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0B0FA" w14:textId="77777777" w:rsidR="001D485F" w:rsidRPr="004B4528" w:rsidRDefault="000A76E8" w:rsidP="00314DC1">
      <w:pPr>
        <w:spacing w:after="0" w:line="240" w:lineRule="auto"/>
        <w:jc w:val="center"/>
        <w:rPr>
          <w:rFonts w:ascii="Times New Roman" w:hAnsi="Times New Roman" w:cs="Times New Roman"/>
          <w:b/>
          <w:sz w:val="28"/>
          <w:szCs w:val="28"/>
        </w:rPr>
      </w:pPr>
      <w:bookmarkStart w:id="0" w:name="_Hlk93672314"/>
      <w:bookmarkStart w:id="1" w:name="_GoBack"/>
      <w:bookmarkEnd w:id="0"/>
      <w:bookmarkEnd w:id="1"/>
      <w:r w:rsidRPr="004B4528">
        <w:rPr>
          <w:rFonts w:ascii="Times New Roman" w:hAnsi="Times New Roman" w:cs="Times New Roman"/>
          <w:b/>
          <w:sz w:val="28"/>
          <w:szCs w:val="28"/>
        </w:rPr>
        <w:t>MỤC LỤC</w:t>
      </w:r>
    </w:p>
    <w:sdt>
      <w:sdtPr>
        <w:rPr>
          <w:rFonts w:asciiTheme="minorHAnsi" w:eastAsia="SimSun" w:hAnsiTheme="minorHAnsi" w:cstheme="minorBidi"/>
          <w:b w:val="0"/>
          <w:bCs w:val="0"/>
          <w:noProof w:val="0"/>
          <w:sz w:val="28"/>
          <w:szCs w:val="28"/>
        </w:rPr>
        <w:id w:val="-1854103100"/>
        <w:docPartObj>
          <w:docPartGallery w:val="Table of Contents"/>
          <w:docPartUnique/>
        </w:docPartObj>
      </w:sdtPr>
      <w:sdtEndPr/>
      <w:sdtContent>
        <w:p w14:paraId="4338A408" w14:textId="1EF24006" w:rsidR="004B4528" w:rsidRPr="004B4528" w:rsidRDefault="009043A7" w:rsidP="004B4528">
          <w:pPr>
            <w:pStyle w:val="TOC1"/>
            <w:spacing w:line="288" w:lineRule="auto"/>
            <w:rPr>
              <w:b w:val="0"/>
              <w:bCs w:val="0"/>
              <w:kern w:val="2"/>
              <w:sz w:val="28"/>
              <w:szCs w:val="28"/>
              <w14:ligatures w14:val="standardContextual"/>
            </w:rPr>
          </w:pPr>
          <w:r w:rsidRPr="004B4528">
            <w:rPr>
              <w:rFonts w:eastAsiaTheme="majorEastAsia"/>
              <w:b w:val="0"/>
              <w:noProof w:val="0"/>
            </w:rPr>
            <w:fldChar w:fldCharType="begin"/>
          </w:r>
          <w:r w:rsidRPr="004B4528">
            <w:rPr>
              <w:b w:val="0"/>
            </w:rPr>
            <w:instrText xml:space="preserve"> TOC \o "1-3" \h \z \u </w:instrText>
          </w:r>
          <w:r w:rsidRPr="004B4528">
            <w:rPr>
              <w:rFonts w:eastAsiaTheme="majorEastAsia"/>
              <w:b w:val="0"/>
              <w:noProof w:val="0"/>
            </w:rPr>
            <w:fldChar w:fldCharType="separate"/>
          </w:r>
          <w:hyperlink w:anchor="_Toc175046567" w:history="1">
            <w:r w:rsidR="004B4528" w:rsidRPr="004B4528">
              <w:rPr>
                <w:rStyle w:val="Hyperlink"/>
                <w:b w:val="0"/>
                <w:bCs w:val="0"/>
                <w:color w:val="auto"/>
                <w:sz w:val="28"/>
                <w:szCs w:val="28"/>
              </w:rPr>
              <w:t>DANH MỤC BẢNG</w:t>
            </w:r>
            <w:r w:rsidR="004B4528" w:rsidRPr="004B4528">
              <w:rPr>
                <w:b w:val="0"/>
                <w:bCs w:val="0"/>
                <w:webHidden/>
                <w:sz w:val="28"/>
                <w:szCs w:val="28"/>
              </w:rPr>
              <w:tab/>
            </w:r>
            <w:r w:rsidR="004B4528" w:rsidRPr="004B4528">
              <w:rPr>
                <w:b w:val="0"/>
                <w:bCs w:val="0"/>
                <w:webHidden/>
                <w:sz w:val="28"/>
                <w:szCs w:val="28"/>
              </w:rPr>
              <w:fldChar w:fldCharType="begin"/>
            </w:r>
            <w:r w:rsidR="004B4528" w:rsidRPr="004B4528">
              <w:rPr>
                <w:b w:val="0"/>
                <w:bCs w:val="0"/>
                <w:webHidden/>
                <w:sz w:val="28"/>
                <w:szCs w:val="28"/>
              </w:rPr>
              <w:instrText xml:space="preserve"> PAGEREF _Toc175046567 \h </w:instrText>
            </w:r>
            <w:r w:rsidR="004B4528" w:rsidRPr="004B4528">
              <w:rPr>
                <w:b w:val="0"/>
                <w:bCs w:val="0"/>
                <w:webHidden/>
                <w:sz w:val="28"/>
                <w:szCs w:val="28"/>
              </w:rPr>
            </w:r>
            <w:r w:rsidR="004B4528" w:rsidRPr="004B4528">
              <w:rPr>
                <w:b w:val="0"/>
                <w:bCs w:val="0"/>
                <w:webHidden/>
                <w:sz w:val="28"/>
                <w:szCs w:val="28"/>
              </w:rPr>
              <w:fldChar w:fldCharType="separate"/>
            </w:r>
            <w:r w:rsidR="004B4528" w:rsidRPr="004B4528">
              <w:rPr>
                <w:b w:val="0"/>
                <w:bCs w:val="0"/>
                <w:webHidden/>
                <w:sz w:val="28"/>
                <w:szCs w:val="28"/>
              </w:rPr>
              <w:t>iii</w:t>
            </w:r>
            <w:r w:rsidR="004B4528" w:rsidRPr="004B4528">
              <w:rPr>
                <w:b w:val="0"/>
                <w:bCs w:val="0"/>
                <w:webHidden/>
                <w:sz w:val="28"/>
                <w:szCs w:val="28"/>
              </w:rPr>
              <w:fldChar w:fldCharType="end"/>
            </w:r>
          </w:hyperlink>
        </w:p>
        <w:p w14:paraId="6EF9A730" w14:textId="78F8D347" w:rsidR="004B4528" w:rsidRPr="004B4528" w:rsidRDefault="005A573A" w:rsidP="004B4528">
          <w:pPr>
            <w:pStyle w:val="TOC1"/>
            <w:spacing w:line="288" w:lineRule="auto"/>
            <w:rPr>
              <w:b w:val="0"/>
              <w:bCs w:val="0"/>
              <w:kern w:val="2"/>
              <w:sz w:val="28"/>
              <w:szCs w:val="28"/>
              <w14:ligatures w14:val="standardContextual"/>
            </w:rPr>
          </w:pPr>
          <w:hyperlink w:anchor="_Toc175046568" w:history="1">
            <w:r w:rsidR="004B4528" w:rsidRPr="004B4528">
              <w:rPr>
                <w:rStyle w:val="Hyperlink"/>
                <w:b w:val="0"/>
                <w:bCs w:val="0"/>
                <w:color w:val="auto"/>
                <w:sz w:val="28"/>
                <w:szCs w:val="28"/>
              </w:rPr>
              <w:t>DANH MỤC HÌNH</w:t>
            </w:r>
            <w:r w:rsidR="004B4528" w:rsidRPr="004B4528">
              <w:rPr>
                <w:b w:val="0"/>
                <w:bCs w:val="0"/>
                <w:webHidden/>
                <w:sz w:val="28"/>
                <w:szCs w:val="28"/>
              </w:rPr>
              <w:tab/>
            </w:r>
            <w:r w:rsidR="004B4528" w:rsidRPr="004B4528">
              <w:rPr>
                <w:b w:val="0"/>
                <w:bCs w:val="0"/>
                <w:webHidden/>
                <w:sz w:val="28"/>
                <w:szCs w:val="28"/>
              </w:rPr>
              <w:fldChar w:fldCharType="begin"/>
            </w:r>
            <w:r w:rsidR="004B4528" w:rsidRPr="004B4528">
              <w:rPr>
                <w:b w:val="0"/>
                <w:bCs w:val="0"/>
                <w:webHidden/>
                <w:sz w:val="28"/>
                <w:szCs w:val="28"/>
              </w:rPr>
              <w:instrText xml:space="preserve"> PAGEREF _Toc175046568 \h </w:instrText>
            </w:r>
            <w:r w:rsidR="004B4528" w:rsidRPr="004B4528">
              <w:rPr>
                <w:b w:val="0"/>
                <w:bCs w:val="0"/>
                <w:webHidden/>
                <w:sz w:val="28"/>
                <w:szCs w:val="28"/>
              </w:rPr>
            </w:r>
            <w:r w:rsidR="004B4528" w:rsidRPr="004B4528">
              <w:rPr>
                <w:b w:val="0"/>
                <w:bCs w:val="0"/>
                <w:webHidden/>
                <w:sz w:val="28"/>
                <w:szCs w:val="28"/>
              </w:rPr>
              <w:fldChar w:fldCharType="separate"/>
            </w:r>
            <w:r w:rsidR="004B4528" w:rsidRPr="004B4528">
              <w:rPr>
                <w:b w:val="0"/>
                <w:bCs w:val="0"/>
                <w:webHidden/>
                <w:sz w:val="28"/>
                <w:szCs w:val="28"/>
              </w:rPr>
              <w:t>iv</w:t>
            </w:r>
            <w:r w:rsidR="004B4528" w:rsidRPr="004B4528">
              <w:rPr>
                <w:b w:val="0"/>
                <w:bCs w:val="0"/>
                <w:webHidden/>
                <w:sz w:val="28"/>
                <w:szCs w:val="28"/>
              </w:rPr>
              <w:fldChar w:fldCharType="end"/>
            </w:r>
          </w:hyperlink>
        </w:p>
        <w:p w14:paraId="7A8FC5EF" w14:textId="323A1467" w:rsidR="004B4528" w:rsidRPr="004B4528" w:rsidRDefault="005A573A" w:rsidP="004B4528">
          <w:pPr>
            <w:pStyle w:val="TOC1"/>
            <w:spacing w:line="288" w:lineRule="auto"/>
            <w:rPr>
              <w:b w:val="0"/>
              <w:bCs w:val="0"/>
              <w:kern w:val="2"/>
              <w:sz w:val="28"/>
              <w:szCs w:val="28"/>
              <w14:ligatures w14:val="standardContextual"/>
            </w:rPr>
          </w:pPr>
          <w:hyperlink w:anchor="_Toc175046569" w:history="1">
            <w:r w:rsidR="004B4528" w:rsidRPr="004B4528">
              <w:rPr>
                <w:rStyle w:val="Hyperlink"/>
                <w:b w:val="0"/>
                <w:bCs w:val="0"/>
                <w:color w:val="auto"/>
                <w:sz w:val="28"/>
                <w:szCs w:val="28"/>
                <w:lang w:val="pt-BR"/>
              </w:rPr>
              <w:t>DANH MỤC CHỮ VIẾT TẮT</w:t>
            </w:r>
            <w:r w:rsidR="004B4528" w:rsidRPr="004B4528">
              <w:rPr>
                <w:b w:val="0"/>
                <w:bCs w:val="0"/>
                <w:webHidden/>
                <w:sz w:val="28"/>
                <w:szCs w:val="28"/>
              </w:rPr>
              <w:tab/>
            </w:r>
            <w:r w:rsidR="004B4528" w:rsidRPr="004B4528">
              <w:rPr>
                <w:b w:val="0"/>
                <w:bCs w:val="0"/>
                <w:webHidden/>
                <w:sz w:val="28"/>
                <w:szCs w:val="28"/>
              </w:rPr>
              <w:fldChar w:fldCharType="begin"/>
            </w:r>
            <w:r w:rsidR="004B4528" w:rsidRPr="004B4528">
              <w:rPr>
                <w:b w:val="0"/>
                <w:bCs w:val="0"/>
                <w:webHidden/>
                <w:sz w:val="28"/>
                <w:szCs w:val="28"/>
              </w:rPr>
              <w:instrText xml:space="preserve"> PAGEREF _Toc175046569 \h </w:instrText>
            </w:r>
            <w:r w:rsidR="004B4528" w:rsidRPr="004B4528">
              <w:rPr>
                <w:b w:val="0"/>
                <w:bCs w:val="0"/>
                <w:webHidden/>
                <w:sz w:val="28"/>
                <w:szCs w:val="28"/>
              </w:rPr>
            </w:r>
            <w:r w:rsidR="004B4528" w:rsidRPr="004B4528">
              <w:rPr>
                <w:b w:val="0"/>
                <w:bCs w:val="0"/>
                <w:webHidden/>
                <w:sz w:val="28"/>
                <w:szCs w:val="28"/>
              </w:rPr>
              <w:fldChar w:fldCharType="separate"/>
            </w:r>
            <w:r w:rsidR="004B4528" w:rsidRPr="004B4528">
              <w:rPr>
                <w:b w:val="0"/>
                <w:bCs w:val="0"/>
                <w:webHidden/>
                <w:sz w:val="28"/>
                <w:szCs w:val="28"/>
              </w:rPr>
              <w:t>v</w:t>
            </w:r>
            <w:r w:rsidR="004B4528" w:rsidRPr="004B4528">
              <w:rPr>
                <w:b w:val="0"/>
                <w:bCs w:val="0"/>
                <w:webHidden/>
                <w:sz w:val="28"/>
                <w:szCs w:val="28"/>
              </w:rPr>
              <w:fldChar w:fldCharType="end"/>
            </w:r>
          </w:hyperlink>
        </w:p>
        <w:p w14:paraId="78A9586F" w14:textId="268DE672" w:rsidR="004B4528" w:rsidRPr="004B4528" w:rsidRDefault="005A573A" w:rsidP="004B4528">
          <w:pPr>
            <w:pStyle w:val="TOC1"/>
            <w:spacing w:line="288" w:lineRule="auto"/>
            <w:rPr>
              <w:b w:val="0"/>
              <w:bCs w:val="0"/>
              <w:kern w:val="2"/>
              <w:sz w:val="28"/>
              <w:szCs w:val="28"/>
              <w14:ligatures w14:val="standardContextual"/>
            </w:rPr>
          </w:pPr>
          <w:hyperlink w:anchor="_Toc175046570" w:history="1">
            <w:r w:rsidR="004B4528" w:rsidRPr="004B4528">
              <w:rPr>
                <w:rStyle w:val="Hyperlink"/>
                <w:b w:val="0"/>
                <w:bCs w:val="0"/>
                <w:color w:val="auto"/>
                <w:sz w:val="28"/>
                <w:szCs w:val="28"/>
                <w:lang w:val="pt-BR"/>
              </w:rPr>
              <w:t>CHƯƠNG I. THÔNG TIN CHUNG VỀ CƠ SỞ</w:t>
            </w:r>
            <w:r w:rsidR="004B4528" w:rsidRPr="004B4528">
              <w:rPr>
                <w:b w:val="0"/>
                <w:bCs w:val="0"/>
                <w:webHidden/>
                <w:sz w:val="28"/>
                <w:szCs w:val="28"/>
              </w:rPr>
              <w:tab/>
            </w:r>
            <w:r w:rsidR="004B4528" w:rsidRPr="004B4528">
              <w:rPr>
                <w:b w:val="0"/>
                <w:bCs w:val="0"/>
                <w:webHidden/>
                <w:sz w:val="28"/>
                <w:szCs w:val="28"/>
              </w:rPr>
              <w:fldChar w:fldCharType="begin"/>
            </w:r>
            <w:r w:rsidR="004B4528" w:rsidRPr="004B4528">
              <w:rPr>
                <w:b w:val="0"/>
                <w:bCs w:val="0"/>
                <w:webHidden/>
                <w:sz w:val="28"/>
                <w:szCs w:val="28"/>
              </w:rPr>
              <w:instrText xml:space="preserve"> PAGEREF _Toc175046570 \h </w:instrText>
            </w:r>
            <w:r w:rsidR="004B4528" w:rsidRPr="004B4528">
              <w:rPr>
                <w:b w:val="0"/>
                <w:bCs w:val="0"/>
                <w:webHidden/>
                <w:sz w:val="28"/>
                <w:szCs w:val="28"/>
              </w:rPr>
            </w:r>
            <w:r w:rsidR="004B4528" w:rsidRPr="004B4528">
              <w:rPr>
                <w:b w:val="0"/>
                <w:bCs w:val="0"/>
                <w:webHidden/>
                <w:sz w:val="28"/>
                <w:szCs w:val="28"/>
              </w:rPr>
              <w:fldChar w:fldCharType="separate"/>
            </w:r>
            <w:r w:rsidR="004B4528" w:rsidRPr="004B4528">
              <w:rPr>
                <w:b w:val="0"/>
                <w:bCs w:val="0"/>
                <w:webHidden/>
                <w:sz w:val="28"/>
                <w:szCs w:val="28"/>
              </w:rPr>
              <w:t>1</w:t>
            </w:r>
            <w:r w:rsidR="004B4528" w:rsidRPr="004B4528">
              <w:rPr>
                <w:b w:val="0"/>
                <w:bCs w:val="0"/>
                <w:webHidden/>
                <w:sz w:val="28"/>
                <w:szCs w:val="28"/>
              </w:rPr>
              <w:fldChar w:fldCharType="end"/>
            </w:r>
          </w:hyperlink>
        </w:p>
        <w:p w14:paraId="13B288D9" w14:textId="3B30060B" w:rsidR="004B4528" w:rsidRPr="004B4528" w:rsidRDefault="005A573A" w:rsidP="004B4528">
          <w:pPr>
            <w:pStyle w:val="TOC2"/>
            <w:spacing w:before="0" w:after="0" w:line="288" w:lineRule="auto"/>
            <w:rPr>
              <w:rFonts w:eastAsiaTheme="minorEastAsia"/>
              <w:b w:val="0"/>
              <w:kern w:val="2"/>
              <w:sz w:val="28"/>
              <w:szCs w:val="28"/>
              <w:lang w:val="en-US"/>
              <w14:ligatures w14:val="standardContextual"/>
            </w:rPr>
          </w:pPr>
          <w:hyperlink w:anchor="_Toc175046571" w:history="1">
            <w:r w:rsidR="004B4528" w:rsidRPr="004B4528">
              <w:rPr>
                <w:rStyle w:val="Hyperlink"/>
                <w:b w:val="0"/>
                <w:color w:val="auto"/>
                <w:sz w:val="28"/>
                <w:szCs w:val="28"/>
              </w:rPr>
              <w:t>1.1. Tên chủ cơ sở</w:t>
            </w:r>
            <w:r w:rsidR="004B4528" w:rsidRPr="004B4528">
              <w:rPr>
                <w:b w:val="0"/>
                <w:webHidden/>
                <w:sz w:val="28"/>
                <w:szCs w:val="28"/>
              </w:rPr>
              <w:tab/>
            </w:r>
            <w:r w:rsidR="004B4528" w:rsidRPr="004B4528">
              <w:rPr>
                <w:b w:val="0"/>
                <w:webHidden/>
                <w:sz w:val="28"/>
                <w:szCs w:val="28"/>
              </w:rPr>
              <w:fldChar w:fldCharType="begin"/>
            </w:r>
            <w:r w:rsidR="004B4528" w:rsidRPr="004B4528">
              <w:rPr>
                <w:b w:val="0"/>
                <w:webHidden/>
                <w:sz w:val="28"/>
                <w:szCs w:val="28"/>
              </w:rPr>
              <w:instrText xml:space="preserve"> PAGEREF _Toc175046571 \h </w:instrText>
            </w:r>
            <w:r w:rsidR="004B4528" w:rsidRPr="004B4528">
              <w:rPr>
                <w:b w:val="0"/>
                <w:webHidden/>
                <w:sz w:val="28"/>
                <w:szCs w:val="28"/>
              </w:rPr>
            </w:r>
            <w:r w:rsidR="004B4528" w:rsidRPr="004B4528">
              <w:rPr>
                <w:b w:val="0"/>
                <w:webHidden/>
                <w:sz w:val="28"/>
                <w:szCs w:val="28"/>
              </w:rPr>
              <w:fldChar w:fldCharType="separate"/>
            </w:r>
            <w:r w:rsidR="004B4528" w:rsidRPr="004B4528">
              <w:rPr>
                <w:b w:val="0"/>
                <w:webHidden/>
                <w:sz w:val="28"/>
                <w:szCs w:val="28"/>
              </w:rPr>
              <w:t>1</w:t>
            </w:r>
            <w:r w:rsidR="004B4528" w:rsidRPr="004B4528">
              <w:rPr>
                <w:b w:val="0"/>
                <w:webHidden/>
                <w:sz w:val="28"/>
                <w:szCs w:val="28"/>
              </w:rPr>
              <w:fldChar w:fldCharType="end"/>
            </w:r>
          </w:hyperlink>
        </w:p>
        <w:p w14:paraId="43389D50" w14:textId="08372F8B" w:rsidR="004B4528" w:rsidRPr="004B4528" w:rsidRDefault="005A573A" w:rsidP="004B4528">
          <w:pPr>
            <w:pStyle w:val="TOC2"/>
            <w:spacing w:before="0" w:after="0" w:line="288" w:lineRule="auto"/>
            <w:rPr>
              <w:rFonts w:eastAsiaTheme="minorEastAsia"/>
              <w:b w:val="0"/>
              <w:kern w:val="2"/>
              <w:sz w:val="28"/>
              <w:szCs w:val="28"/>
              <w:lang w:val="en-US"/>
              <w14:ligatures w14:val="standardContextual"/>
            </w:rPr>
          </w:pPr>
          <w:hyperlink w:anchor="_Toc175046572" w:history="1">
            <w:r w:rsidR="004B4528" w:rsidRPr="004B4528">
              <w:rPr>
                <w:rStyle w:val="Hyperlink"/>
                <w:b w:val="0"/>
                <w:color w:val="auto"/>
                <w:sz w:val="28"/>
                <w:szCs w:val="28"/>
              </w:rPr>
              <w:t>1.2. Tên cơ sở</w:t>
            </w:r>
            <w:r w:rsidR="004B4528" w:rsidRPr="004B4528">
              <w:rPr>
                <w:b w:val="0"/>
                <w:webHidden/>
                <w:sz w:val="28"/>
                <w:szCs w:val="28"/>
              </w:rPr>
              <w:tab/>
            </w:r>
            <w:r w:rsidR="004B4528" w:rsidRPr="004B4528">
              <w:rPr>
                <w:b w:val="0"/>
                <w:webHidden/>
                <w:sz w:val="28"/>
                <w:szCs w:val="28"/>
              </w:rPr>
              <w:fldChar w:fldCharType="begin"/>
            </w:r>
            <w:r w:rsidR="004B4528" w:rsidRPr="004B4528">
              <w:rPr>
                <w:b w:val="0"/>
                <w:webHidden/>
                <w:sz w:val="28"/>
                <w:szCs w:val="28"/>
              </w:rPr>
              <w:instrText xml:space="preserve"> PAGEREF _Toc175046572 \h </w:instrText>
            </w:r>
            <w:r w:rsidR="004B4528" w:rsidRPr="004B4528">
              <w:rPr>
                <w:b w:val="0"/>
                <w:webHidden/>
                <w:sz w:val="28"/>
                <w:szCs w:val="28"/>
              </w:rPr>
            </w:r>
            <w:r w:rsidR="004B4528" w:rsidRPr="004B4528">
              <w:rPr>
                <w:b w:val="0"/>
                <w:webHidden/>
                <w:sz w:val="28"/>
                <w:szCs w:val="28"/>
              </w:rPr>
              <w:fldChar w:fldCharType="separate"/>
            </w:r>
            <w:r w:rsidR="004B4528" w:rsidRPr="004B4528">
              <w:rPr>
                <w:b w:val="0"/>
                <w:webHidden/>
                <w:sz w:val="28"/>
                <w:szCs w:val="28"/>
              </w:rPr>
              <w:t>1</w:t>
            </w:r>
            <w:r w:rsidR="004B4528" w:rsidRPr="004B4528">
              <w:rPr>
                <w:b w:val="0"/>
                <w:webHidden/>
                <w:sz w:val="28"/>
                <w:szCs w:val="28"/>
              </w:rPr>
              <w:fldChar w:fldCharType="end"/>
            </w:r>
          </w:hyperlink>
        </w:p>
        <w:p w14:paraId="6DF7CD8B" w14:textId="6FBB4283" w:rsidR="004B4528" w:rsidRPr="004B4528" w:rsidRDefault="005A573A" w:rsidP="004B4528">
          <w:pPr>
            <w:pStyle w:val="TOC2"/>
            <w:spacing w:before="0" w:after="0" w:line="288" w:lineRule="auto"/>
            <w:rPr>
              <w:rFonts w:eastAsiaTheme="minorEastAsia"/>
              <w:b w:val="0"/>
              <w:kern w:val="2"/>
              <w:sz w:val="28"/>
              <w:szCs w:val="28"/>
              <w:lang w:val="en-US"/>
              <w14:ligatures w14:val="standardContextual"/>
            </w:rPr>
          </w:pPr>
          <w:hyperlink w:anchor="_Toc175046573" w:history="1">
            <w:r w:rsidR="004B4528" w:rsidRPr="004B4528">
              <w:rPr>
                <w:rStyle w:val="Hyperlink"/>
                <w:b w:val="0"/>
                <w:color w:val="auto"/>
                <w:sz w:val="28"/>
                <w:szCs w:val="28"/>
              </w:rPr>
              <w:t>1.3. Công suất, công nghệ, sản phẩm của dự án</w:t>
            </w:r>
            <w:r w:rsidR="004B4528" w:rsidRPr="004B4528">
              <w:rPr>
                <w:b w:val="0"/>
                <w:webHidden/>
                <w:sz w:val="28"/>
                <w:szCs w:val="28"/>
              </w:rPr>
              <w:tab/>
            </w:r>
            <w:r w:rsidR="004B4528" w:rsidRPr="004B4528">
              <w:rPr>
                <w:b w:val="0"/>
                <w:webHidden/>
                <w:sz w:val="28"/>
                <w:szCs w:val="28"/>
              </w:rPr>
              <w:fldChar w:fldCharType="begin"/>
            </w:r>
            <w:r w:rsidR="004B4528" w:rsidRPr="004B4528">
              <w:rPr>
                <w:b w:val="0"/>
                <w:webHidden/>
                <w:sz w:val="28"/>
                <w:szCs w:val="28"/>
              </w:rPr>
              <w:instrText xml:space="preserve"> PAGEREF _Toc175046573 \h </w:instrText>
            </w:r>
            <w:r w:rsidR="004B4528" w:rsidRPr="004B4528">
              <w:rPr>
                <w:b w:val="0"/>
                <w:webHidden/>
                <w:sz w:val="28"/>
                <w:szCs w:val="28"/>
              </w:rPr>
            </w:r>
            <w:r w:rsidR="004B4528" w:rsidRPr="004B4528">
              <w:rPr>
                <w:b w:val="0"/>
                <w:webHidden/>
                <w:sz w:val="28"/>
                <w:szCs w:val="28"/>
              </w:rPr>
              <w:fldChar w:fldCharType="separate"/>
            </w:r>
            <w:r w:rsidR="004B4528" w:rsidRPr="004B4528">
              <w:rPr>
                <w:b w:val="0"/>
                <w:webHidden/>
                <w:sz w:val="28"/>
                <w:szCs w:val="28"/>
              </w:rPr>
              <w:t>12</w:t>
            </w:r>
            <w:r w:rsidR="004B4528" w:rsidRPr="004B4528">
              <w:rPr>
                <w:b w:val="0"/>
                <w:webHidden/>
                <w:sz w:val="28"/>
                <w:szCs w:val="28"/>
              </w:rPr>
              <w:fldChar w:fldCharType="end"/>
            </w:r>
          </w:hyperlink>
        </w:p>
        <w:p w14:paraId="56953246" w14:textId="778848E5" w:rsidR="004B4528" w:rsidRPr="004B4528" w:rsidRDefault="005A573A" w:rsidP="004B4528">
          <w:pPr>
            <w:pStyle w:val="TOC3"/>
            <w:tabs>
              <w:tab w:val="right" w:leader="dot" w:pos="9061"/>
            </w:tabs>
            <w:spacing w:after="0" w:line="288" w:lineRule="auto"/>
            <w:rPr>
              <w:rFonts w:ascii="Times New Roman" w:eastAsiaTheme="minorEastAsia" w:hAnsi="Times New Roman" w:cs="Times New Roman"/>
              <w:noProof/>
              <w:kern w:val="2"/>
              <w:sz w:val="28"/>
              <w:szCs w:val="28"/>
              <w:lang w:val="en-US"/>
              <w14:ligatures w14:val="standardContextual"/>
            </w:rPr>
          </w:pPr>
          <w:hyperlink w:anchor="_Toc175046574" w:history="1">
            <w:r w:rsidR="004B4528" w:rsidRPr="004B4528">
              <w:rPr>
                <w:rStyle w:val="Hyperlink"/>
                <w:rFonts w:ascii="Times New Roman" w:hAnsi="Times New Roman" w:cs="Times New Roman"/>
                <w:noProof/>
                <w:color w:val="auto"/>
                <w:sz w:val="28"/>
                <w:szCs w:val="28"/>
              </w:rPr>
              <w:t>1.3.1. Công suất hoạt động của dự án</w:t>
            </w:r>
            <w:r w:rsidR="004B4528" w:rsidRPr="004B4528">
              <w:rPr>
                <w:rFonts w:ascii="Times New Roman" w:hAnsi="Times New Roman" w:cs="Times New Roman"/>
                <w:noProof/>
                <w:webHidden/>
                <w:sz w:val="28"/>
                <w:szCs w:val="28"/>
              </w:rPr>
              <w:tab/>
            </w:r>
            <w:r w:rsidR="004B4528" w:rsidRPr="004B4528">
              <w:rPr>
                <w:rFonts w:ascii="Times New Roman" w:hAnsi="Times New Roman" w:cs="Times New Roman"/>
                <w:noProof/>
                <w:webHidden/>
                <w:sz w:val="28"/>
                <w:szCs w:val="28"/>
              </w:rPr>
              <w:fldChar w:fldCharType="begin"/>
            </w:r>
            <w:r w:rsidR="004B4528" w:rsidRPr="004B4528">
              <w:rPr>
                <w:rFonts w:ascii="Times New Roman" w:hAnsi="Times New Roman" w:cs="Times New Roman"/>
                <w:noProof/>
                <w:webHidden/>
                <w:sz w:val="28"/>
                <w:szCs w:val="28"/>
              </w:rPr>
              <w:instrText xml:space="preserve"> PAGEREF _Toc175046574 \h </w:instrText>
            </w:r>
            <w:r w:rsidR="004B4528" w:rsidRPr="004B4528">
              <w:rPr>
                <w:rFonts w:ascii="Times New Roman" w:hAnsi="Times New Roman" w:cs="Times New Roman"/>
                <w:noProof/>
                <w:webHidden/>
                <w:sz w:val="28"/>
                <w:szCs w:val="28"/>
              </w:rPr>
            </w:r>
            <w:r w:rsidR="004B4528" w:rsidRPr="004B4528">
              <w:rPr>
                <w:rFonts w:ascii="Times New Roman" w:hAnsi="Times New Roman" w:cs="Times New Roman"/>
                <w:noProof/>
                <w:webHidden/>
                <w:sz w:val="28"/>
                <w:szCs w:val="28"/>
              </w:rPr>
              <w:fldChar w:fldCharType="separate"/>
            </w:r>
            <w:r w:rsidR="004B4528" w:rsidRPr="004B4528">
              <w:rPr>
                <w:rFonts w:ascii="Times New Roman" w:hAnsi="Times New Roman" w:cs="Times New Roman"/>
                <w:noProof/>
                <w:webHidden/>
                <w:sz w:val="28"/>
                <w:szCs w:val="28"/>
              </w:rPr>
              <w:t>12</w:t>
            </w:r>
            <w:r w:rsidR="004B4528" w:rsidRPr="004B4528">
              <w:rPr>
                <w:rFonts w:ascii="Times New Roman" w:hAnsi="Times New Roman" w:cs="Times New Roman"/>
                <w:noProof/>
                <w:webHidden/>
                <w:sz w:val="28"/>
                <w:szCs w:val="28"/>
              </w:rPr>
              <w:fldChar w:fldCharType="end"/>
            </w:r>
          </w:hyperlink>
        </w:p>
        <w:p w14:paraId="34B68D1C" w14:textId="661A49EF" w:rsidR="004B4528" w:rsidRPr="004B4528" w:rsidRDefault="005A573A" w:rsidP="004B4528">
          <w:pPr>
            <w:pStyle w:val="TOC3"/>
            <w:tabs>
              <w:tab w:val="right" w:leader="dot" w:pos="9061"/>
            </w:tabs>
            <w:spacing w:after="0" w:line="288" w:lineRule="auto"/>
            <w:rPr>
              <w:rFonts w:ascii="Times New Roman" w:eastAsiaTheme="minorEastAsia" w:hAnsi="Times New Roman" w:cs="Times New Roman"/>
              <w:noProof/>
              <w:kern w:val="2"/>
              <w:sz w:val="28"/>
              <w:szCs w:val="28"/>
              <w:lang w:val="en-US"/>
              <w14:ligatures w14:val="standardContextual"/>
            </w:rPr>
          </w:pPr>
          <w:hyperlink w:anchor="_Toc175046575" w:history="1">
            <w:r w:rsidR="004B4528" w:rsidRPr="004B4528">
              <w:rPr>
                <w:rStyle w:val="Hyperlink"/>
                <w:rFonts w:ascii="Times New Roman" w:hAnsi="Times New Roman" w:cs="Times New Roman"/>
                <w:noProof/>
                <w:color w:val="auto"/>
                <w:sz w:val="28"/>
                <w:szCs w:val="28"/>
              </w:rPr>
              <w:t>1.3.2. Công nghệ sản xuất, vận hành của cơ sở</w:t>
            </w:r>
            <w:r w:rsidR="004B4528" w:rsidRPr="004B4528">
              <w:rPr>
                <w:rFonts w:ascii="Times New Roman" w:hAnsi="Times New Roman" w:cs="Times New Roman"/>
                <w:noProof/>
                <w:webHidden/>
                <w:sz w:val="28"/>
                <w:szCs w:val="28"/>
              </w:rPr>
              <w:tab/>
            </w:r>
            <w:r w:rsidR="004B4528" w:rsidRPr="004B4528">
              <w:rPr>
                <w:rFonts w:ascii="Times New Roman" w:hAnsi="Times New Roman" w:cs="Times New Roman"/>
                <w:noProof/>
                <w:webHidden/>
                <w:sz w:val="28"/>
                <w:szCs w:val="28"/>
              </w:rPr>
              <w:fldChar w:fldCharType="begin"/>
            </w:r>
            <w:r w:rsidR="004B4528" w:rsidRPr="004B4528">
              <w:rPr>
                <w:rFonts w:ascii="Times New Roman" w:hAnsi="Times New Roman" w:cs="Times New Roman"/>
                <w:noProof/>
                <w:webHidden/>
                <w:sz w:val="28"/>
                <w:szCs w:val="28"/>
              </w:rPr>
              <w:instrText xml:space="preserve"> PAGEREF _Toc175046575 \h </w:instrText>
            </w:r>
            <w:r w:rsidR="004B4528" w:rsidRPr="004B4528">
              <w:rPr>
                <w:rFonts w:ascii="Times New Roman" w:hAnsi="Times New Roman" w:cs="Times New Roman"/>
                <w:noProof/>
                <w:webHidden/>
                <w:sz w:val="28"/>
                <w:szCs w:val="28"/>
              </w:rPr>
            </w:r>
            <w:r w:rsidR="004B4528" w:rsidRPr="004B4528">
              <w:rPr>
                <w:rFonts w:ascii="Times New Roman" w:hAnsi="Times New Roman" w:cs="Times New Roman"/>
                <w:noProof/>
                <w:webHidden/>
                <w:sz w:val="28"/>
                <w:szCs w:val="28"/>
              </w:rPr>
              <w:fldChar w:fldCharType="separate"/>
            </w:r>
            <w:r w:rsidR="004B4528" w:rsidRPr="004B4528">
              <w:rPr>
                <w:rFonts w:ascii="Times New Roman" w:hAnsi="Times New Roman" w:cs="Times New Roman"/>
                <w:noProof/>
                <w:webHidden/>
                <w:sz w:val="28"/>
                <w:szCs w:val="28"/>
              </w:rPr>
              <w:t>12</w:t>
            </w:r>
            <w:r w:rsidR="004B4528" w:rsidRPr="004B4528">
              <w:rPr>
                <w:rFonts w:ascii="Times New Roman" w:hAnsi="Times New Roman" w:cs="Times New Roman"/>
                <w:noProof/>
                <w:webHidden/>
                <w:sz w:val="28"/>
                <w:szCs w:val="28"/>
              </w:rPr>
              <w:fldChar w:fldCharType="end"/>
            </w:r>
          </w:hyperlink>
        </w:p>
        <w:p w14:paraId="5A50314E" w14:textId="177B4F15" w:rsidR="004B4528" w:rsidRPr="004B4528" w:rsidRDefault="005A573A" w:rsidP="004B4528">
          <w:pPr>
            <w:pStyle w:val="TOC2"/>
            <w:spacing w:before="0" w:after="0" w:line="288" w:lineRule="auto"/>
            <w:rPr>
              <w:rFonts w:eastAsiaTheme="minorEastAsia"/>
              <w:b w:val="0"/>
              <w:kern w:val="2"/>
              <w:sz w:val="28"/>
              <w:szCs w:val="28"/>
              <w:lang w:val="en-US"/>
              <w14:ligatures w14:val="standardContextual"/>
            </w:rPr>
          </w:pPr>
          <w:hyperlink w:anchor="_Toc175046576" w:history="1">
            <w:r w:rsidR="004B4528" w:rsidRPr="004B4528">
              <w:rPr>
                <w:rStyle w:val="Hyperlink"/>
                <w:b w:val="0"/>
                <w:color w:val="auto"/>
                <w:sz w:val="28"/>
                <w:szCs w:val="28"/>
              </w:rPr>
              <w:t>1.4. Nguyên liệu, nhiên liệu, vật liệu, điện năng, hóa chất sử dụng, nguồn cung cấp điện, nước của cơ sở</w:t>
            </w:r>
            <w:r w:rsidR="004B4528" w:rsidRPr="004B4528">
              <w:rPr>
                <w:b w:val="0"/>
                <w:webHidden/>
                <w:sz w:val="28"/>
                <w:szCs w:val="28"/>
              </w:rPr>
              <w:tab/>
            </w:r>
            <w:r w:rsidR="004B4528" w:rsidRPr="004B4528">
              <w:rPr>
                <w:b w:val="0"/>
                <w:webHidden/>
                <w:sz w:val="28"/>
                <w:szCs w:val="28"/>
              </w:rPr>
              <w:fldChar w:fldCharType="begin"/>
            </w:r>
            <w:r w:rsidR="004B4528" w:rsidRPr="004B4528">
              <w:rPr>
                <w:b w:val="0"/>
                <w:webHidden/>
                <w:sz w:val="28"/>
                <w:szCs w:val="28"/>
              </w:rPr>
              <w:instrText xml:space="preserve"> PAGEREF _Toc175046576 \h </w:instrText>
            </w:r>
            <w:r w:rsidR="004B4528" w:rsidRPr="004B4528">
              <w:rPr>
                <w:b w:val="0"/>
                <w:webHidden/>
                <w:sz w:val="28"/>
                <w:szCs w:val="28"/>
              </w:rPr>
            </w:r>
            <w:r w:rsidR="004B4528" w:rsidRPr="004B4528">
              <w:rPr>
                <w:b w:val="0"/>
                <w:webHidden/>
                <w:sz w:val="28"/>
                <w:szCs w:val="28"/>
              </w:rPr>
              <w:fldChar w:fldCharType="separate"/>
            </w:r>
            <w:r w:rsidR="004B4528" w:rsidRPr="004B4528">
              <w:rPr>
                <w:b w:val="0"/>
                <w:webHidden/>
                <w:sz w:val="28"/>
                <w:szCs w:val="28"/>
              </w:rPr>
              <w:t>14</w:t>
            </w:r>
            <w:r w:rsidR="004B4528" w:rsidRPr="004B4528">
              <w:rPr>
                <w:b w:val="0"/>
                <w:webHidden/>
                <w:sz w:val="28"/>
                <w:szCs w:val="28"/>
              </w:rPr>
              <w:fldChar w:fldCharType="end"/>
            </w:r>
          </w:hyperlink>
        </w:p>
        <w:p w14:paraId="518057C6" w14:textId="79D9F2B0" w:rsidR="004B4528" w:rsidRPr="004B4528" w:rsidRDefault="005A573A" w:rsidP="004B4528">
          <w:pPr>
            <w:pStyle w:val="TOC3"/>
            <w:tabs>
              <w:tab w:val="right" w:leader="dot" w:pos="9061"/>
            </w:tabs>
            <w:spacing w:after="0" w:line="288" w:lineRule="auto"/>
            <w:rPr>
              <w:rFonts w:ascii="Times New Roman" w:eastAsiaTheme="minorEastAsia" w:hAnsi="Times New Roman" w:cs="Times New Roman"/>
              <w:noProof/>
              <w:kern w:val="2"/>
              <w:sz w:val="28"/>
              <w:szCs w:val="28"/>
              <w:lang w:val="en-US"/>
              <w14:ligatures w14:val="standardContextual"/>
            </w:rPr>
          </w:pPr>
          <w:hyperlink w:anchor="_Toc175046577" w:history="1">
            <w:r w:rsidR="004B4528" w:rsidRPr="004B4528">
              <w:rPr>
                <w:rStyle w:val="Hyperlink"/>
                <w:rFonts w:ascii="Times New Roman" w:hAnsi="Times New Roman" w:cs="Times New Roman"/>
                <w:noProof/>
                <w:color w:val="auto"/>
                <w:sz w:val="28"/>
                <w:szCs w:val="28"/>
              </w:rPr>
              <w:t>1.4.1. Nhu cầu nguyên, nhiêu, vật liệu sử dụng trong quá trình thi công xây dựng</w:t>
            </w:r>
            <w:r w:rsidR="004B4528" w:rsidRPr="004B4528">
              <w:rPr>
                <w:rFonts w:ascii="Times New Roman" w:hAnsi="Times New Roman" w:cs="Times New Roman"/>
                <w:noProof/>
                <w:webHidden/>
                <w:sz w:val="28"/>
                <w:szCs w:val="28"/>
              </w:rPr>
              <w:tab/>
            </w:r>
            <w:r w:rsidR="004B4528" w:rsidRPr="004B4528">
              <w:rPr>
                <w:rFonts w:ascii="Times New Roman" w:hAnsi="Times New Roman" w:cs="Times New Roman"/>
                <w:noProof/>
                <w:webHidden/>
                <w:sz w:val="28"/>
                <w:szCs w:val="28"/>
              </w:rPr>
              <w:fldChar w:fldCharType="begin"/>
            </w:r>
            <w:r w:rsidR="004B4528" w:rsidRPr="004B4528">
              <w:rPr>
                <w:rFonts w:ascii="Times New Roman" w:hAnsi="Times New Roman" w:cs="Times New Roman"/>
                <w:noProof/>
                <w:webHidden/>
                <w:sz w:val="28"/>
                <w:szCs w:val="28"/>
              </w:rPr>
              <w:instrText xml:space="preserve"> PAGEREF _Toc175046577 \h </w:instrText>
            </w:r>
            <w:r w:rsidR="004B4528" w:rsidRPr="004B4528">
              <w:rPr>
                <w:rFonts w:ascii="Times New Roman" w:hAnsi="Times New Roman" w:cs="Times New Roman"/>
                <w:noProof/>
                <w:webHidden/>
                <w:sz w:val="28"/>
                <w:szCs w:val="28"/>
              </w:rPr>
            </w:r>
            <w:r w:rsidR="004B4528" w:rsidRPr="004B4528">
              <w:rPr>
                <w:rFonts w:ascii="Times New Roman" w:hAnsi="Times New Roman" w:cs="Times New Roman"/>
                <w:noProof/>
                <w:webHidden/>
                <w:sz w:val="28"/>
                <w:szCs w:val="28"/>
              </w:rPr>
              <w:fldChar w:fldCharType="separate"/>
            </w:r>
            <w:r w:rsidR="004B4528" w:rsidRPr="004B4528">
              <w:rPr>
                <w:rFonts w:ascii="Times New Roman" w:hAnsi="Times New Roman" w:cs="Times New Roman"/>
                <w:noProof/>
                <w:webHidden/>
                <w:sz w:val="28"/>
                <w:szCs w:val="28"/>
              </w:rPr>
              <w:t>14</w:t>
            </w:r>
            <w:r w:rsidR="004B4528" w:rsidRPr="004B4528">
              <w:rPr>
                <w:rFonts w:ascii="Times New Roman" w:hAnsi="Times New Roman" w:cs="Times New Roman"/>
                <w:noProof/>
                <w:webHidden/>
                <w:sz w:val="28"/>
                <w:szCs w:val="28"/>
              </w:rPr>
              <w:fldChar w:fldCharType="end"/>
            </w:r>
          </w:hyperlink>
        </w:p>
        <w:p w14:paraId="43B429FC" w14:textId="7FC8C5A8" w:rsidR="004B4528" w:rsidRPr="004B4528" w:rsidRDefault="005A573A" w:rsidP="004B4528">
          <w:pPr>
            <w:pStyle w:val="TOC3"/>
            <w:tabs>
              <w:tab w:val="right" w:leader="dot" w:pos="9061"/>
            </w:tabs>
            <w:spacing w:after="0" w:line="288" w:lineRule="auto"/>
            <w:rPr>
              <w:rFonts w:ascii="Times New Roman" w:eastAsiaTheme="minorEastAsia" w:hAnsi="Times New Roman" w:cs="Times New Roman"/>
              <w:noProof/>
              <w:kern w:val="2"/>
              <w:sz w:val="28"/>
              <w:szCs w:val="28"/>
              <w:lang w:val="en-US"/>
              <w14:ligatures w14:val="standardContextual"/>
            </w:rPr>
          </w:pPr>
          <w:hyperlink w:anchor="_Toc175046578" w:history="1">
            <w:r w:rsidR="004B4528" w:rsidRPr="004B4528">
              <w:rPr>
                <w:rStyle w:val="Hyperlink"/>
                <w:rFonts w:ascii="Times New Roman" w:hAnsi="Times New Roman" w:cs="Times New Roman"/>
                <w:noProof/>
                <w:color w:val="auto"/>
                <w:sz w:val="28"/>
                <w:szCs w:val="28"/>
              </w:rPr>
              <w:t>1.4.2. Nhu cầu sử dụng nguyên, nhiên liệu sử dụng cho quá trình vận hành dự án</w:t>
            </w:r>
            <w:r w:rsidR="004B4528" w:rsidRPr="004B4528">
              <w:rPr>
                <w:rFonts w:ascii="Times New Roman" w:hAnsi="Times New Roman" w:cs="Times New Roman"/>
                <w:noProof/>
                <w:webHidden/>
                <w:sz w:val="28"/>
                <w:szCs w:val="28"/>
              </w:rPr>
              <w:tab/>
            </w:r>
            <w:r w:rsidR="004B4528" w:rsidRPr="004B4528">
              <w:rPr>
                <w:rFonts w:ascii="Times New Roman" w:hAnsi="Times New Roman" w:cs="Times New Roman"/>
                <w:noProof/>
                <w:webHidden/>
                <w:sz w:val="28"/>
                <w:szCs w:val="28"/>
              </w:rPr>
              <w:fldChar w:fldCharType="begin"/>
            </w:r>
            <w:r w:rsidR="004B4528" w:rsidRPr="004B4528">
              <w:rPr>
                <w:rFonts w:ascii="Times New Roman" w:hAnsi="Times New Roman" w:cs="Times New Roman"/>
                <w:noProof/>
                <w:webHidden/>
                <w:sz w:val="28"/>
                <w:szCs w:val="28"/>
              </w:rPr>
              <w:instrText xml:space="preserve"> PAGEREF _Toc175046578 \h </w:instrText>
            </w:r>
            <w:r w:rsidR="004B4528" w:rsidRPr="004B4528">
              <w:rPr>
                <w:rFonts w:ascii="Times New Roman" w:hAnsi="Times New Roman" w:cs="Times New Roman"/>
                <w:noProof/>
                <w:webHidden/>
                <w:sz w:val="28"/>
                <w:szCs w:val="28"/>
              </w:rPr>
            </w:r>
            <w:r w:rsidR="004B4528" w:rsidRPr="004B4528">
              <w:rPr>
                <w:rFonts w:ascii="Times New Roman" w:hAnsi="Times New Roman" w:cs="Times New Roman"/>
                <w:noProof/>
                <w:webHidden/>
                <w:sz w:val="28"/>
                <w:szCs w:val="28"/>
              </w:rPr>
              <w:fldChar w:fldCharType="separate"/>
            </w:r>
            <w:r w:rsidR="004B4528" w:rsidRPr="004B4528">
              <w:rPr>
                <w:rFonts w:ascii="Times New Roman" w:hAnsi="Times New Roman" w:cs="Times New Roman"/>
                <w:noProof/>
                <w:webHidden/>
                <w:sz w:val="28"/>
                <w:szCs w:val="28"/>
              </w:rPr>
              <w:t>15</w:t>
            </w:r>
            <w:r w:rsidR="004B4528" w:rsidRPr="004B4528">
              <w:rPr>
                <w:rFonts w:ascii="Times New Roman" w:hAnsi="Times New Roman" w:cs="Times New Roman"/>
                <w:noProof/>
                <w:webHidden/>
                <w:sz w:val="28"/>
                <w:szCs w:val="28"/>
              </w:rPr>
              <w:fldChar w:fldCharType="end"/>
            </w:r>
          </w:hyperlink>
        </w:p>
        <w:p w14:paraId="71BB8754" w14:textId="2B4C2D2A" w:rsidR="004B4528" w:rsidRPr="004B4528" w:rsidRDefault="005A573A" w:rsidP="004B4528">
          <w:pPr>
            <w:pStyle w:val="TOC2"/>
            <w:spacing w:before="0" w:after="0" w:line="288" w:lineRule="auto"/>
            <w:rPr>
              <w:rFonts w:eastAsiaTheme="minorEastAsia"/>
              <w:b w:val="0"/>
              <w:kern w:val="2"/>
              <w:sz w:val="28"/>
              <w:szCs w:val="28"/>
              <w:lang w:val="en-US"/>
              <w14:ligatures w14:val="standardContextual"/>
            </w:rPr>
          </w:pPr>
          <w:hyperlink w:anchor="_Toc175046579" w:history="1">
            <w:r w:rsidR="004B4528" w:rsidRPr="004B4528">
              <w:rPr>
                <w:rStyle w:val="Hyperlink"/>
                <w:b w:val="0"/>
                <w:color w:val="auto"/>
                <w:sz w:val="28"/>
                <w:szCs w:val="28"/>
              </w:rPr>
              <w:t>1.5. Các thông tin khác liên quan đến cơ sở</w:t>
            </w:r>
            <w:r w:rsidR="004B4528" w:rsidRPr="004B4528">
              <w:rPr>
                <w:b w:val="0"/>
                <w:webHidden/>
                <w:sz w:val="28"/>
                <w:szCs w:val="28"/>
              </w:rPr>
              <w:tab/>
            </w:r>
            <w:r w:rsidR="004B4528" w:rsidRPr="004B4528">
              <w:rPr>
                <w:b w:val="0"/>
                <w:webHidden/>
                <w:sz w:val="28"/>
                <w:szCs w:val="28"/>
              </w:rPr>
              <w:fldChar w:fldCharType="begin"/>
            </w:r>
            <w:r w:rsidR="004B4528" w:rsidRPr="004B4528">
              <w:rPr>
                <w:b w:val="0"/>
                <w:webHidden/>
                <w:sz w:val="28"/>
                <w:szCs w:val="28"/>
              </w:rPr>
              <w:instrText xml:space="preserve"> PAGEREF _Toc175046579 \h </w:instrText>
            </w:r>
            <w:r w:rsidR="004B4528" w:rsidRPr="004B4528">
              <w:rPr>
                <w:b w:val="0"/>
                <w:webHidden/>
                <w:sz w:val="28"/>
                <w:szCs w:val="28"/>
              </w:rPr>
            </w:r>
            <w:r w:rsidR="004B4528" w:rsidRPr="004B4528">
              <w:rPr>
                <w:b w:val="0"/>
                <w:webHidden/>
                <w:sz w:val="28"/>
                <w:szCs w:val="28"/>
              </w:rPr>
              <w:fldChar w:fldCharType="separate"/>
            </w:r>
            <w:r w:rsidR="004B4528" w:rsidRPr="004B4528">
              <w:rPr>
                <w:b w:val="0"/>
                <w:webHidden/>
                <w:sz w:val="28"/>
                <w:szCs w:val="28"/>
              </w:rPr>
              <w:t>16</w:t>
            </w:r>
            <w:r w:rsidR="004B4528" w:rsidRPr="004B4528">
              <w:rPr>
                <w:b w:val="0"/>
                <w:webHidden/>
                <w:sz w:val="28"/>
                <w:szCs w:val="28"/>
              </w:rPr>
              <w:fldChar w:fldCharType="end"/>
            </w:r>
          </w:hyperlink>
        </w:p>
        <w:p w14:paraId="4243991A" w14:textId="66136304" w:rsidR="004B4528" w:rsidRPr="004B4528" w:rsidRDefault="005A573A" w:rsidP="004B4528">
          <w:pPr>
            <w:pStyle w:val="TOC3"/>
            <w:tabs>
              <w:tab w:val="right" w:leader="dot" w:pos="9061"/>
            </w:tabs>
            <w:spacing w:after="0" w:line="288" w:lineRule="auto"/>
            <w:rPr>
              <w:rFonts w:ascii="Times New Roman" w:eastAsiaTheme="minorEastAsia" w:hAnsi="Times New Roman" w:cs="Times New Roman"/>
              <w:noProof/>
              <w:kern w:val="2"/>
              <w:sz w:val="28"/>
              <w:szCs w:val="28"/>
              <w:lang w:val="en-US"/>
              <w14:ligatures w14:val="standardContextual"/>
            </w:rPr>
          </w:pPr>
          <w:hyperlink w:anchor="_Toc175046580" w:history="1">
            <w:r w:rsidR="004B4528" w:rsidRPr="004B4528">
              <w:rPr>
                <w:rStyle w:val="Hyperlink"/>
                <w:rFonts w:ascii="Times New Roman" w:hAnsi="Times New Roman" w:cs="Times New Roman"/>
                <w:noProof/>
                <w:color w:val="auto"/>
                <w:sz w:val="28"/>
                <w:szCs w:val="28"/>
              </w:rPr>
              <w:t>1.5.1. Mô tả tóm tắt quá trình hoạt động của cơ sở</w:t>
            </w:r>
            <w:r w:rsidR="004B4528" w:rsidRPr="004B4528">
              <w:rPr>
                <w:rFonts w:ascii="Times New Roman" w:hAnsi="Times New Roman" w:cs="Times New Roman"/>
                <w:noProof/>
                <w:webHidden/>
                <w:sz w:val="28"/>
                <w:szCs w:val="28"/>
              </w:rPr>
              <w:tab/>
            </w:r>
            <w:r w:rsidR="004B4528" w:rsidRPr="004B4528">
              <w:rPr>
                <w:rFonts w:ascii="Times New Roman" w:hAnsi="Times New Roman" w:cs="Times New Roman"/>
                <w:noProof/>
                <w:webHidden/>
                <w:sz w:val="28"/>
                <w:szCs w:val="28"/>
              </w:rPr>
              <w:fldChar w:fldCharType="begin"/>
            </w:r>
            <w:r w:rsidR="004B4528" w:rsidRPr="004B4528">
              <w:rPr>
                <w:rFonts w:ascii="Times New Roman" w:hAnsi="Times New Roman" w:cs="Times New Roman"/>
                <w:noProof/>
                <w:webHidden/>
                <w:sz w:val="28"/>
                <w:szCs w:val="28"/>
              </w:rPr>
              <w:instrText xml:space="preserve"> PAGEREF _Toc175046580 \h </w:instrText>
            </w:r>
            <w:r w:rsidR="004B4528" w:rsidRPr="004B4528">
              <w:rPr>
                <w:rFonts w:ascii="Times New Roman" w:hAnsi="Times New Roman" w:cs="Times New Roman"/>
                <w:noProof/>
                <w:webHidden/>
                <w:sz w:val="28"/>
                <w:szCs w:val="28"/>
              </w:rPr>
            </w:r>
            <w:r w:rsidR="004B4528" w:rsidRPr="004B4528">
              <w:rPr>
                <w:rFonts w:ascii="Times New Roman" w:hAnsi="Times New Roman" w:cs="Times New Roman"/>
                <w:noProof/>
                <w:webHidden/>
                <w:sz w:val="28"/>
                <w:szCs w:val="28"/>
              </w:rPr>
              <w:fldChar w:fldCharType="separate"/>
            </w:r>
            <w:r w:rsidR="004B4528" w:rsidRPr="004B4528">
              <w:rPr>
                <w:rFonts w:ascii="Times New Roman" w:hAnsi="Times New Roman" w:cs="Times New Roman"/>
                <w:noProof/>
                <w:webHidden/>
                <w:sz w:val="28"/>
                <w:szCs w:val="28"/>
              </w:rPr>
              <w:t>16</w:t>
            </w:r>
            <w:r w:rsidR="004B4528" w:rsidRPr="004B4528">
              <w:rPr>
                <w:rFonts w:ascii="Times New Roman" w:hAnsi="Times New Roman" w:cs="Times New Roman"/>
                <w:noProof/>
                <w:webHidden/>
                <w:sz w:val="28"/>
                <w:szCs w:val="28"/>
              </w:rPr>
              <w:fldChar w:fldCharType="end"/>
            </w:r>
          </w:hyperlink>
        </w:p>
        <w:p w14:paraId="36555064" w14:textId="7E560962" w:rsidR="004B4528" w:rsidRPr="004B4528" w:rsidRDefault="005A573A" w:rsidP="004B4528">
          <w:pPr>
            <w:pStyle w:val="TOC3"/>
            <w:tabs>
              <w:tab w:val="right" w:leader="dot" w:pos="9061"/>
            </w:tabs>
            <w:spacing w:after="0" w:line="288" w:lineRule="auto"/>
            <w:rPr>
              <w:rFonts w:ascii="Times New Roman" w:eastAsiaTheme="minorEastAsia" w:hAnsi="Times New Roman" w:cs="Times New Roman"/>
              <w:noProof/>
              <w:kern w:val="2"/>
              <w:sz w:val="28"/>
              <w:szCs w:val="28"/>
              <w:lang w:val="en-US"/>
              <w14:ligatures w14:val="standardContextual"/>
            </w:rPr>
          </w:pPr>
          <w:hyperlink w:anchor="_Toc175046581" w:history="1">
            <w:r w:rsidR="004B4528" w:rsidRPr="004B4528">
              <w:rPr>
                <w:rStyle w:val="Hyperlink"/>
                <w:rFonts w:ascii="Times New Roman" w:hAnsi="Times New Roman" w:cs="Times New Roman"/>
                <w:noProof/>
                <w:color w:val="auto"/>
                <w:sz w:val="28"/>
                <w:szCs w:val="28"/>
                <w:lang w:val="da-DK"/>
              </w:rPr>
              <w:t>1.5.2. Vị trí thực hiện dự án</w:t>
            </w:r>
            <w:r w:rsidR="004B4528" w:rsidRPr="004B4528">
              <w:rPr>
                <w:rFonts w:ascii="Times New Roman" w:hAnsi="Times New Roman" w:cs="Times New Roman"/>
                <w:noProof/>
                <w:webHidden/>
                <w:sz w:val="28"/>
                <w:szCs w:val="28"/>
              </w:rPr>
              <w:tab/>
            </w:r>
            <w:r w:rsidR="004B4528" w:rsidRPr="004B4528">
              <w:rPr>
                <w:rFonts w:ascii="Times New Roman" w:hAnsi="Times New Roman" w:cs="Times New Roman"/>
                <w:noProof/>
                <w:webHidden/>
                <w:sz w:val="28"/>
                <w:szCs w:val="28"/>
              </w:rPr>
              <w:fldChar w:fldCharType="begin"/>
            </w:r>
            <w:r w:rsidR="004B4528" w:rsidRPr="004B4528">
              <w:rPr>
                <w:rFonts w:ascii="Times New Roman" w:hAnsi="Times New Roman" w:cs="Times New Roman"/>
                <w:noProof/>
                <w:webHidden/>
                <w:sz w:val="28"/>
                <w:szCs w:val="28"/>
              </w:rPr>
              <w:instrText xml:space="preserve"> PAGEREF _Toc175046581 \h </w:instrText>
            </w:r>
            <w:r w:rsidR="004B4528" w:rsidRPr="004B4528">
              <w:rPr>
                <w:rFonts w:ascii="Times New Roman" w:hAnsi="Times New Roman" w:cs="Times New Roman"/>
                <w:noProof/>
                <w:webHidden/>
                <w:sz w:val="28"/>
                <w:szCs w:val="28"/>
              </w:rPr>
            </w:r>
            <w:r w:rsidR="004B4528" w:rsidRPr="004B4528">
              <w:rPr>
                <w:rFonts w:ascii="Times New Roman" w:hAnsi="Times New Roman" w:cs="Times New Roman"/>
                <w:noProof/>
                <w:webHidden/>
                <w:sz w:val="28"/>
                <w:szCs w:val="28"/>
              </w:rPr>
              <w:fldChar w:fldCharType="separate"/>
            </w:r>
            <w:r w:rsidR="004B4528" w:rsidRPr="004B4528">
              <w:rPr>
                <w:rFonts w:ascii="Times New Roman" w:hAnsi="Times New Roman" w:cs="Times New Roman"/>
                <w:noProof/>
                <w:webHidden/>
                <w:sz w:val="28"/>
                <w:szCs w:val="28"/>
              </w:rPr>
              <w:t>17</w:t>
            </w:r>
            <w:r w:rsidR="004B4528" w:rsidRPr="004B4528">
              <w:rPr>
                <w:rFonts w:ascii="Times New Roman" w:hAnsi="Times New Roman" w:cs="Times New Roman"/>
                <w:noProof/>
                <w:webHidden/>
                <w:sz w:val="28"/>
                <w:szCs w:val="28"/>
              </w:rPr>
              <w:fldChar w:fldCharType="end"/>
            </w:r>
          </w:hyperlink>
        </w:p>
        <w:p w14:paraId="01F9CCEC" w14:textId="3692C67C" w:rsidR="004B4528" w:rsidRPr="004B4528" w:rsidRDefault="005A573A" w:rsidP="004B4528">
          <w:pPr>
            <w:pStyle w:val="TOC3"/>
            <w:tabs>
              <w:tab w:val="right" w:leader="dot" w:pos="9061"/>
            </w:tabs>
            <w:spacing w:after="0" w:line="288" w:lineRule="auto"/>
            <w:rPr>
              <w:rFonts w:ascii="Times New Roman" w:eastAsiaTheme="minorEastAsia" w:hAnsi="Times New Roman" w:cs="Times New Roman"/>
              <w:noProof/>
              <w:kern w:val="2"/>
              <w:sz w:val="28"/>
              <w:szCs w:val="28"/>
              <w:lang w:val="en-US"/>
              <w14:ligatures w14:val="standardContextual"/>
            </w:rPr>
          </w:pPr>
          <w:hyperlink w:anchor="_Toc175046582" w:history="1">
            <w:r w:rsidR="004B4528" w:rsidRPr="004B4528">
              <w:rPr>
                <w:rStyle w:val="Hyperlink"/>
                <w:rFonts w:ascii="Times New Roman" w:hAnsi="Times New Roman" w:cs="Times New Roman"/>
                <w:noProof/>
                <w:color w:val="auto"/>
                <w:sz w:val="28"/>
                <w:szCs w:val="28"/>
                <w:lang w:val="it-IT"/>
              </w:rPr>
              <w:t>1.5.3. Các hạng mục công trình của cơ sở</w:t>
            </w:r>
            <w:r w:rsidR="004B4528" w:rsidRPr="004B4528">
              <w:rPr>
                <w:rFonts w:ascii="Times New Roman" w:hAnsi="Times New Roman" w:cs="Times New Roman"/>
                <w:noProof/>
                <w:webHidden/>
                <w:sz w:val="28"/>
                <w:szCs w:val="28"/>
              </w:rPr>
              <w:tab/>
            </w:r>
            <w:r w:rsidR="004B4528" w:rsidRPr="004B4528">
              <w:rPr>
                <w:rFonts w:ascii="Times New Roman" w:hAnsi="Times New Roman" w:cs="Times New Roman"/>
                <w:noProof/>
                <w:webHidden/>
                <w:sz w:val="28"/>
                <w:szCs w:val="28"/>
              </w:rPr>
              <w:fldChar w:fldCharType="begin"/>
            </w:r>
            <w:r w:rsidR="004B4528" w:rsidRPr="004B4528">
              <w:rPr>
                <w:rFonts w:ascii="Times New Roman" w:hAnsi="Times New Roman" w:cs="Times New Roman"/>
                <w:noProof/>
                <w:webHidden/>
                <w:sz w:val="28"/>
                <w:szCs w:val="28"/>
              </w:rPr>
              <w:instrText xml:space="preserve"> PAGEREF _Toc175046582 \h </w:instrText>
            </w:r>
            <w:r w:rsidR="004B4528" w:rsidRPr="004B4528">
              <w:rPr>
                <w:rFonts w:ascii="Times New Roman" w:hAnsi="Times New Roman" w:cs="Times New Roman"/>
                <w:noProof/>
                <w:webHidden/>
                <w:sz w:val="28"/>
                <w:szCs w:val="28"/>
              </w:rPr>
            </w:r>
            <w:r w:rsidR="004B4528" w:rsidRPr="004B4528">
              <w:rPr>
                <w:rFonts w:ascii="Times New Roman" w:hAnsi="Times New Roman" w:cs="Times New Roman"/>
                <w:noProof/>
                <w:webHidden/>
                <w:sz w:val="28"/>
                <w:szCs w:val="28"/>
              </w:rPr>
              <w:fldChar w:fldCharType="separate"/>
            </w:r>
            <w:r w:rsidR="004B4528" w:rsidRPr="004B4528">
              <w:rPr>
                <w:rFonts w:ascii="Times New Roman" w:hAnsi="Times New Roman" w:cs="Times New Roman"/>
                <w:noProof/>
                <w:webHidden/>
                <w:sz w:val="28"/>
                <w:szCs w:val="28"/>
              </w:rPr>
              <w:t>17</w:t>
            </w:r>
            <w:r w:rsidR="004B4528" w:rsidRPr="004B4528">
              <w:rPr>
                <w:rFonts w:ascii="Times New Roman" w:hAnsi="Times New Roman" w:cs="Times New Roman"/>
                <w:noProof/>
                <w:webHidden/>
                <w:sz w:val="28"/>
                <w:szCs w:val="28"/>
              </w:rPr>
              <w:fldChar w:fldCharType="end"/>
            </w:r>
          </w:hyperlink>
        </w:p>
        <w:p w14:paraId="67371CE0" w14:textId="31E016D8" w:rsidR="004B4528" w:rsidRPr="004B4528" w:rsidRDefault="005A573A" w:rsidP="004B4528">
          <w:pPr>
            <w:pStyle w:val="TOC1"/>
            <w:spacing w:line="288" w:lineRule="auto"/>
            <w:rPr>
              <w:b w:val="0"/>
              <w:bCs w:val="0"/>
              <w:kern w:val="2"/>
              <w:sz w:val="28"/>
              <w:szCs w:val="28"/>
              <w14:ligatures w14:val="standardContextual"/>
            </w:rPr>
          </w:pPr>
          <w:hyperlink w:anchor="_Toc175046583" w:history="1">
            <w:r w:rsidR="004B4528" w:rsidRPr="004B4528">
              <w:rPr>
                <w:rStyle w:val="Hyperlink"/>
                <w:b w:val="0"/>
                <w:bCs w:val="0"/>
                <w:color w:val="auto"/>
                <w:sz w:val="28"/>
                <w:szCs w:val="28"/>
              </w:rPr>
              <w:t>CHƯƠNG II. SỰ PHÙ HỢP CỦA CƠ SỞ VỚI QUY HOẠCH, KHẢ NĂNG CHỊU TẢI CỦA MÔI TRƯỜNG</w:t>
            </w:r>
            <w:r w:rsidR="004B4528" w:rsidRPr="004B4528">
              <w:rPr>
                <w:b w:val="0"/>
                <w:bCs w:val="0"/>
                <w:webHidden/>
                <w:sz w:val="28"/>
                <w:szCs w:val="28"/>
              </w:rPr>
              <w:tab/>
            </w:r>
            <w:r w:rsidR="004B4528" w:rsidRPr="004B4528">
              <w:rPr>
                <w:b w:val="0"/>
                <w:bCs w:val="0"/>
                <w:webHidden/>
                <w:sz w:val="28"/>
                <w:szCs w:val="28"/>
              </w:rPr>
              <w:fldChar w:fldCharType="begin"/>
            </w:r>
            <w:r w:rsidR="004B4528" w:rsidRPr="004B4528">
              <w:rPr>
                <w:b w:val="0"/>
                <w:bCs w:val="0"/>
                <w:webHidden/>
                <w:sz w:val="28"/>
                <w:szCs w:val="28"/>
              </w:rPr>
              <w:instrText xml:space="preserve"> PAGEREF _Toc175046583 \h </w:instrText>
            </w:r>
            <w:r w:rsidR="004B4528" w:rsidRPr="004B4528">
              <w:rPr>
                <w:b w:val="0"/>
                <w:bCs w:val="0"/>
                <w:webHidden/>
                <w:sz w:val="28"/>
                <w:szCs w:val="28"/>
              </w:rPr>
            </w:r>
            <w:r w:rsidR="004B4528" w:rsidRPr="004B4528">
              <w:rPr>
                <w:b w:val="0"/>
                <w:bCs w:val="0"/>
                <w:webHidden/>
                <w:sz w:val="28"/>
                <w:szCs w:val="28"/>
              </w:rPr>
              <w:fldChar w:fldCharType="separate"/>
            </w:r>
            <w:r w:rsidR="004B4528" w:rsidRPr="004B4528">
              <w:rPr>
                <w:b w:val="0"/>
                <w:bCs w:val="0"/>
                <w:webHidden/>
                <w:sz w:val="28"/>
                <w:szCs w:val="28"/>
              </w:rPr>
              <w:t>20</w:t>
            </w:r>
            <w:r w:rsidR="004B4528" w:rsidRPr="004B4528">
              <w:rPr>
                <w:b w:val="0"/>
                <w:bCs w:val="0"/>
                <w:webHidden/>
                <w:sz w:val="28"/>
                <w:szCs w:val="28"/>
              </w:rPr>
              <w:fldChar w:fldCharType="end"/>
            </w:r>
          </w:hyperlink>
        </w:p>
        <w:p w14:paraId="485B9E7C" w14:textId="7D2BD6AA" w:rsidR="004B4528" w:rsidRPr="004B4528" w:rsidRDefault="005A573A" w:rsidP="004B4528">
          <w:pPr>
            <w:pStyle w:val="TOC2"/>
            <w:spacing w:before="0" w:after="0" w:line="288" w:lineRule="auto"/>
            <w:rPr>
              <w:rFonts w:eastAsiaTheme="minorEastAsia"/>
              <w:b w:val="0"/>
              <w:kern w:val="2"/>
              <w:sz w:val="28"/>
              <w:szCs w:val="28"/>
              <w:lang w:val="en-US"/>
              <w14:ligatures w14:val="standardContextual"/>
            </w:rPr>
          </w:pPr>
          <w:hyperlink w:anchor="_Toc175046584" w:history="1">
            <w:r w:rsidR="004B4528" w:rsidRPr="004B4528">
              <w:rPr>
                <w:rStyle w:val="Hyperlink"/>
                <w:b w:val="0"/>
                <w:color w:val="auto"/>
                <w:sz w:val="28"/>
                <w:szCs w:val="28"/>
              </w:rPr>
              <w:t>2.1. Sự phù hợp của dự án đầu tư với quy hoạch bảo vệ môi trường quốc gia, quy hoạch tỉnh, phân vùng môi trường</w:t>
            </w:r>
            <w:r w:rsidR="004B4528" w:rsidRPr="004B4528">
              <w:rPr>
                <w:b w:val="0"/>
                <w:webHidden/>
                <w:sz w:val="28"/>
                <w:szCs w:val="28"/>
              </w:rPr>
              <w:tab/>
            </w:r>
            <w:r w:rsidR="004B4528" w:rsidRPr="004B4528">
              <w:rPr>
                <w:b w:val="0"/>
                <w:webHidden/>
                <w:sz w:val="28"/>
                <w:szCs w:val="28"/>
              </w:rPr>
              <w:fldChar w:fldCharType="begin"/>
            </w:r>
            <w:r w:rsidR="004B4528" w:rsidRPr="004B4528">
              <w:rPr>
                <w:b w:val="0"/>
                <w:webHidden/>
                <w:sz w:val="28"/>
                <w:szCs w:val="28"/>
              </w:rPr>
              <w:instrText xml:space="preserve"> PAGEREF _Toc175046584 \h </w:instrText>
            </w:r>
            <w:r w:rsidR="004B4528" w:rsidRPr="004B4528">
              <w:rPr>
                <w:b w:val="0"/>
                <w:webHidden/>
                <w:sz w:val="28"/>
                <w:szCs w:val="28"/>
              </w:rPr>
            </w:r>
            <w:r w:rsidR="004B4528" w:rsidRPr="004B4528">
              <w:rPr>
                <w:b w:val="0"/>
                <w:webHidden/>
                <w:sz w:val="28"/>
                <w:szCs w:val="28"/>
              </w:rPr>
              <w:fldChar w:fldCharType="separate"/>
            </w:r>
            <w:r w:rsidR="004B4528" w:rsidRPr="004B4528">
              <w:rPr>
                <w:b w:val="0"/>
                <w:webHidden/>
                <w:sz w:val="28"/>
                <w:szCs w:val="28"/>
              </w:rPr>
              <w:t>20</w:t>
            </w:r>
            <w:r w:rsidR="004B4528" w:rsidRPr="004B4528">
              <w:rPr>
                <w:b w:val="0"/>
                <w:webHidden/>
                <w:sz w:val="28"/>
                <w:szCs w:val="28"/>
              </w:rPr>
              <w:fldChar w:fldCharType="end"/>
            </w:r>
          </w:hyperlink>
        </w:p>
        <w:p w14:paraId="7DDBD51B" w14:textId="62E92B0F" w:rsidR="004B4528" w:rsidRPr="004B4528" w:rsidRDefault="005A573A" w:rsidP="004B4528">
          <w:pPr>
            <w:pStyle w:val="TOC2"/>
            <w:spacing w:before="0" w:after="0" w:line="288" w:lineRule="auto"/>
            <w:rPr>
              <w:rFonts w:eastAsiaTheme="minorEastAsia"/>
              <w:b w:val="0"/>
              <w:kern w:val="2"/>
              <w:sz w:val="28"/>
              <w:szCs w:val="28"/>
              <w:lang w:val="en-US"/>
              <w14:ligatures w14:val="standardContextual"/>
            </w:rPr>
          </w:pPr>
          <w:hyperlink w:anchor="_Toc175046585" w:history="1">
            <w:r w:rsidR="004B4528" w:rsidRPr="004B4528">
              <w:rPr>
                <w:rStyle w:val="Hyperlink"/>
                <w:b w:val="0"/>
                <w:color w:val="auto"/>
                <w:sz w:val="28"/>
                <w:szCs w:val="28"/>
              </w:rPr>
              <w:t>2.2. Sự phù hợp của dự án đầu tư đối với khả năng chịu tải của môi trường</w:t>
            </w:r>
            <w:r w:rsidR="004B4528" w:rsidRPr="004B4528">
              <w:rPr>
                <w:b w:val="0"/>
                <w:webHidden/>
                <w:sz w:val="28"/>
                <w:szCs w:val="28"/>
              </w:rPr>
              <w:tab/>
            </w:r>
            <w:r w:rsidR="004B4528" w:rsidRPr="004B4528">
              <w:rPr>
                <w:b w:val="0"/>
                <w:webHidden/>
                <w:sz w:val="28"/>
                <w:szCs w:val="28"/>
              </w:rPr>
              <w:fldChar w:fldCharType="begin"/>
            </w:r>
            <w:r w:rsidR="004B4528" w:rsidRPr="004B4528">
              <w:rPr>
                <w:b w:val="0"/>
                <w:webHidden/>
                <w:sz w:val="28"/>
                <w:szCs w:val="28"/>
              </w:rPr>
              <w:instrText xml:space="preserve"> PAGEREF _Toc175046585 \h </w:instrText>
            </w:r>
            <w:r w:rsidR="004B4528" w:rsidRPr="004B4528">
              <w:rPr>
                <w:b w:val="0"/>
                <w:webHidden/>
                <w:sz w:val="28"/>
                <w:szCs w:val="28"/>
              </w:rPr>
            </w:r>
            <w:r w:rsidR="004B4528" w:rsidRPr="004B4528">
              <w:rPr>
                <w:b w:val="0"/>
                <w:webHidden/>
                <w:sz w:val="28"/>
                <w:szCs w:val="28"/>
              </w:rPr>
              <w:fldChar w:fldCharType="separate"/>
            </w:r>
            <w:r w:rsidR="004B4528" w:rsidRPr="004B4528">
              <w:rPr>
                <w:b w:val="0"/>
                <w:webHidden/>
                <w:sz w:val="28"/>
                <w:szCs w:val="28"/>
              </w:rPr>
              <w:t>20</w:t>
            </w:r>
            <w:r w:rsidR="004B4528" w:rsidRPr="004B4528">
              <w:rPr>
                <w:b w:val="0"/>
                <w:webHidden/>
                <w:sz w:val="28"/>
                <w:szCs w:val="28"/>
              </w:rPr>
              <w:fldChar w:fldCharType="end"/>
            </w:r>
          </w:hyperlink>
        </w:p>
        <w:p w14:paraId="758B79BF" w14:textId="1B52713C" w:rsidR="004B4528" w:rsidRPr="004B4528" w:rsidRDefault="005A573A" w:rsidP="004B4528">
          <w:pPr>
            <w:pStyle w:val="TOC1"/>
            <w:spacing w:line="288" w:lineRule="auto"/>
            <w:rPr>
              <w:b w:val="0"/>
              <w:bCs w:val="0"/>
              <w:kern w:val="2"/>
              <w:sz w:val="28"/>
              <w:szCs w:val="28"/>
              <w14:ligatures w14:val="standardContextual"/>
            </w:rPr>
          </w:pPr>
          <w:hyperlink w:anchor="_Toc175046586" w:history="1">
            <w:r w:rsidR="004B4528" w:rsidRPr="004B4528">
              <w:rPr>
                <w:rStyle w:val="Hyperlink"/>
                <w:b w:val="0"/>
                <w:bCs w:val="0"/>
                <w:color w:val="auto"/>
                <w:sz w:val="28"/>
                <w:szCs w:val="28"/>
              </w:rPr>
              <w:t>CHƯƠNG III. HIỆN TRẠNG MÔI TRƯỜNG NƠI THỰC HIỆN DỰ ÁN ĐẦU TƯ</w:t>
            </w:r>
            <w:r w:rsidR="004B4528" w:rsidRPr="004B4528">
              <w:rPr>
                <w:b w:val="0"/>
                <w:bCs w:val="0"/>
                <w:webHidden/>
                <w:sz w:val="28"/>
                <w:szCs w:val="28"/>
              </w:rPr>
              <w:tab/>
            </w:r>
            <w:r w:rsidR="004B4528" w:rsidRPr="004B4528">
              <w:rPr>
                <w:b w:val="0"/>
                <w:bCs w:val="0"/>
                <w:webHidden/>
                <w:sz w:val="28"/>
                <w:szCs w:val="28"/>
              </w:rPr>
              <w:fldChar w:fldCharType="begin"/>
            </w:r>
            <w:r w:rsidR="004B4528" w:rsidRPr="004B4528">
              <w:rPr>
                <w:b w:val="0"/>
                <w:bCs w:val="0"/>
                <w:webHidden/>
                <w:sz w:val="28"/>
                <w:szCs w:val="28"/>
              </w:rPr>
              <w:instrText xml:space="preserve"> PAGEREF _Toc175046586 \h </w:instrText>
            </w:r>
            <w:r w:rsidR="004B4528" w:rsidRPr="004B4528">
              <w:rPr>
                <w:b w:val="0"/>
                <w:bCs w:val="0"/>
                <w:webHidden/>
                <w:sz w:val="28"/>
                <w:szCs w:val="28"/>
              </w:rPr>
            </w:r>
            <w:r w:rsidR="004B4528" w:rsidRPr="004B4528">
              <w:rPr>
                <w:b w:val="0"/>
                <w:bCs w:val="0"/>
                <w:webHidden/>
                <w:sz w:val="28"/>
                <w:szCs w:val="28"/>
              </w:rPr>
              <w:fldChar w:fldCharType="separate"/>
            </w:r>
            <w:r w:rsidR="004B4528" w:rsidRPr="004B4528">
              <w:rPr>
                <w:b w:val="0"/>
                <w:bCs w:val="0"/>
                <w:webHidden/>
                <w:sz w:val="28"/>
                <w:szCs w:val="28"/>
              </w:rPr>
              <w:t>22</w:t>
            </w:r>
            <w:r w:rsidR="004B4528" w:rsidRPr="004B4528">
              <w:rPr>
                <w:b w:val="0"/>
                <w:bCs w:val="0"/>
                <w:webHidden/>
                <w:sz w:val="28"/>
                <w:szCs w:val="28"/>
              </w:rPr>
              <w:fldChar w:fldCharType="end"/>
            </w:r>
          </w:hyperlink>
        </w:p>
        <w:p w14:paraId="02CA87DB" w14:textId="276F8C0B" w:rsidR="004B4528" w:rsidRPr="004B4528" w:rsidRDefault="005A573A" w:rsidP="004B4528">
          <w:pPr>
            <w:pStyle w:val="TOC2"/>
            <w:spacing w:before="0" w:after="0" w:line="288" w:lineRule="auto"/>
            <w:rPr>
              <w:rFonts w:eastAsiaTheme="minorEastAsia"/>
              <w:b w:val="0"/>
              <w:kern w:val="2"/>
              <w:sz w:val="28"/>
              <w:szCs w:val="28"/>
              <w:lang w:val="en-US"/>
              <w14:ligatures w14:val="standardContextual"/>
            </w:rPr>
          </w:pPr>
          <w:hyperlink w:anchor="_Toc175046587" w:history="1">
            <w:r w:rsidR="004B4528" w:rsidRPr="004B4528">
              <w:rPr>
                <w:rStyle w:val="Hyperlink"/>
                <w:b w:val="0"/>
                <w:color w:val="auto"/>
                <w:sz w:val="28"/>
                <w:szCs w:val="28"/>
              </w:rPr>
              <w:t>3.1. Dữ liệu về hiện trạng môi trường và tài nguyên sinh vật</w:t>
            </w:r>
            <w:r w:rsidR="004B4528" w:rsidRPr="004B4528">
              <w:rPr>
                <w:b w:val="0"/>
                <w:webHidden/>
                <w:sz w:val="28"/>
                <w:szCs w:val="28"/>
              </w:rPr>
              <w:tab/>
            </w:r>
            <w:r w:rsidR="004B4528" w:rsidRPr="004B4528">
              <w:rPr>
                <w:b w:val="0"/>
                <w:webHidden/>
                <w:sz w:val="28"/>
                <w:szCs w:val="28"/>
              </w:rPr>
              <w:fldChar w:fldCharType="begin"/>
            </w:r>
            <w:r w:rsidR="004B4528" w:rsidRPr="004B4528">
              <w:rPr>
                <w:b w:val="0"/>
                <w:webHidden/>
                <w:sz w:val="28"/>
                <w:szCs w:val="28"/>
              </w:rPr>
              <w:instrText xml:space="preserve"> PAGEREF _Toc175046587 \h </w:instrText>
            </w:r>
            <w:r w:rsidR="004B4528" w:rsidRPr="004B4528">
              <w:rPr>
                <w:b w:val="0"/>
                <w:webHidden/>
                <w:sz w:val="28"/>
                <w:szCs w:val="28"/>
              </w:rPr>
            </w:r>
            <w:r w:rsidR="004B4528" w:rsidRPr="004B4528">
              <w:rPr>
                <w:b w:val="0"/>
                <w:webHidden/>
                <w:sz w:val="28"/>
                <w:szCs w:val="28"/>
              </w:rPr>
              <w:fldChar w:fldCharType="separate"/>
            </w:r>
            <w:r w:rsidR="004B4528" w:rsidRPr="004B4528">
              <w:rPr>
                <w:b w:val="0"/>
                <w:webHidden/>
                <w:sz w:val="28"/>
                <w:szCs w:val="28"/>
              </w:rPr>
              <w:t>22</w:t>
            </w:r>
            <w:r w:rsidR="004B4528" w:rsidRPr="004B4528">
              <w:rPr>
                <w:b w:val="0"/>
                <w:webHidden/>
                <w:sz w:val="28"/>
                <w:szCs w:val="28"/>
              </w:rPr>
              <w:fldChar w:fldCharType="end"/>
            </w:r>
          </w:hyperlink>
        </w:p>
        <w:p w14:paraId="2ECA8C97" w14:textId="7B3D5DD9" w:rsidR="004B4528" w:rsidRPr="004B4528" w:rsidRDefault="005A573A" w:rsidP="004B4528">
          <w:pPr>
            <w:pStyle w:val="TOC2"/>
            <w:spacing w:before="0" w:after="0" w:line="288" w:lineRule="auto"/>
            <w:rPr>
              <w:rFonts w:eastAsiaTheme="minorEastAsia"/>
              <w:b w:val="0"/>
              <w:kern w:val="2"/>
              <w:sz w:val="28"/>
              <w:szCs w:val="28"/>
              <w:lang w:val="en-US"/>
              <w14:ligatures w14:val="standardContextual"/>
            </w:rPr>
          </w:pPr>
          <w:hyperlink w:anchor="_Toc175046588" w:history="1">
            <w:r w:rsidR="004B4528" w:rsidRPr="004B4528">
              <w:rPr>
                <w:rStyle w:val="Hyperlink"/>
                <w:b w:val="0"/>
                <w:color w:val="auto"/>
                <w:sz w:val="28"/>
                <w:szCs w:val="28"/>
              </w:rPr>
              <w:t>3.2. Mô tả về môi trường tiếp nhận của dự án</w:t>
            </w:r>
            <w:r w:rsidR="004B4528" w:rsidRPr="004B4528">
              <w:rPr>
                <w:b w:val="0"/>
                <w:webHidden/>
                <w:sz w:val="28"/>
                <w:szCs w:val="28"/>
              </w:rPr>
              <w:tab/>
            </w:r>
            <w:r w:rsidR="004B4528" w:rsidRPr="004B4528">
              <w:rPr>
                <w:b w:val="0"/>
                <w:webHidden/>
                <w:sz w:val="28"/>
                <w:szCs w:val="28"/>
              </w:rPr>
              <w:fldChar w:fldCharType="begin"/>
            </w:r>
            <w:r w:rsidR="004B4528" w:rsidRPr="004B4528">
              <w:rPr>
                <w:b w:val="0"/>
                <w:webHidden/>
                <w:sz w:val="28"/>
                <w:szCs w:val="28"/>
              </w:rPr>
              <w:instrText xml:space="preserve"> PAGEREF _Toc175046588 \h </w:instrText>
            </w:r>
            <w:r w:rsidR="004B4528" w:rsidRPr="004B4528">
              <w:rPr>
                <w:b w:val="0"/>
                <w:webHidden/>
                <w:sz w:val="28"/>
                <w:szCs w:val="28"/>
              </w:rPr>
            </w:r>
            <w:r w:rsidR="004B4528" w:rsidRPr="004B4528">
              <w:rPr>
                <w:b w:val="0"/>
                <w:webHidden/>
                <w:sz w:val="28"/>
                <w:szCs w:val="28"/>
              </w:rPr>
              <w:fldChar w:fldCharType="separate"/>
            </w:r>
            <w:r w:rsidR="004B4528" w:rsidRPr="004B4528">
              <w:rPr>
                <w:b w:val="0"/>
                <w:webHidden/>
                <w:sz w:val="28"/>
                <w:szCs w:val="28"/>
              </w:rPr>
              <w:t>22</w:t>
            </w:r>
            <w:r w:rsidR="004B4528" w:rsidRPr="004B4528">
              <w:rPr>
                <w:b w:val="0"/>
                <w:webHidden/>
                <w:sz w:val="28"/>
                <w:szCs w:val="28"/>
              </w:rPr>
              <w:fldChar w:fldCharType="end"/>
            </w:r>
          </w:hyperlink>
        </w:p>
        <w:p w14:paraId="2B8040E5" w14:textId="5032D18C" w:rsidR="004B4528" w:rsidRPr="004B4528" w:rsidRDefault="005A573A" w:rsidP="004B4528">
          <w:pPr>
            <w:pStyle w:val="TOC2"/>
            <w:spacing w:before="0" w:after="0" w:line="288" w:lineRule="auto"/>
            <w:rPr>
              <w:rFonts w:eastAsiaTheme="minorEastAsia"/>
              <w:b w:val="0"/>
              <w:kern w:val="2"/>
              <w:sz w:val="28"/>
              <w:szCs w:val="28"/>
              <w:lang w:val="en-US"/>
              <w14:ligatures w14:val="standardContextual"/>
            </w:rPr>
          </w:pPr>
          <w:hyperlink w:anchor="_Toc175046589" w:history="1">
            <w:r w:rsidR="004B4528" w:rsidRPr="004B4528">
              <w:rPr>
                <w:rStyle w:val="Hyperlink"/>
                <w:b w:val="0"/>
                <w:color w:val="auto"/>
                <w:sz w:val="28"/>
                <w:szCs w:val="28"/>
              </w:rPr>
              <w:t>3.3. Hiện trạng các thành phần môi trường nơi thực hiện dự án</w:t>
            </w:r>
            <w:r w:rsidR="004B4528" w:rsidRPr="004B4528">
              <w:rPr>
                <w:b w:val="0"/>
                <w:webHidden/>
                <w:sz w:val="28"/>
                <w:szCs w:val="28"/>
              </w:rPr>
              <w:tab/>
            </w:r>
            <w:r w:rsidR="004B4528" w:rsidRPr="004B4528">
              <w:rPr>
                <w:b w:val="0"/>
                <w:webHidden/>
                <w:sz w:val="28"/>
                <w:szCs w:val="28"/>
              </w:rPr>
              <w:fldChar w:fldCharType="begin"/>
            </w:r>
            <w:r w:rsidR="004B4528" w:rsidRPr="004B4528">
              <w:rPr>
                <w:b w:val="0"/>
                <w:webHidden/>
                <w:sz w:val="28"/>
                <w:szCs w:val="28"/>
              </w:rPr>
              <w:instrText xml:space="preserve"> PAGEREF _Toc175046589 \h </w:instrText>
            </w:r>
            <w:r w:rsidR="004B4528" w:rsidRPr="004B4528">
              <w:rPr>
                <w:b w:val="0"/>
                <w:webHidden/>
                <w:sz w:val="28"/>
                <w:szCs w:val="28"/>
              </w:rPr>
            </w:r>
            <w:r w:rsidR="004B4528" w:rsidRPr="004B4528">
              <w:rPr>
                <w:b w:val="0"/>
                <w:webHidden/>
                <w:sz w:val="28"/>
                <w:szCs w:val="28"/>
              </w:rPr>
              <w:fldChar w:fldCharType="separate"/>
            </w:r>
            <w:r w:rsidR="004B4528" w:rsidRPr="004B4528">
              <w:rPr>
                <w:b w:val="0"/>
                <w:webHidden/>
                <w:sz w:val="28"/>
                <w:szCs w:val="28"/>
              </w:rPr>
              <w:t>22</w:t>
            </w:r>
            <w:r w:rsidR="004B4528" w:rsidRPr="004B4528">
              <w:rPr>
                <w:b w:val="0"/>
                <w:webHidden/>
                <w:sz w:val="28"/>
                <w:szCs w:val="28"/>
              </w:rPr>
              <w:fldChar w:fldCharType="end"/>
            </w:r>
          </w:hyperlink>
        </w:p>
        <w:p w14:paraId="724658F8" w14:textId="58B03A39" w:rsidR="004B4528" w:rsidRPr="004B4528" w:rsidRDefault="005A573A" w:rsidP="004B4528">
          <w:pPr>
            <w:pStyle w:val="TOC1"/>
            <w:spacing w:line="288" w:lineRule="auto"/>
            <w:rPr>
              <w:b w:val="0"/>
              <w:bCs w:val="0"/>
              <w:kern w:val="2"/>
              <w:sz w:val="28"/>
              <w:szCs w:val="28"/>
              <w14:ligatures w14:val="standardContextual"/>
            </w:rPr>
          </w:pPr>
          <w:hyperlink w:anchor="_Toc175046590" w:history="1">
            <w:r w:rsidR="004B4528" w:rsidRPr="004B4528">
              <w:rPr>
                <w:rStyle w:val="Hyperlink"/>
                <w:b w:val="0"/>
                <w:bCs w:val="0"/>
                <w:color w:val="auto"/>
                <w:sz w:val="28"/>
                <w:szCs w:val="28"/>
                <w:lang w:val="vi-VN"/>
              </w:rPr>
              <w:t>CHƯƠNG IV</w:t>
            </w:r>
            <w:r w:rsidR="004B4528" w:rsidRPr="004B4528">
              <w:rPr>
                <w:rStyle w:val="Hyperlink"/>
                <w:b w:val="0"/>
                <w:bCs w:val="0"/>
                <w:color w:val="auto"/>
                <w:sz w:val="28"/>
                <w:szCs w:val="28"/>
              </w:rPr>
              <w:t>. ĐỀ XUẤT CÁC CÔNG TRÌNH, BIỆN PHÁP BẢO VỆ MÔI TRƯỜNG CỦA DỰ ÁN ĐẦU TƯ</w:t>
            </w:r>
            <w:r w:rsidR="004B4528" w:rsidRPr="004B4528">
              <w:rPr>
                <w:b w:val="0"/>
                <w:bCs w:val="0"/>
                <w:webHidden/>
                <w:sz w:val="28"/>
                <w:szCs w:val="28"/>
              </w:rPr>
              <w:tab/>
            </w:r>
            <w:r w:rsidR="004B4528" w:rsidRPr="004B4528">
              <w:rPr>
                <w:b w:val="0"/>
                <w:bCs w:val="0"/>
                <w:webHidden/>
                <w:sz w:val="28"/>
                <w:szCs w:val="28"/>
              </w:rPr>
              <w:fldChar w:fldCharType="begin"/>
            </w:r>
            <w:r w:rsidR="004B4528" w:rsidRPr="004B4528">
              <w:rPr>
                <w:b w:val="0"/>
                <w:bCs w:val="0"/>
                <w:webHidden/>
                <w:sz w:val="28"/>
                <w:szCs w:val="28"/>
              </w:rPr>
              <w:instrText xml:space="preserve"> PAGEREF _Toc175046590 \h </w:instrText>
            </w:r>
            <w:r w:rsidR="004B4528" w:rsidRPr="004B4528">
              <w:rPr>
                <w:b w:val="0"/>
                <w:bCs w:val="0"/>
                <w:webHidden/>
                <w:sz w:val="28"/>
                <w:szCs w:val="28"/>
              </w:rPr>
            </w:r>
            <w:r w:rsidR="004B4528" w:rsidRPr="004B4528">
              <w:rPr>
                <w:b w:val="0"/>
                <w:bCs w:val="0"/>
                <w:webHidden/>
                <w:sz w:val="28"/>
                <w:szCs w:val="28"/>
              </w:rPr>
              <w:fldChar w:fldCharType="separate"/>
            </w:r>
            <w:r w:rsidR="004B4528" w:rsidRPr="004B4528">
              <w:rPr>
                <w:b w:val="0"/>
                <w:bCs w:val="0"/>
                <w:webHidden/>
                <w:sz w:val="28"/>
                <w:szCs w:val="28"/>
              </w:rPr>
              <w:t>24</w:t>
            </w:r>
            <w:r w:rsidR="004B4528" w:rsidRPr="004B4528">
              <w:rPr>
                <w:b w:val="0"/>
                <w:bCs w:val="0"/>
                <w:webHidden/>
                <w:sz w:val="28"/>
                <w:szCs w:val="28"/>
              </w:rPr>
              <w:fldChar w:fldCharType="end"/>
            </w:r>
          </w:hyperlink>
        </w:p>
        <w:p w14:paraId="0FD022C0" w14:textId="0EF983E4" w:rsidR="004B4528" w:rsidRPr="004B4528" w:rsidRDefault="005A573A" w:rsidP="004B4528">
          <w:pPr>
            <w:pStyle w:val="TOC2"/>
            <w:spacing w:before="0" w:after="0" w:line="288" w:lineRule="auto"/>
            <w:rPr>
              <w:rFonts w:eastAsiaTheme="minorEastAsia"/>
              <w:b w:val="0"/>
              <w:kern w:val="2"/>
              <w:sz w:val="28"/>
              <w:szCs w:val="28"/>
              <w:lang w:val="en-US"/>
              <w14:ligatures w14:val="standardContextual"/>
            </w:rPr>
          </w:pPr>
          <w:hyperlink w:anchor="_Toc175046591" w:history="1">
            <w:r w:rsidR="004B4528" w:rsidRPr="004B4528">
              <w:rPr>
                <w:rStyle w:val="Hyperlink"/>
                <w:b w:val="0"/>
                <w:color w:val="auto"/>
                <w:sz w:val="28"/>
                <w:szCs w:val="28"/>
              </w:rPr>
              <w:t>4.1. Đề xuất các công trình, biện pháp bảo vệ môi trường trong giai đoạn thi công, xây dựng dự án</w:t>
            </w:r>
            <w:r w:rsidR="004B4528" w:rsidRPr="004B4528">
              <w:rPr>
                <w:b w:val="0"/>
                <w:webHidden/>
                <w:sz w:val="28"/>
                <w:szCs w:val="28"/>
              </w:rPr>
              <w:tab/>
            </w:r>
            <w:r w:rsidR="004B4528" w:rsidRPr="004B4528">
              <w:rPr>
                <w:b w:val="0"/>
                <w:webHidden/>
                <w:sz w:val="28"/>
                <w:szCs w:val="28"/>
              </w:rPr>
              <w:fldChar w:fldCharType="begin"/>
            </w:r>
            <w:r w:rsidR="004B4528" w:rsidRPr="004B4528">
              <w:rPr>
                <w:b w:val="0"/>
                <w:webHidden/>
                <w:sz w:val="28"/>
                <w:szCs w:val="28"/>
              </w:rPr>
              <w:instrText xml:space="preserve"> PAGEREF _Toc175046591 \h </w:instrText>
            </w:r>
            <w:r w:rsidR="004B4528" w:rsidRPr="004B4528">
              <w:rPr>
                <w:b w:val="0"/>
                <w:webHidden/>
                <w:sz w:val="28"/>
                <w:szCs w:val="28"/>
              </w:rPr>
            </w:r>
            <w:r w:rsidR="004B4528" w:rsidRPr="004B4528">
              <w:rPr>
                <w:b w:val="0"/>
                <w:webHidden/>
                <w:sz w:val="28"/>
                <w:szCs w:val="28"/>
              </w:rPr>
              <w:fldChar w:fldCharType="separate"/>
            </w:r>
            <w:r w:rsidR="004B4528" w:rsidRPr="004B4528">
              <w:rPr>
                <w:b w:val="0"/>
                <w:webHidden/>
                <w:sz w:val="28"/>
                <w:szCs w:val="28"/>
              </w:rPr>
              <w:t>24</w:t>
            </w:r>
            <w:r w:rsidR="004B4528" w:rsidRPr="004B4528">
              <w:rPr>
                <w:b w:val="0"/>
                <w:webHidden/>
                <w:sz w:val="28"/>
                <w:szCs w:val="28"/>
              </w:rPr>
              <w:fldChar w:fldCharType="end"/>
            </w:r>
          </w:hyperlink>
        </w:p>
        <w:p w14:paraId="3ED1CE95" w14:textId="2867EA6D" w:rsidR="004B4528" w:rsidRPr="004B4528" w:rsidRDefault="005A573A" w:rsidP="004B4528">
          <w:pPr>
            <w:pStyle w:val="TOC3"/>
            <w:tabs>
              <w:tab w:val="right" w:leader="dot" w:pos="9061"/>
            </w:tabs>
            <w:spacing w:after="0" w:line="288" w:lineRule="auto"/>
            <w:rPr>
              <w:rFonts w:ascii="Times New Roman" w:eastAsiaTheme="minorEastAsia" w:hAnsi="Times New Roman" w:cs="Times New Roman"/>
              <w:noProof/>
              <w:kern w:val="2"/>
              <w:sz w:val="28"/>
              <w:szCs w:val="28"/>
              <w:lang w:val="en-US"/>
              <w14:ligatures w14:val="standardContextual"/>
            </w:rPr>
          </w:pPr>
          <w:hyperlink w:anchor="_Toc175046592" w:history="1">
            <w:r w:rsidR="004B4528" w:rsidRPr="004B4528">
              <w:rPr>
                <w:rStyle w:val="Hyperlink"/>
                <w:rFonts w:ascii="Times New Roman" w:hAnsi="Times New Roman" w:cs="Times New Roman"/>
                <w:noProof/>
                <w:color w:val="auto"/>
                <w:sz w:val="28"/>
                <w:szCs w:val="28"/>
              </w:rPr>
              <w:t>4.1.1. Đánh giá tác động trong quá trình thi công xây dựng</w:t>
            </w:r>
            <w:r w:rsidR="004B4528" w:rsidRPr="004B4528">
              <w:rPr>
                <w:rFonts w:ascii="Times New Roman" w:hAnsi="Times New Roman" w:cs="Times New Roman"/>
                <w:noProof/>
                <w:webHidden/>
                <w:sz w:val="28"/>
                <w:szCs w:val="28"/>
              </w:rPr>
              <w:tab/>
            </w:r>
            <w:r w:rsidR="004B4528" w:rsidRPr="004B4528">
              <w:rPr>
                <w:rFonts w:ascii="Times New Roman" w:hAnsi="Times New Roman" w:cs="Times New Roman"/>
                <w:noProof/>
                <w:webHidden/>
                <w:sz w:val="28"/>
                <w:szCs w:val="28"/>
              </w:rPr>
              <w:fldChar w:fldCharType="begin"/>
            </w:r>
            <w:r w:rsidR="004B4528" w:rsidRPr="004B4528">
              <w:rPr>
                <w:rFonts w:ascii="Times New Roman" w:hAnsi="Times New Roman" w:cs="Times New Roman"/>
                <w:noProof/>
                <w:webHidden/>
                <w:sz w:val="28"/>
                <w:szCs w:val="28"/>
              </w:rPr>
              <w:instrText xml:space="preserve"> PAGEREF _Toc175046592 \h </w:instrText>
            </w:r>
            <w:r w:rsidR="004B4528" w:rsidRPr="004B4528">
              <w:rPr>
                <w:rFonts w:ascii="Times New Roman" w:hAnsi="Times New Roman" w:cs="Times New Roman"/>
                <w:noProof/>
                <w:webHidden/>
                <w:sz w:val="28"/>
                <w:szCs w:val="28"/>
              </w:rPr>
            </w:r>
            <w:r w:rsidR="004B4528" w:rsidRPr="004B4528">
              <w:rPr>
                <w:rFonts w:ascii="Times New Roman" w:hAnsi="Times New Roman" w:cs="Times New Roman"/>
                <w:noProof/>
                <w:webHidden/>
                <w:sz w:val="28"/>
                <w:szCs w:val="28"/>
              </w:rPr>
              <w:fldChar w:fldCharType="separate"/>
            </w:r>
            <w:r w:rsidR="004B4528" w:rsidRPr="004B4528">
              <w:rPr>
                <w:rFonts w:ascii="Times New Roman" w:hAnsi="Times New Roman" w:cs="Times New Roman"/>
                <w:noProof/>
                <w:webHidden/>
                <w:sz w:val="28"/>
                <w:szCs w:val="28"/>
              </w:rPr>
              <w:t>24</w:t>
            </w:r>
            <w:r w:rsidR="004B4528" w:rsidRPr="004B4528">
              <w:rPr>
                <w:rFonts w:ascii="Times New Roman" w:hAnsi="Times New Roman" w:cs="Times New Roman"/>
                <w:noProof/>
                <w:webHidden/>
                <w:sz w:val="28"/>
                <w:szCs w:val="28"/>
              </w:rPr>
              <w:fldChar w:fldCharType="end"/>
            </w:r>
          </w:hyperlink>
        </w:p>
        <w:p w14:paraId="11EEF1C3" w14:textId="2942FB3E" w:rsidR="004B4528" w:rsidRPr="004B4528" w:rsidRDefault="005A573A" w:rsidP="004B4528">
          <w:pPr>
            <w:pStyle w:val="TOC3"/>
            <w:tabs>
              <w:tab w:val="right" w:leader="dot" w:pos="9061"/>
            </w:tabs>
            <w:spacing w:after="0" w:line="288" w:lineRule="auto"/>
            <w:rPr>
              <w:rFonts w:ascii="Times New Roman" w:eastAsiaTheme="minorEastAsia" w:hAnsi="Times New Roman" w:cs="Times New Roman"/>
              <w:noProof/>
              <w:kern w:val="2"/>
              <w:sz w:val="28"/>
              <w:szCs w:val="28"/>
              <w:lang w:val="en-US"/>
              <w14:ligatures w14:val="standardContextual"/>
            </w:rPr>
          </w:pPr>
          <w:hyperlink w:anchor="_Toc175046593" w:history="1">
            <w:r w:rsidR="004B4528" w:rsidRPr="004B4528">
              <w:rPr>
                <w:rStyle w:val="Hyperlink"/>
                <w:rFonts w:ascii="Times New Roman" w:hAnsi="Times New Roman" w:cs="Times New Roman"/>
                <w:noProof/>
                <w:color w:val="auto"/>
                <w:sz w:val="28"/>
                <w:szCs w:val="28"/>
              </w:rPr>
              <w:t>4.1.2. Về công trình, biện pháp xử lý nước thải</w:t>
            </w:r>
            <w:r w:rsidR="004B4528" w:rsidRPr="004B4528">
              <w:rPr>
                <w:rFonts w:ascii="Times New Roman" w:hAnsi="Times New Roman" w:cs="Times New Roman"/>
                <w:noProof/>
                <w:webHidden/>
                <w:sz w:val="28"/>
                <w:szCs w:val="28"/>
              </w:rPr>
              <w:tab/>
            </w:r>
            <w:r w:rsidR="004B4528" w:rsidRPr="004B4528">
              <w:rPr>
                <w:rFonts w:ascii="Times New Roman" w:hAnsi="Times New Roman" w:cs="Times New Roman"/>
                <w:noProof/>
                <w:webHidden/>
                <w:sz w:val="28"/>
                <w:szCs w:val="28"/>
              </w:rPr>
              <w:fldChar w:fldCharType="begin"/>
            </w:r>
            <w:r w:rsidR="004B4528" w:rsidRPr="004B4528">
              <w:rPr>
                <w:rFonts w:ascii="Times New Roman" w:hAnsi="Times New Roman" w:cs="Times New Roman"/>
                <w:noProof/>
                <w:webHidden/>
                <w:sz w:val="28"/>
                <w:szCs w:val="28"/>
              </w:rPr>
              <w:instrText xml:space="preserve"> PAGEREF _Toc175046593 \h </w:instrText>
            </w:r>
            <w:r w:rsidR="004B4528" w:rsidRPr="004B4528">
              <w:rPr>
                <w:rFonts w:ascii="Times New Roman" w:hAnsi="Times New Roman" w:cs="Times New Roman"/>
                <w:noProof/>
                <w:webHidden/>
                <w:sz w:val="28"/>
                <w:szCs w:val="28"/>
              </w:rPr>
            </w:r>
            <w:r w:rsidR="004B4528" w:rsidRPr="004B4528">
              <w:rPr>
                <w:rFonts w:ascii="Times New Roman" w:hAnsi="Times New Roman" w:cs="Times New Roman"/>
                <w:noProof/>
                <w:webHidden/>
                <w:sz w:val="28"/>
                <w:szCs w:val="28"/>
              </w:rPr>
              <w:fldChar w:fldCharType="separate"/>
            </w:r>
            <w:r w:rsidR="004B4528" w:rsidRPr="004B4528">
              <w:rPr>
                <w:rFonts w:ascii="Times New Roman" w:hAnsi="Times New Roman" w:cs="Times New Roman"/>
                <w:noProof/>
                <w:webHidden/>
                <w:sz w:val="28"/>
                <w:szCs w:val="28"/>
              </w:rPr>
              <w:t>39</w:t>
            </w:r>
            <w:r w:rsidR="004B4528" w:rsidRPr="004B4528">
              <w:rPr>
                <w:rFonts w:ascii="Times New Roman" w:hAnsi="Times New Roman" w:cs="Times New Roman"/>
                <w:noProof/>
                <w:webHidden/>
                <w:sz w:val="28"/>
                <w:szCs w:val="28"/>
              </w:rPr>
              <w:fldChar w:fldCharType="end"/>
            </w:r>
          </w:hyperlink>
        </w:p>
        <w:p w14:paraId="16BD9232" w14:textId="1851C008" w:rsidR="004B4528" w:rsidRPr="004B4528" w:rsidRDefault="005A573A" w:rsidP="004B4528">
          <w:pPr>
            <w:pStyle w:val="TOC3"/>
            <w:tabs>
              <w:tab w:val="right" w:leader="dot" w:pos="9061"/>
            </w:tabs>
            <w:spacing w:after="0" w:line="288" w:lineRule="auto"/>
            <w:rPr>
              <w:rFonts w:ascii="Times New Roman" w:eastAsiaTheme="minorEastAsia" w:hAnsi="Times New Roman" w:cs="Times New Roman"/>
              <w:noProof/>
              <w:kern w:val="2"/>
              <w:sz w:val="28"/>
              <w:szCs w:val="28"/>
              <w:lang w:val="en-US"/>
              <w14:ligatures w14:val="standardContextual"/>
            </w:rPr>
          </w:pPr>
          <w:hyperlink w:anchor="_Toc175046594" w:history="1">
            <w:r w:rsidR="004B4528" w:rsidRPr="004B4528">
              <w:rPr>
                <w:rStyle w:val="Hyperlink"/>
                <w:rFonts w:ascii="Times New Roman" w:hAnsi="Times New Roman" w:cs="Times New Roman"/>
                <w:noProof/>
                <w:color w:val="auto"/>
                <w:sz w:val="28"/>
                <w:szCs w:val="28"/>
              </w:rPr>
              <w:t>4.1.3. Về công trình, biện pháp lưu giữ chất thải thông thường và chất thải nguy hại</w:t>
            </w:r>
            <w:r w:rsidR="004B4528" w:rsidRPr="004B4528">
              <w:rPr>
                <w:rFonts w:ascii="Times New Roman" w:hAnsi="Times New Roman" w:cs="Times New Roman"/>
                <w:noProof/>
                <w:webHidden/>
                <w:sz w:val="28"/>
                <w:szCs w:val="28"/>
              </w:rPr>
              <w:tab/>
            </w:r>
            <w:r w:rsidR="004B4528" w:rsidRPr="004B4528">
              <w:rPr>
                <w:rFonts w:ascii="Times New Roman" w:hAnsi="Times New Roman" w:cs="Times New Roman"/>
                <w:noProof/>
                <w:webHidden/>
                <w:sz w:val="28"/>
                <w:szCs w:val="28"/>
              </w:rPr>
              <w:fldChar w:fldCharType="begin"/>
            </w:r>
            <w:r w:rsidR="004B4528" w:rsidRPr="004B4528">
              <w:rPr>
                <w:rFonts w:ascii="Times New Roman" w:hAnsi="Times New Roman" w:cs="Times New Roman"/>
                <w:noProof/>
                <w:webHidden/>
                <w:sz w:val="28"/>
                <w:szCs w:val="28"/>
              </w:rPr>
              <w:instrText xml:space="preserve"> PAGEREF _Toc175046594 \h </w:instrText>
            </w:r>
            <w:r w:rsidR="004B4528" w:rsidRPr="004B4528">
              <w:rPr>
                <w:rFonts w:ascii="Times New Roman" w:hAnsi="Times New Roman" w:cs="Times New Roman"/>
                <w:noProof/>
                <w:webHidden/>
                <w:sz w:val="28"/>
                <w:szCs w:val="28"/>
              </w:rPr>
            </w:r>
            <w:r w:rsidR="004B4528" w:rsidRPr="004B4528">
              <w:rPr>
                <w:rFonts w:ascii="Times New Roman" w:hAnsi="Times New Roman" w:cs="Times New Roman"/>
                <w:noProof/>
                <w:webHidden/>
                <w:sz w:val="28"/>
                <w:szCs w:val="28"/>
              </w:rPr>
              <w:fldChar w:fldCharType="separate"/>
            </w:r>
            <w:r w:rsidR="004B4528" w:rsidRPr="004B4528">
              <w:rPr>
                <w:rFonts w:ascii="Times New Roman" w:hAnsi="Times New Roman" w:cs="Times New Roman"/>
                <w:noProof/>
                <w:webHidden/>
                <w:sz w:val="28"/>
                <w:szCs w:val="28"/>
              </w:rPr>
              <w:t>40</w:t>
            </w:r>
            <w:r w:rsidR="004B4528" w:rsidRPr="004B4528">
              <w:rPr>
                <w:rFonts w:ascii="Times New Roman" w:hAnsi="Times New Roman" w:cs="Times New Roman"/>
                <w:noProof/>
                <w:webHidden/>
                <w:sz w:val="28"/>
                <w:szCs w:val="28"/>
              </w:rPr>
              <w:fldChar w:fldCharType="end"/>
            </w:r>
          </w:hyperlink>
        </w:p>
        <w:p w14:paraId="019E3F2A" w14:textId="7DE96B7C" w:rsidR="004B4528" w:rsidRPr="004B4528" w:rsidRDefault="005A573A" w:rsidP="004B4528">
          <w:pPr>
            <w:pStyle w:val="TOC3"/>
            <w:tabs>
              <w:tab w:val="right" w:leader="dot" w:pos="9061"/>
            </w:tabs>
            <w:spacing w:after="0" w:line="288" w:lineRule="auto"/>
            <w:rPr>
              <w:rFonts w:ascii="Times New Roman" w:eastAsiaTheme="minorEastAsia" w:hAnsi="Times New Roman" w:cs="Times New Roman"/>
              <w:noProof/>
              <w:kern w:val="2"/>
              <w:sz w:val="28"/>
              <w:szCs w:val="28"/>
              <w:lang w:val="en-US"/>
              <w14:ligatures w14:val="standardContextual"/>
            </w:rPr>
          </w:pPr>
          <w:hyperlink w:anchor="_Toc175046595" w:history="1">
            <w:r w:rsidR="004B4528" w:rsidRPr="004B4528">
              <w:rPr>
                <w:rStyle w:val="Hyperlink"/>
                <w:rFonts w:ascii="Times New Roman" w:hAnsi="Times New Roman" w:cs="Times New Roman"/>
                <w:noProof/>
                <w:color w:val="auto"/>
                <w:sz w:val="28"/>
                <w:szCs w:val="28"/>
              </w:rPr>
              <w:t>4.1.4. Về công trình, biện pháp xử lý bụi, khí thải</w:t>
            </w:r>
            <w:r w:rsidR="004B4528" w:rsidRPr="004B4528">
              <w:rPr>
                <w:rFonts w:ascii="Times New Roman" w:hAnsi="Times New Roman" w:cs="Times New Roman"/>
                <w:noProof/>
                <w:webHidden/>
                <w:sz w:val="28"/>
                <w:szCs w:val="28"/>
              </w:rPr>
              <w:tab/>
            </w:r>
            <w:r w:rsidR="004B4528" w:rsidRPr="004B4528">
              <w:rPr>
                <w:rFonts w:ascii="Times New Roman" w:hAnsi="Times New Roman" w:cs="Times New Roman"/>
                <w:noProof/>
                <w:webHidden/>
                <w:sz w:val="28"/>
                <w:szCs w:val="28"/>
              </w:rPr>
              <w:fldChar w:fldCharType="begin"/>
            </w:r>
            <w:r w:rsidR="004B4528" w:rsidRPr="004B4528">
              <w:rPr>
                <w:rFonts w:ascii="Times New Roman" w:hAnsi="Times New Roman" w:cs="Times New Roman"/>
                <w:noProof/>
                <w:webHidden/>
                <w:sz w:val="28"/>
                <w:szCs w:val="28"/>
              </w:rPr>
              <w:instrText xml:space="preserve"> PAGEREF _Toc175046595 \h </w:instrText>
            </w:r>
            <w:r w:rsidR="004B4528" w:rsidRPr="004B4528">
              <w:rPr>
                <w:rFonts w:ascii="Times New Roman" w:hAnsi="Times New Roman" w:cs="Times New Roman"/>
                <w:noProof/>
                <w:webHidden/>
                <w:sz w:val="28"/>
                <w:szCs w:val="28"/>
              </w:rPr>
            </w:r>
            <w:r w:rsidR="004B4528" w:rsidRPr="004B4528">
              <w:rPr>
                <w:rFonts w:ascii="Times New Roman" w:hAnsi="Times New Roman" w:cs="Times New Roman"/>
                <w:noProof/>
                <w:webHidden/>
                <w:sz w:val="28"/>
                <w:szCs w:val="28"/>
              </w:rPr>
              <w:fldChar w:fldCharType="separate"/>
            </w:r>
            <w:r w:rsidR="004B4528" w:rsidRPr="004B4528">
              <w:rPr>
                <w:rFonts w:ascii="Times New Roman" w:hAnsi="Times New Roman" w:cs="Times New Roman"/>
                <w:noProof/>
                <w:webHidden/>
                <w:sz w:val="28"/>
                <w:szCs w:val="28"/>
              </w:rPr>
              <w:t>41</w:t>
            </w:r>
            <w:r w:rsidR="004B4528" w:rsidRPr="004B4528">
              <w:rPr>
                <w:rFonts w:ascii="Times New Roman" w:hAnsi="Times New Roman" w:cs="Times New Roman"/>
                <w:noProof/>
                <w:webHidden/>
                <w:sz w:val="28"/>
                <w:szCs w:val="28"/>
              </w:rPr>
              <w:fldChar w:fldCharType="end"/>
            </w:r>
          </w:hyperlink>
        </w:p>
        <w:p w14:paraId="2EE9EE2C" w14:textId="7075C62B" w:rsidR="004B4528" w:rsidRPr="004B4528" w:rsidRDefault="005A573A" w:rsidP="004B4528">
          <w:pPr>
            <w:pStyle w:val="TOC3"/>
            <w:tabs>
              <w:tab w:val="right" w:leader="dot" w:pos="9061"/>
            </w:tabs>
            <w:spacing w:after="0" w:line="288" w:lineRule="auto"/>
            <w:rPr>
              <w:rFonts w:ascii="Times New Roman" w:eastAsiaTheme="minorEastAsia" w:hAnsi="Times New Roman" w:cs="Times New Roman"/>
              <w:noProof/>
              <w:kern w:val="2"/>
              <w:sz w:val="28"/>
              <w:szCs w:val="28"/>
              <w:lang w:val="en-US"/>
              <w14:ligatures w14:val="standardContextual"/>
            </w:rPr>
          </w:pPr>
          <w:hyperlink w:anchor="_Toc175046596" w:history="1">
            <w:r w:rsidR="004B4528" w:rsidRPr="004B4528">
              <w:rPr>
                <w:rStyle w:val="Hyperlink"/>
                <w:rFonts w:ascii="Times New Roman" w:hAnsi="Times New Roman" w:cs="Times New Roman"/>
                <w:noProof/>
                <w:color w:val="auto"/>
                <w:sz w:val="28"/>
                <w:szCs w:val="28"/>
              </w:rPr>
              <w:t>4.1.4. Về công trình, biện pháp giảm thiểu tiếng ồn, độ rung</w:t>
            </w:r>
            <w:r w:rsidR="004B4528" w:rsidRPr="004B4528">
              <w:rPr>
                <w:rFonts w:ascii="Times New Roman" w:hAnsi="Times New Roman" w:cs="Times New Roman"/>
                <w:noProof/>
                <w:webHidden/>
                <w:sz w:val="28"/>
                <w:szCs w:val="28"/>
              </w:rPr>
              <w:tab/>
            </w:r>
            <w:r w:rsidR="004B4528" w:rsidRPr="004B4528">
              <w:rPr>
                <w:rFonts w:ascii="Times New Roman" w:hAnsi="Times New Roman" w:cs="Times New Roman"/>
                <w:noProof/>
                <w:webHidden/>
                <w:sz w:val="28"/>
                <w:szCs w:val="28"/>
              </w:rPr>
              <w:fldChar w:fldCharType="begin"/>
            </w:r>
            <w:r w:rsidR="004B4528" w:rsidRPr="004B4528">
              <w:rPr>
                <w:rFonts w:ascii="Times New Roman" w:hAnsi="Times New Roman" w:cs="Times New Roman"/>
                <w:noProof/>
                <w:webHidden/>
                <w:sz w:val="28"/>
                <w:szCs w:val="28"/>
              </w:rPr>
              <w:instrText xml:space="preserve"> PAGEREF _Toc175046596 \h </w:instrText>
            </w:r>
            <w:r w:rsidR="004B4528" w:rsidRPr="004B4528">
              <w:rPr>
                <w:rFonts w:ascii="Times New Roman" w:hAnsi="Times New Roman" w:cs="Times New Roman"/>
                <w:noProof/>
                <w:webHidden/>
                <w:sz w:val="28"/>
                <w:szCs w:val="28"/>
              </w:rPr>
            </w:r>
            <w:r w:rsidR="004B4528" w:rsidRPr="004B4528">
              <w:rPr>
                <w:rFonts w:ascii="Times New Roman" w:hAnsi="Times New Roman" w:cs="Times New Roman"/>
                <w:noProof/>
                <w:webHidden/>
                <w:sz w:val="28"/>
                <w:szCs w:val="28"/>
              </w:rPr>
              <w:fldChar w:fldCharType="separate"/>
            </w:r>
            <w:r w:rsidR="004B4528" w:rsidRPr="004B4528">
              <w:rPr>
                <w:rFonts w:ascii="Times New Roman" w:hAnsi="Times New Roman" w:cs="Times New Roman"/>
                <w:noProof/>
                <w:webHidden/>
                <w:sz w:val="28"/>
                <w:szCs w:val="28"/>
              </w:rPr>
              <w:t>44</w:t>
            </w:r>
            <w:r w:rsidR="004B4528" w:rsidRPr="004B4528">
              <w:rPr>
                <w:rFonts w:ascii="Times New Roman" w:hAnsi="Times New Roman" w:cs="Times New Roman"/>
                <w:noProof/>
                <w:webHidden/>
                <w:sz w:val="28"/>
                <w:szCs w:val="28"/>
              </w:rPr>
              <w:fldChar w:fldCharType="end"/>
            </w:r>
          </w:hyperlink>
        </w:p>
        <w:p w14:paraId="5F62E580" w14:textId="3EADB355" w:rsidR="004B4528" w:rsidRPr="004B4528" w:rsidRDefault="005A573A" w:rsidP="004B4528">
          <w:pPr>
            <w:pStyle w:val="TOC2"/>
            <w:spacing w:before="0" w:after="0" w:line="288" w:lineRule="auto"/>
            <w:rPr>
              <w:rFonts w:eastAsiaTheme="minorEastAsia"/>
              <w:b w:val="0"/>
              <w:kern w:val="2"/>
              <w:sz w:val="28"/>
              <w:szCs w:val="28"/>
              <w:lang w:val="en-US"/>
              <w14:ligatures w14:val="standardContextual"/>
            </w:rPr>
          </w:pPr>
          <w:hyperlink w:anchor="_Toc175046597" w:history="1">
            <w:r w:rsidR="004B4528" w:rsidRPr="004B4528">
              <w:rPr>
                <w:rStyle w:val="Hyperlink"/>
                <w:b w:val="0"/>
                <w:color w:val="auto"/>
                <w:sz w:val="28"/>
                <w:szCs w:val="28"/>
              </w:rPr>
              <w:t>4.2. Đề xuất các công trình, biện pháp bảo vệ môi trường trong giai đoạn dự án đi vào hoạt động</w:t>
            </w:r>
            <w:r w:rsidR="004B4528" w:rsidRPr="004B4528">
              <w:rPr>
                <w:b w:val="0"/>
                <w:webHidden/>
                <w:sz w:val="28"/>
                <w:szCs w:val="28"/>
              </w:rPr>
              <w:tab/>
            </w:r>
            <w:r w:rsidR="004B4528" w:rsidRPr="004B4528">
              <w:rPr>
                <w:b w:val="0"/>
                <w:webHidden/>
                <w:sz w:val="28"/>
                <w:szCs w:val="28"/>
              </w:rPr>
              <w:fldChar w:fldCharType="begin"/>
            </w:r>
            <w:r w:rsidR="004B4528" w:rsidRPr="004B4528">
              <w:rPr>
                <w:b w:val="0"/>
                <w:webHidden/>
                <w:sz w:val="28"/>
                <w:szCs w:val="28"/>
              </w:rPr>
              <w:instrText xml:space="preserve"> PAGEREF _Toc175046597 \h </w:instrText>
            </w:r>
            <w:r w:rsidR="004B4528" w:rsidRPr="004B4528">
              <w:rPr>
                <w:b w:val="0"/>
                <w:webHidden/>
                <w:sz w:val="28"/>
                <w:szCs w:val="28"/>
              </w:rPr>
            </w:r>
            <w:r w:rsidR="004B4528" w:rsidRPr="004B4528">
              <w:rPr>
                <w:b w:val="0"/>
                <w:webHidden/>
                <w:sz w:val="28"/>
                <w:szCs w:val="28"/>
              </w:rPr>
              <w:fldChar w:fldCharType="separate"/>
            </w:r>
            <w:r w:rsidR="004B4528" w:rsidRPr="004B4528">
              <w:rPr>
                <w:b w:val="0"/>
                <w:webHidden/>
                <w:sz w:val="28"/>
                <w:szCs w:val="28"/>
              </w:rPr>
              <w:t>45</w:t>
            </w:r>
            <w:r w:rsidR="004B4528" w:rsidRPr="004B4528">
              <w:rPr>
                <w:b w:val="0"/>
                <w:webHidden/>
                <w:sz w:val="28"/>
                <w:szCs w:val="28"/>
              </w:rPr>
              <w:fldChar w:fldCharType="end"/>
            </w:r>
          </w:hyperlink>
        </w:p>
        <w:p w14:paraId="700B4AD5" w14:textId="4F705C14" w:rsidR="004B4528" w:rsidRPr="004B4528" w:rsidRDefault="005A573A" w:rsidP="004B4528">
          <w:pPr>
            <w:pStyle w:val="TOC3"/>
            <w:tabs>
              <w:tab w:val="right" w:leader="dot" w:pos="9061"/>
            </w:tabs>
            <w:spacing w:after="0" w:line="288" w:lineRule="auto"/>
            <w:rPr>
              <w:rFonts w:ascii="Times New Roman" w:eastAsiaTheme="minorEastAsia" w:hAnsi="Times New Roman" w:cs="Times New Roman"/>
              <w:noProof/>
              <w:kern w:val="2"/>
              <w:sz w:val="28"/>
              <w:szCs w:val="28"/>
              <w:lang w:val="en-US"/>
              <w14:ligatures w14:val="standardContextual"/>
            </w:rPr>
          </w:pPr>
          <w:hyperlink w:anchor="_Toc175046598" w:history="1">
            <w:r w:rsidR="004B4528" w:rsidRPr="004B4528">
              <w:rPr>
                <w:rStyle w:val="Hyperlink"/>
                <w:rFonts w:ascii="Times New Roman" w:hAnsi="Times New Roman" w:cs="Times New Roman"/>
                <w:noProof/>
                <w:color w:val="auto"/>
                <w:sz w:val="28"/>
                <w:szCs w:val="28"/>
              </w:rPr>
              <w:t>4.2.1. Đánh giá tác động môi trường trong giai đoạn hoạt động</w:t>
            </w:r>
            <w:r w:rsidR="004B4528" w:rsidRPr="004B4528">
              <w:rPr>
                <w:rFonts w:ascii="Times New Roman" w:hAnsi="Times New Roman" w:cs="Times New Roman"/>
                <w:noProof/>
                <w:webHidden/>
                <w:sz w:val="28"/>
                <w:szCs w:val="28"/>
              </w:rPr>
              <w:tab/>
            </w:r>
            <w:r w:rsidR="004B4528" w:rsidRPr="004B4528">
              <w:rPr>
                <w:rFonts w:ascii="Times New Roman" w:hAnsi="Times New Roman" w:cs="Times New Roman"/>
                <w:noProof/>
                <w:webHidden/>
                <w:sz w:val="28"/>
                <w:szCs w:val="28"/>
              </w:rPr>
              <w:fldChar w:fldCharType="begin"/>
            </w:r>
            <w:r w:rsidR="004B4528" w:rsidRPr="004B4528">
              <w:rPr>
                <w:rFonts w:ascii="Times New Roman" w:hAnsi="Times New Roman" w:cs="Times New Roman"/>
                <w:noProof/>
                <w:webHidden/>
                <w:sz w:val="28"/>
                <w:szCs w:val="28"/>
              </w:rPr>
              <w:instrText xml:space="preserve"> PAGEREF _Toc175046598 \h </w:instrText>
            </w:r>
            <w:r w:rsidR="004B4528" w:rsidRPr="004B4528">
              <w:rPr>
                <w:rFonts w:ascii="Times New Roman" w:hAnsi="Times New Roman" w:cs="Times New Roman"/>
                <w:noProof/>
                <w:webHidden/>
                <w:sz w:val="28"/>
                <w:szCs w:val="28"/>
              </w:rPr>
            </w:r>
            <w:r w:rsidR="004B4528" w:rsidRPr="004B4528">
              <w:rPr>
                <w:rFonts w:ascii="Times New Roman" w:hAnsi="Times New Roman" w:cs="Times New Roman"/>
                <w:noProof/>
                <w:webHidden/>
                <w:sz w:val="28"/>
                <w:szCs w:val="28"/>
              </w:rPr>
              <w:fldChar w:fldCharType="separate"/>
            </w:r>
            <w:r w:rsidR="004B4528" w:rsidRPr="004B4528">
              <w:rPr>
                <w:rFonts w:ascii="Times New Roman" w:hAnsi="Times New Roman" w:cs="Times New Roman"/>
                <w:noProof/>
                <w:webHidden/>
                <w:sz w:val="28"/>
                <w:szCs w:val="28"/>
              </w:rPr>
              <w:t>45</w:t>
            </w:r>
            <w:r w:rsidR="004B4528" w:rsidRPr="004B4528">
              <w:rPr>
                <w:rFonts w:ascii="Times New Roman" w:hAnsi="Times New Roman" w:cs="Times New Roman"/>
                <w:noProof/>
                <w:webHidden/>
                <w:sz w:val="28"/>
                <w:szCs w:val="28"/>
              </w:rPr>
              <w:fldChar w:fldCharType="end"/>
            </w:r>
          </w:hyperlink>
        </w:p>
        <w:p w14:paraId="7C42C21D" w14:textId="2EC649B3" w:rsidR="004B4528" w:rsidRPr="004B4528" w:rsidRDefault="005A573A" w:rsidP="004B4528">
          <w:pPr>
            <w:pStyle w:val="TOC3"/>
            <w:tabs>
              <w:tab w:val="right" w:leader="dot" w:pos="9061"/>
            </w:tabs>
            <w:spacing w:after="0" w:line="288" w:lineRule="auto"/>
            <w:rPr>
              <w:rFonts w:ascii="Times New Roman" w:eastAsiaTheme="minorEastAsia" w:hAnsi="Times New Roman" w:cs="Times New Roman"/>
              <w:noProof/>
              <w:kern w:val="2"/>
              <w:sz w:val="28"/>
              <w:szCs w:val="28"/>
              <w:lang w:val="en-US"/>
              <w14:ligatures w14:val="standardContextual"/>
            </w:rPr>
          </w:pPr>
          <w:hyperlink w:anchor="_Toc175046599" w:history="1">
            <w:r w:rsidR="004B4528" w:rsidRPr="004B4528">
              <w:rPr>
                <w:rStyle w:val="Hyperlink"/>
                <w:rFonts w:ascii="Times New Roman" w:hAnsi="Times New Roman" w:cs="Times New Roman"/>
                <w:noProof/>
                <w:color w:val="auto"/>
                <w:sz w:val="28"/>
                <w:szCs w:val="28"/>
              </w:rPr>
              <w:t>4.2.2. Công trình, biện pháp thoát nước mưa, thu gom và xử lý nước thải</w:t>
            </w:r>
            <w:r w:rsidR="004B4528" w:rsidRPr="004B4528">
              <w:rPr>
                <w:rFonts w:ascii="Times New Roman" w:hAnsi="Times New Roman" w:cs="Times New Roman"/>
                <w:noProof/>
                <w:webHidden/>
                <w:sz w:val="28"/>
                <w:szCs w:val="28"/>
              </w:rPr>
              <w:tab/>
            </w:r>
            <w:r w:rsidR="004B4528" w:rsidRPr="004B4528">
              <w:rPr>
                <w:rFonts w:ascii="Times New Roman" w:hAnsi="Times New Roman" w:cs="Times New Roman"/>
                <w:noProof/>
                <w:webHidden/>
                <w:sz w:val="28"/>
                <w:szCs w:val="28"/>
              </w:rPr>
              <w:fldChar w:fldCharType="begin"/>
            </w:r>
            <w:r w:rsidR="004B4528" w:rsidRPr="004B4528">
              <w:rPr>
                <w:rFonts w:ascii="Times New Roman" w:hAnsi="Times New Roman" w:cs="Times New Roman"/>
                <w:noProof/>
                <w:webHidden/>
                <w:sz w:val="28"/>
                <w:szCs w:val="28"/>
              </w:rPr>
              <w:instrText xml:space="preserve"> PAGEREF _Toc175046599 \h </w:instrText>
            </w:r>
            <w:r w:rsidR="004B4528" w:rsidRPr="004B4528">
              <w:rPr>
                <w:rFonts w:ascii="Times New Roman" w:hAnsi="Times New Roman" w:cs="Times New Roman"/>
                <w:noProof/>
                <w:webHidden/>
                <w:sz w:val="28"/>
                <w:szCs w:val="28"/>
              </w:rPr>
            </w:r>
            <w:r w:rsidR="004B4528" w:rsidRPr="004B4528">
              <w:rPr>
                <w:rFonts w:ascii="Times New Roman" w:hAnsi="Times New Roman" w:cs="Times New Roman"/>
                <w:noProof/>
                <w:webHidden/>
                <w:sz w:val="28"/>
                <w:szCs w:val="28"/>
              </w:rPr>
              <w:fldChar w:fldCharType="separate"/>
            </w:r>
            <w:r w:rsidR="004B4528" w:rsidRPr="004B4528">
              <w:rPr>
                <w:rFonts w:ascii="Times New Roman" w:hAnsi="Times New Roman" w:cs="Times New Roman"/>
                <w:noProof/>
                <w:webHidden/>
                <w:sz w:val="28"/>
                <w:szCs w:val="28"/>
              </w:rPr>
              <w:t>47</w:t>
            </w:r>
            <w:r w:rsidR="004B4528" w:rsidRPr="004B4528">
              <w:rPr>
                <w:rFonts w:ascii="Times New Roman" w:hAnsi="Times New Roman" w:cs="Times New Roman"/>
                <w:noProof/>
                <w:webHidden/>
                <w:sz w:val="28"/>
                <w:szCs w:val="28"/>
              </w:rPr>
              <w:fldChar w:fldCharType="end"/>
            </w:r>
          </w:hyperlink>
        </w:p>
        <w:p w14:paraId="281DD2BD" w14:textId="22853743" w:rsidR="004B4528" w:rsidRPr="004B4528" w:rsidRDefault="005A573A" w:rsidP="004B4528">
          <w:pPr>
            <w:pStyle w:val="TOC3"/>
            <w:tabs>
              <w:tab w:val="right" w:leader="dot" w:pos="9061"/>
            </w:tabs>
            <w:spacing w:after="0" w:line="288" w:lineRule="auto"/>
            <w:rPr>
              <w:rFonts w:ascii="Times New Roman" w:eastAsiaTheme="minorEastAsia" w:hAnsi="Times New Roman" w:cs="Times New Roman"/>
              <w:noProof/>
              <w:kern w:val="2"/>
              <w:sz w:val="28"/>
              <w:szCs w:val="28"/>
              <w:lang w:val="en-US"/>
              <w14:ligatures w14:val="standardContextual"/>
            </w:rPr>
          </w:pPr>
          <w:hyperlink w:anchor="_Toc175046600" w:history="1">
            <w:r w:rsidR="004B4528" w:rsidRPr="004B4528">
              <w:rPr>
                <w:rStyle w:val="Hyperlink"/>
                <w:rFonts w:ascii="Times New Roman" w:hAnsi="Times New Roman" w:cs="Times New Roman"/>
                <w:noProof/>
                <w:color w:val="auto"/>
                <w:sz w:val="28"/>
                <w:szCs w:val="28"/>
                <w:lang w:val="de-DE"/>
              </w:rPr>
              <w:t>4</w:t>
            </w:r>
            <w:r w:rsidR="004B4528" w:rsidRPr="004B4528">
              <w:rPr>
                <w:rStyle w:val="Hyperlink"/>
                <w:rFonts w:ascii="Times New Roman" w:hAnsi="Times New Roman" w:cs="Times New Roman"/>
                <w:noProof/>
                <w:color w:val="auto"/>
                <w:sz w:val="28"/>
                <w:szCs w:val="28"/>
              </w:rPr>
              <w:t>.</w:t>
            </w:r>
            <w:r w:rsidR="004B4528" w:rsidRPr="004B4528">
              <w:rPr>
                <w:rStyle w:val="Hyperlink"/>
                <w:rFonts w:ascii="Times New Roman" w:hAnsi="Times New Roman" w:cs="Times New Roman"/>
                <w:noProof/>
                <w:color w:val="auto"/>
                <w:sz w:val="28"/>
                <w:szCs w:val="28"/>
                <w:lang w:val="de-DE"/>
              </w:rPr>
              <w:t>2.3. Công trình, biện pháp lưu giữ, xử lý chất thải rắn</w:t>
            </w:r>
            <w:r w:rsidR="004B4528" w:rsidRPr="004B4528">
              <w:rPr>
                <w:rFonts w:ascii="Times New Roman" w:hAnsi="Times New Roman" w:cs="Times New Roman"/>
                <w:noProof/>
                <w:webHidden/>
                <w:sz w:val="28"/>
                <w:szCs w:val="28"/>
              </w:rPr>
              <w:tab/>
            </w:r>
            <w:r w:rsidR="004B4528" w:rsidRPr="004B4528">
              <w:rPr>
                <w:rFonts w:ascii="Times New Roman" w:hAnsi="Times New Roman" w:cs="Times New Roman"/>
                <w:noProof/>
                <w:webHidden/>
                <w:sz w:val="28"/>
                <w:szCs w:val="28"/>
              </w:rPr>
              <w:fldChar w:fldCharType="begin"/>
            </w:r>
            <w:r w:rsidR="004B4528" w:rsidRPr="004B4528">
              <w:rPr>
                <w:rFonts w:ascii="Times New Roman" w:hAnsi="Times New Roman" w:cs="Times New Roman"/>
                <w:noProof/>
                <w:webHidden/>
                <w:sz w:val="28"/>
                <w:szCs w:val="28"/>
              </w:rPr>
              <w:instrText xml:space="preserve"> PAGEREF _Toc175046600 \h </w:instrText>
            </w:r>
            <w:r w:rsidR="004B4528" w:rsidRPr="004B4528">
              <w:rPr>
                <w:rFonts w:ascii="Times New Roman" w:hAnsi="Times New Roman" w:cs="Times New Roman"/>
                <w:noProof/>
                <w:webHidden/>
                <w:sz w:val="28"/>
                <w:szCs w:val="28"/>
              </w:rPr>
            </w:r>
            <w:r w:rsidR="004B4528" w:rsidRPr="004B4528">
              <w:rPr>
                <w:rFonts w:ascii="Times New Roman" w:hAnsi="Times New Roman" w:cs="Times New Roman"/>
                <w:noProof/>
                <w:webHidden/>
                <w:sz w:val="28"/>
                <w:szCs w:val="28"/>
              </w:rPr>
              <w:fldChar w:fldCharType="separate"/>
            </w:r>
            <w:r w:rsidR="004B4528" w:rsidRPr="004B4528">
              <w:rPr>
                <w:rFonts w:ascii="Times New Roman" w:hAnsi="Times New Roman" w:cs="Times New Roman"/>
                <w:noProof/>
                <w:webHidden/>
                <w:sz w:val="28"/>
                <w:szCs w:val="28"/>
              </w:rPr>
              <w:t>54</w:t>
            </w:r>
            <w:r w:rsidR="004B4528" w:rsidRPr="004B4528">
              <w:rPr>
                <w:rFonts w:ascii="Times New Roman" w:hAnsi="Times New Roman" w:cs="Times New Roman"/>
                <w:noProof/>
                <w:webHidden/>
                <w:sz w:val="28"/>
                <w:szCs w:val="28"/>
              </w:rPr>
              <w:fldChar w:fldCharType="end"/>
            </w:r>
          </w:hyperlink>
        </w:p>
        <w:p w14:paraId="1B2A6E69" w14:textId="3121BE40" w:rsidR="004B4528" w:rsidRPr="004B4528" w:rsidRDefault="005A573A" w:rsidP="004B4528">
          <w:pPr>
            <w:pStyle w:val="TOC3"/>
            <w:tabs>
              <w:tab w:val="right" w:leader="dot" w:pos="9061"/>
            </w:tabs>
            <w:spacing w:after="0" w:line="288" w:lineRule="auto"/>
            <w:rPr>
              <w:rFonts w:ascii="Times New Roman" w:eastAsiaTheme="minorEastAsia" w:hAnsi="Times New Roman" w:cs="Times New Roman"/>
              <w:noProof/>
              <w:kern w:val="2"/>
              <w:sz w:val="28"/>
              <w:szCs w:val="28"/>
              <w:lang w:val="en-US"/>
              <w14:ligatures w14:val="standardContextual"/>
            </w:rPr>
          </w:pPr>
          <w:hyperlink w:anchor="_Toc175046601" w:history="1">
            <w:r w:rsidR="004B4528" w:rsidRPr="004B4528">
              <w:rPr>
                <w:rStyle w:val="Hyperlink"/>
                <w:rFonts w:ascii="Times New Roman" w:hAnsi="Times New Roman" w:cs="Times New Roman"/>
                <w:noProof/>
                <w:color w:val="auto"/>
                <w:sz w:val="28"/>
                <w:szCs w:val="28"/>
                <w:lang w:val="de-DE"/>
              </w:rPr>
              <w:t>4</w:t>
            </w:r>
            <w:r w:rsidR="004B4528" w:rsidRPr="004B4528">
              <w:rPr>
                <w:rStyle w:val="Hyperlink"/>
                <w:rFonts w:ascii="Times New Roman" w:hAnsi="Times New Roman" w:cs="Times New Roman"/>
                <w:noProof/>
                <w:color w:val="auto"/>
                <w:sz w:val="28"/>
                <w:szCs w:val="28"/>
              </w:rPr>
              <w:t>.</w:t>
            </w:r>
            <w:r w:rsidR="004B4528" w:rsidRPr="004B4528">
              <w:rPr>
                <w:rStyle w:val="Hyperlink"/>
                <w:rFonts w:ascii="Times New Roman" w:hAnsi="Times New Roman" w:cs="Times New Roman"/>
                <w:noProof/>
                <w:color w:val="auto"/>
                <w:sz w:val="28"/>
                <w:szCs w:val="28"/>
                <w:lang w:val="de-DE"/>
              </w:rPr>
              <w:t>2.4. Công trình, biện pháp giảm thiểu tiếng ồn, độ rung</w:t>
            </w:r>
            <w:r w:rsidR="004B4528" w:rsidRPr="004B4528">
              <w:rPr>
                <w:rFonts w:ascii="Times New Roman" w:hAnsi="Times New Roman" w:cs="Times New Roman"/>
                <w:noProof/>
                <w:webHidden/>
                <w:sz w:val="28"/>
                <w:szCs w:val="28"/>
              </w:rPr>
              <w:tab/>
            </w:r>
            <w:r w:rsidR="004B4528" w:rsidRPr="004B4528">
              <w:rPr>
                <w:rFonts w:ascii="Times New Roman" w:hAnsi="Times New Roman" w:cs="Times New Roman"/>
                <w:noProof/>
                <w:webHidden/>
                <w:sz w:val="28"/>
                <w:szCs w:val="28"/>
              </w:rPr>
              <w:fldChar w:fldCharType="begin"/>
            </w:r>
            <w:r w:rsidR="004B4528" w:rsidRPr="004B4528">
              <w:rPr>
                <w:rFonts w:ascii="Times New Roman" w:hAnsi="Times New Roman" w:cs="Times New Roman"/>
                <w:noProof/>
                <w:webHidden/>
                <w:sz w:val="28"/>
                <w:szCs w:val="28"/>
              </w:rPr>
              <w:instrText xml:space="preserve"> PAGEREF _Toc175046601 \h </w:instrText>
            </w:r>
            <w:r w:rsidR="004B4528" w:rsidRPr="004B4528">
              <w:rPr>
                <w:rFonts w:ascii="Times New Roman" w:hAnsi="Times New Roman" w:cs="Times New Roman"/>
                <w:noProof/>
                <w:webHidden/>
                <w:sz w:val="28"/>
                <w:szCs w:val="28"/>
              </w:rPr>
            </w:r>
            <w:r w:rsidR="004B4528" w:rsidRPr="004B4528">
              <w:rPr>
                <w:rFonts w:ascii="Times New Roman" w:hAnsi="Times New Roman" w:cs="Times New Roman"/>
                <w:noProof/>
                <w:webHidden/>
                <w:sz w:val="28"/>
                <w:szCs w:val="28"/>
              </w:rPr>
              <w:fldChar w:fldCharType="separate"/>
            </w:r>
            <w:r w:rsidR="004B4528" w:rsidRPr="004B4528">
              <w:rPr>
                <w:rFonts w:ascii="Times New Roman" w:hAnsi="Times New Roman" w:cs="Times New Roman"/>
                <w:noProof/>
                <w:webHidden/>
                <w:sz w:val="28"/>
                <w:szCs w:val="28"/>
              </w:rPr>
              <w:t>55</w:t>
            </w:r>
            <w:r w:rsidR="004B4528" w:rsidRPr="004B4528">
              <w:rPr>
                <w:rFonts w:ascii="Times New Roman" w:hAnsi="Times New Roman" w:cs="Times New Roman"/>
                <w:noProof/>
                <w:webHidden/>
                <w:sz w:val="28"/>
                <w:szCs w:val="28"/>
              </w:rPr>
              <w:fldChar w:fldCharType="end"/>
            </w:r>
          </w:hyperlink>
        </w:p>
        <w:p w14:paraId="45DA6C24" w14:textId="4BEAFC3D" w:rsidR="004B4528" w:rsidRPr="004B4528" w:rsidRDefault="005A573A" w:rsidP="004B4528">
          <w:pPr>
            <w:pStyle w:val="TOC2"/>
            <w:spacing w:before="0" w:after="0" w:line="288" w:lineRule="auto"/>
            <w:rPr>
              <w:rFonts w:eastAsiaTheme="minorEastAsia"/>
              <w:b w:val="0"/>
              <w:kern w:val="2"/>
              <w:sz w:val="28"/>
              <w:szCs w:val="28"/>
              <w:lang w:val="en-US"/>
              <w14:ligatures w14:val="standardContextual"/>
            </w:rPr>
          </w:pPr>
          <w:hyperlink w:anchor="_Toc175046602" w:history="1">
            <w:r w:rsidR="004B4528" w:rsidRPr="004B4528">
              <w:rPr>
                <w:rStyle w:val="Hyperlink"/>
                <w:b w:val="0"/>
                <w:color w:val="auto"/>
                <w:sz w:val="28"/>
                <w:szCs w:val="28"/>
                <w:lang w:val="de-DE"/>
              </w:rPr>
              <w:t>4</w:t>
            </w:r>
            <w:r w:rsidR="004B4528" w:rsidRPr="004B4528">
              <w:rPr>
                <w:rStyle w:val="Hyperlink"/>
                <w:b w:val="0"/>
                <w:color w:val="auto"/>
                <w:sz w:val="28"/>
                <w:szCs w:val="28"/>
              </w:rPr>
              <w:t>.3. Tổ chức thực hiện các công trình, biện pháp bảo vệ môi trường</w:t>
            </w:r>
            <w:r w:rsidR="004B4528" w:rsidRPr="004B4528">
              <w:rPr>
                <w:b w:val="0"/>
                <w:webHidden/>
                <w:sz w:val="28"/>
                <w:szCs w:val="28"/>
              </w:rPr>
              <w:tab/>
            </w:r>
            <w:r w:rsidR="004B4528" w:rsidRPr="004B4528">
              <w:rPr>
                <w:b w:val="0"/>
                <w:webHidden/>
                <w:sz w:val="28"/>
                <w:szCs w:val="28"/>
              </w:rPr>
              <w:fldChar w:fldCharType="begin"/>
            </w:r>
            <w:r w:rsidR="004B4528" w:rsidRPr="004B4528">
              <w:rPr>
                <w:b w:val="0"/>
                <w:webHidden/>
                <w:sz w:val="28"/>
                <w:szCs w:val="28"/>
              </w:rPr>
              <w:instrText xml:space="preserve"> PAGEREF _Toc175046602 \h </w:instrText>
            </w:r>
            <w:r w:rsidR="004B4528" w:rsidRPr="004B4528">
              <w:rPr>
                <w:b w:val="0"/>
                <w:webHidden/>
                <w:sz w:val="28"/>
                <w:szCs w:val="28"/>
              </w:rPr>
            </w:r>
            <w:r w:rsidR="004B4528" w:rsidRPr="004B4528">
              <w:rPr>
                <w:b w:val="0"/>
                <w:webHidden/>
                <w:sz w:val="28"/>
                <w:szCs w:val="28"/>
              </w:rPr>
              <w:fldChar w:fldCharType="separate"/>
            </w:r>
            <w:r w:rsidR="004B4528" w:rsidRPr="004B4528">
              <w:rPr>
                <w:b w:val="0"/>
                <w:webHidden/>
                <w:sz w:val="28"/>
                <w:szCs w:val="28"/>
              </w:rPr>
              <w:t>56</w:t>
            </w:r>
            <w:r w:rsidR="004B4528" w:rsidRPr="004B4528">
              <w:rPr>
                <w:b w:val="0"/>
                <w:webHidden/>
                <w:sz w:val="28"/>
                <w:szCs w:val="28"/>
              </w:rPr>
              <w:fldChar w:fldCharType="end"/>
            </w:r>
          </w:hyperlink>
        </w:p>
        <w:p w14:paraId="67736B2E" w14:textId="5873C9D2" w:rsidR="004B4528" w:rsidRPr="004B4528" w:rsidRDefault="005A573A" w:rsidP="004B4528">
          <w:pPr>
            <w:pStyle w:val="TOC3"/>
            <w:tabs>
              <w:tab w:val="right" w:leader="dot" w:pos="9061"/>
            </w:tabs>
            <w:spacing w:after="0" w:line="288" w:lineRule="auto"/>
            <w:rPr>
              <w:rFonts w:ascii="Times New Roman" w:eastAsiaTheme="minorEastAsia" w:hAnsi="Times New Roman" w:cs="Times New Roman"/>
              <w:noProof/>
              <w:kern w:val="2"/>
              <w:sz w:val="28"/>
              <w:szCs w:val="28"/>
              <w:lang w:val="en-US"/>
              <w14:ligatures w14:val="standardContextual"/>
            </w:rPr>
          </w:pPr>
          <w:hyperlink w:anchor="_Toc175046603" w:history="1">
            <w:r w:rsidR="004B4528" w:rsidRPr="004B4528">
              <w:rPr>
                <w:rStyle w:val="Hyperlink"/>
                <w:rFonts w:ascii="Times New Roman" w:hAnsi="Times New Roman" w:cs="Times New Roman"/>
                <w:noProof/>
                <w:color w:val="auto"/>
                <w:sz w:val="28"/>
                <w:szCs w:val="28"/>
              </w:rPr>
              <w:t>4.3.1. Danh mục công trình, biện pháp bảo vệ môi trường của dự án đầu tư</w:t>
            </w:r>
            <w:r w:rsidR="004B4528" w:rsidRPr="004B4528">
              <w:rPr>
                <w:rFonts w:ascii="Times New Roman" w:hAnsi="Times New Roman" w:cs="Times New Roman"/>
                <w:noProof/>
                <w:webHidden/>
                <w:sz w:val="28"/>
                <w:szCs w:val="28"/>
              </w:rPr>
              <w:tab/>
            </w:r>
            <w:r w:rsidR="004B4528" w:rsidRPr="004B4528">
              <w:rPr>
                <w:rFonts w:ascii="Times New Roman" w:hAnsi="Times New Roman" w:cs="Times New Roman"/>
                <w:noProof/>
                <w:webHidden/>
                <w:sz w:val="28"/>
                <w:szCs w:val="28"/>
              </w:rPr>
              <w:fldChar w:fldCharType="begin"/>
            </w:r>
            <w:r w:rsidR="004B4528" w:rsidRPr="004B4528">
              <w:rPr>
                <w:rFonts w:ascii="Times New Roman" w:hAnsi="Times New Roman" w:cs="Times New Roman"/>
                <w:noProof/>
                <w:webHidden/>
                <w:sz w:val="28"/>
                <w:szCs w:val="28"/>
              </w:rPr>
              <w:instrText xml:space="preserve"> PAGEREF _Toc175046603 \h </w:instrText>
            </w:r>
            <w:r w:rsidR="004B4528" w:rsidRPr="004B4528">
              <w:rPr>
                <w:rFonts w:ascii="Times New Roman" w:hAnsi="Times New Roman" w:cs="Times New Roman"/>
                <w:noProof/>
                <w:webHidden/>
                <w:sz w:val="28"/>
                <w:szCs w:val="28"/>
              </w:rPr>
            </w:r>
            <w:r w:rsidR="004B4528" w:rsidRPr="004B4528">
              <w:rPr>
                <w:rFonts w:ascii="Times New Roman" w:hAnsi="Times New Roman" w:cs="Times New Roman"/>
                <w:noProof/>
                <w:webHidden/>
                <w:sz w:val="28"/>
                <w:szCs w:val="28"/>
              </w:rPr>
              <w:fldChar w:fldCharType="separate"/>
            </w:r>
            <w:r w:rsidR="004B4528" w:rsidRPr="004B4528">
              <w:rPr>
                <w:rFonts w:ascii="Times New Roman" w:hAnsi="Times New Roman" w:cs="Times New Roman"/>
                <w:noProof/>
                <w:webHidden/>
                <w:sz w:val="28"/>
                <w:szCs w:val="28"/>
              </w:rPr>
              <w:t>56</w:t>
            </w:r>
            <w:r w:rsidR="004B4528" w:rsidRPr="004B4528">
              <w:rPr>
                <w:rFonts w:ascii="Times New Roman" w:hAnsi="Times New Roman" w:cs="Times New Roman"/>
                <w:noProof/>
                <w:webHidden/>
                <w:sz w:val="28"/>
                <w:szCs w:val="28"/>
              </w:rPr>
              <w:fldChar w:fldCharType="end"/>
            </w:r>
          </w:hyperlink>
        </w:p>
        <w:p w14:paraId="51E3B633" w14:textId="28083482" w:rsidR="004B4528" w:rsidRPr="004B4528" w:rsidRDefault="005A573A" w:rsidP="004B4528">
          <w:pPr>
            <w:pStyle w:val="TOC3"/>
            <w:tabs>
              <w:tab w:val="right" w:leader="dot" w:pos="9061"/>
            </w:tabs>
            <w:spacing w:after="0" w:line="288" w:lineRule="auto"/>
            <w:rPr>
              <w:rFonts w:ascii="Times New Roman" w:eastAsiaTheme="minorEastAsia" w:hAnsi="Times New Roman" w:cs="Times New Roman"/>
              <w:noProof/>
              <w:kern w:val="2"/>
              <w:sz w:val="28"/>
              <w:szCs w:val="28"/>
              <w:lang w:val="en-US"/>
              <w14:ligatures w14:val="standardContextual"/>
            </w:rPr>
          </w:pPr>
          <w:hyperlink w:anchor="_Toc175046604" w:history="1">
            <w:r w:rsidR="004B4528" w:rsidRPr="004B4528">
              <w:rPr>
                <w:rStyle w:val="Hyperlink"/>
                <w:rFonts w:ascii="Times New Roman" w:hAnsi="Times New Roman" w:cs="Times New Roman"/>
                <w:noProof/>
                <w:color w:val="auto"/>
                <w:sz w:val="28"/>
                <w:szCs w:val="28"/>
                <w:lang w:val="de-DE"/>
              </w:rPr>
              <w:t>4.3.2</w:t>
            </w:r>
            <w:r w:rsidR="004B4528" w:rsidRPr="004B4528">
              <w:rPr>
                <w:rStyle w:val="Hyperlink"/>
                <w:rFonts w:ascii="Times New Roman" w:hAnsi="Times New Roman" w:cs="Times New Roman"/>
                <w:noProof/>
                <w:color w:val="auto"/>
                <w:sz w:val="28"/>
                <w:szCs w:val="28"/>
              </w:rPr>
              <w:t>. Kế hoạch xây lắp, tổ chức, kinh phí thực hiện các công trình xử lý chất thải, bảo vệ môi trường</w:t>
            </w:r>
            <w:r w:rsidR="004B4528" w:rsidRPr="004B4528">
              <w:rPr>
                <w:rFonts w:ascii="Times New Roman" w:hAnsi="Times New Roman" w:cs="Times New Roman"/>
                <w:noProof/>
                <w:webHidden/>
                <w:sz w:val="28"/>
                <w:szCs w:val="28"/>
              </w:rPr>
              <w:tab/>
            </w:r>
            <w:r w:rsidR="004B4528" w:rsidRPr="004B4528">
              <w:rPr>
                <w:rFonts w:ascii="Times New Roman" w:hAnsi="Times New Roman" w:cs="Times New Roman"/>
                <w:noProof/>
                <w:webHidden/>
                <w:sz w:val="28"/>
                <w:szCs w:val="28"/>
              </w:rPr>
              <w:fldChar w:fldCharType="begin"/>
            </w:r>
            <w:r w:rsidR="004B4528" w:rsidRPr="004B4528">
              <w:rPr>
                <w:rFonts w:ascii="Times New Roman" w:hAnsi="Times New Roman" w:cs="Times New Roman"/>
                <w:noProof/>
                <w:webHidden/>
                <w:sz w:val="28"/>
                <w:szCs w:val="28"/>
              </w:rPr>
              <w:instrText xml:space="preserve"> PAGEREF _Toc175046604 \h </w:instrText>
            </w:r>
            <w:r w:rsidR="004B4528" w:rsidRPr="004B4528">
              <w:rPr>
                <w:rFonts w:ascii="Times New Roman" w:hAnsi="Times New Roman" w:cs="Times New Roman"/>
                <w:noProof/>
                <w:webHidden/>
                <w:sz w:val="28"/>
                <w:szCs w:val="28"/>
              </w:rPr>
            </w:r>
            <w:r w:rsidR="004B4528" w:rsidRPr="004B4528">
              <w:rPr>
                <w:rFonts w:ascii="Times New Roman" w:hAnsi="Times New Roman" w:cs="Times New Roman"/>
                <w:noProof/>
                <w:webHidden/>
                <w:sz w:val="28"/>
                <w:szCs w:val="28"/>
              </w:rPr>
              <w:fldChar w:fldCharType="separate"/>
            </w:r>
            <w:r w:rsidR="004B4528" w:rsidRPr="004B4528">
              <w:rPr>
                <w:rFonts w:ascii="Times New Roman" w:hAnsi="Times New Roman" w:cs="Times New Roman"/>
                <w:noProof/>
                <w:webHidden/>
                <w:sz w:val="28"/>
                <w:szCs w:val="28"/>
              </w:rPr>
              <w:t>56</w:t>
            </w:r>
            <w:r w:rsidR="004B4528" w:rsidRPr="004B4528">
              <w:rPr>
                <w:rFonts w:ascii="Times New Roman" w:hAnsi="Times New Roman" w:cs="Times New Roman"/>
                <w:noProof/>
                <w:webHidden/>
                <w:sz w:val="28"/>
                <w:szCs w:val="28"/>
              </w:rPr>
              <w:fldChar w:fldCharType="end"/>
            </w:r>
          </w:hyperlink>
        </w:p>
        <w:p w14:paraId="27D1B159" w14:textId="6C93D5A6" w:rsidR="004B4528" w:rsidRPr="004B4528" w:rsidRDefault="005A573A" w:rsidP="004B4528">
          <w:pPr>
            <w:pStyle w:val="TOC3"/>
            <w:tabs>
              <w:tab w:val="right" w:leader="dot" w:pos="9061"/>
            </w:tabs>
            <w:spacing w:after="0" w:line="288" w:lineRule="auto"/>
            <w:rPr>
              <w:rFonts w:ascii="Times New Roman" w:eastAsiaTheme="minorEastAsia" w:hAnsi="Times New Roman" w:cs="Times New Roman"/>
              <w:noProof/>
              <w:kern w:val="2"/>
              <w:sz w:val="28"/>
              <w:szCs w:val="28"/>
              <w:lang w:val="en-US"/>
              <w14:ligatures w14:val="standardContextual"/>
            </w:rPr>
          </w:pPr>
          <w:hyperlink w:anchor="_Toc175046605" w:history="1">
            <w:r w:rsidR="004B4528" w:rsidRPr="004B4528">
              <w:rPr>
                <w:rStyle w:val="Hyperlink"/>
                <w:rFonts w:ascii="Times New Roman" w:hAnsi="Times New Roman" w:cs="Times New Roman"/>
                <w:noProof/>
                <w:color w:val="auto"/>
                <w:sz w:val="28"/>
                <w:szCs w:val="28"/>
              </w:rPr>
              <w:t>4.3.2. Tổ chức, bộ máy quản lý vận hành công trình bảo vệ môi trường</w:t>
            </w:r>
            <w:r w:rsidR="004B4528" w:rsidRPr="004B4528">
              <w:rPr>
                <w:rFonts w:ascii="Times New Roman" w:hAnsi="Times New Roman" w:cs="Times New Roman"/>
                <w:noProof/>
                <w:webHidden/>
                <w:sz w:val="28"/>
                <w:szCs w:val="28"/>
              </w:rPr>
              <w:tab/>
            </w:r>
            <w:r w:rsidR="004B4528" w:rsidRPr="004B4528">
              <w:rPr>
                <w:rFonts w:ascii="Times New Roman" w:hAnsi="Times New Roman" w:cs="Times New Roman"/>
                <w:noProof/>
                <w:webHidden/>
                <w:sz w:val="28"/>
                <w:szCs w:val="28"/>
              </w:rPr>
              <w:fldChar w:fldCharType="begin"/>
            </w:r>
            <w:r w:rsidR="004B4528" w:rsidRPr="004B4528">
              <w:rPr>
                <w:rFonts w:ascii="Times New Roman" w:hAnsi="Times New Roman" w:cs="Times New Roman"/>
                <w:noProof/>
                <w:webHidden/>
                <w:sz w:val="28"/>
                <w:szCs w:val="28"/>
              </w:rPr>
              <w:instrText xml:space="preserve"> PAGEREF _Toc175046605 \h </w:instrText>
            </w:r>
            <w:r w:rsidR="004B4528" w:rsidRPr="004B4528">
              <w:rPr>
                <w:rFonts w:ascii="Times New Roman" w:hAnsi="Times New Roman" w:cs="Times New Roman"/>
                <w:noProof/>
                <w:webHidden/>
                <w:sz w:val="28"/>
                <w:szCs w:val="28"/>
              </w:rPr>
            </w:r>
            <w:r w:rsidR="004B4528" w:rsidRPr="004B4528">
              <w:rPr>
                <w:rFonts w:ascii="Times New Roman" w:hAnsi="Times New Roman" w:cs="Times New Roman"/>
                <w:noProof/>
                <w:webHidden/>
                <w:sz w:val="28"/>
                <w:szCs w:val="28"/>
              </w:rPr>
              <w:fldChar w:fldCharType="separate"/>
            </w:r>
            <w:r w:rsidR="004B4528" w:rsidRPr="004B4528">
              <w:rPr>
                <w:rFonts w:ascii="Times New Roman" w:hAnsi="Times New Roman" w:cs="Times New Roman"/>
                <w:noProof/>
                <w:webHidden/>
                <w:sz w:val="28"/>
                <w:szCs w:val="28"/>
              </w:rPr>
              <w:t>57</w:t>
            </w:r>
            <w:r w:rsidR="004B4528" w:rsidRPr="004B4528">
              <w:rPr>
                <w:rFonts w:ascii="Times New Roman" w:hAnsi="Times New Roman" w:cs="Times New Roman"/>
                <w:noProof/>
                <w:webHidden/>
                <w:sz w:val="28"/>
                <w:szCs w:val="28"/>
              </w:rPr>
              <w:fldChar w:fldCharType="end"/>
            </w:r>
          </w:hyperlink>
        </w:p>
        <w:p w14:paraId="328D6F9C" w14:textId="04130C29" w:rsidR="004B4528" w:rsidRPr="004B4528" w:rsidRDefault="005A573A" w:rsidP="004B4528">
          <w:pPr>
            <w:pStyle w:val="TOC2"/>
            <w:spacing w:before="0" w:after="0" w:line="288" w:lineRule="auto"/>
            <w:rPr>
              <w:rFonts w:eastAsiaTheme="minorEastAsia"/>
              <w:b w:val="0"/>
              <w:kern w:val="2"/>
              <w:sz w:val="28"/>
              <w:szCs w:val="28"/>
              <w:lang w:val="en-US"/>
              <w14:ligatures w14:val="standardContextual"/>
            </w:rPr>
          </w:pPr>
          <w:hyperlink w:anchor="_Toc175046606" w:history="1">
            <w:r w:rsidR="004B4528" w:rsidRPr="004B4528">
              <w:rPr>
                <w:rStyle w:val="Hyperlink"/>
                <w:b w:val="0"/>
                <w:color w:val="auto"/>
                <w:sz w:val="28"/>
                <w:szCs w:val="28"/>
              </w:rPr>
              <w:t>4.4. Nhận xét về mức độ chi tiết, độ tin cậy của các kết quả đánh giá, dự báo</w:t>
            </w:r>
            <w:r w:rsidR="004B4528" w:rsidRPr="004B4528">
              <w:rPr>
                <w:b w:val="0"/>
                <w:webHidden/>
                <w:sz w:val="28"/>
                <w:szCs w:val="28"/>
              </w:rPr>
              <w:tab/>
            </w:r>
            <w:r w:rsidR="004B4528" w:rsidRPr="004B4528">
              <w:rPr>
                <w:b w:val="0"/>
                <w:webHidden/>
                <w:sz w:val="28"/>
                <w:szCs w:val="28"/>
              </w:rPr>
              <w:fldChar w:fldCharType="begin"/>
            </w:r>
            <w:r w:rsidR="004B4528" w:rsidRPr="004B4528">
              <w:rPr>
                <w:b w:val="0"/>
                <w:webHidden/>
                <w:sz w:val="28"/>
                <w:szCs w:val="28"/>
              </w:rPr>
              <w:instrText xml:space="preserve"> PAGEREF _Toc175046606 \h </w:instrText>
            </w:r>
            <w:r w:rsidR="004B4528" w:rsidRPr="004B4528">
              <w:rPr>
                <w:b w:val="0"/>
                <w:webHidden/>
                <w:sz w:val="28"/>
                <w:szCs w:val="28"/>
              </w:rPr>
            </w:r>
            <w:r w:rsidR="004B4528" w:rsidRPr="004B4528">
              <w:rPr>
                <w:b w:val="0"/>
                <w:webHidden/>
                <w:sz w:val="28"/>
                <w:szCs w:val="28"/>
              </w:rPr>
              <w:fldChar w:fldCharType="separate"/>
            </w:r>
            <w:r w:rsidR="004B4528" w:rsidRPr="004B4528">
              <w:rPr>
                <w:b w:val="0"/>
                <w:webHidden/>
                <w:sz w:val="28"/>
                <w:szCs w:val="28"/>
              </w:rPr>
              <w:t>58</w:t>
            </w:r>
            <w:r w:rsidR="004B4528" w:rsidRPr="004B4528">
              <w:rPr>
                <w:b w:val="0"/>
                <w:webHidden/>
                <w:sz w:val="28"/>
                <w:szCs w:val="28"/>
              </w:rPr>
              <w:fldChar w:fldCharType="end"/>
            </w:r>
          </w:hyperlink>
        </w:p>
        <w:p w14:paraId="76FF8A10" w14:textId="6A1D5FF1" w:rsidR="004B4528" w:rsidRPr="004B4528" w:rsidRDefault="005A573A" w:rsidP="004B4528">
          <w:pPr>
            <w:pStyle w:val="TOC1"/>
            <w:spacing w:line="288" w:lineRule="auto"/>
            <w:rPr>
              <w:b w:val="0"/>
              <w:bCs w:val="0"/>
              <w:kern w:val="2"/>
              <w:sz w:val="28"/>
              <w:szCs w:val="28"/>
              <w14:ligatures w14:val="standardContextual"/>
            </w:rPr>
          </w:pPr>
          <w:hyperlink w:anchor="_Toc175046607" w:history="1">
            <w:r w:rsidR="004B4528" w:rsidRPr="004B4528">
              <w:rPr>
                <w:rStyle w:val="Hyperlink"/>
                <w:b w:val="0"/>
                <w:bCs w:val="0"/>
                <w:color w:val="auto"/>
                <w:sz w:val="28"/>
                <w:szCs w:val="28"/>
                <w:lang w:val="de-DE"/>
              </w:rPr>
              <w:t>CHƯƠNG V. NỘI DUNG ĐỀ NGHỊ CẤP GIẤY PHÉP MÔI TRƯỜNG</w:t>
            </w:r>
            <w:r w:rsidR="004B4528" w:rsidRPr="004B4528">
              <w:rPr>
                <w:b w:val="0"/>
                <w:bCs w:val="0"/>
                <w:webHidden/>
                <w:sz w:val="28"/>
                <w:szCs w:val="28"/>
              </w:rPr>
              <w:tab/>
            </w:r>
            <w:r w:rsidR="004B4528" w:rsidRPr="004B4528">
              <w:rPr>
                <w:b w:val="0"/>
                <w:bCs w:val="0"/>
                <w:webHidden/>
                <w:sz w:val="28"/>
                <w:szCs w:val="28"/>
              </w:rPr>
              <w:fldChar w:fldCharType="begin"/>
            </w:r>
            <w:r w:rsidR="004B4528" w:rsidRPr="004B4528">
              <w:rPr>
                <w:b w:val="0"/>
                <w:bCs w:val="0"/>
                <w:webHidden/>
                <w:sz w:val="28"/>
                <w:szCs w:val="28"/>
              </w:rPr>
              <w:instrText xml:space="preserve"> PAGEREF _Toc175046607 \h </w:instrText>
            </w:r>
            <w:r w:rsidR="004B4528" w:rsidRPr="004B4528">
              <w:rPr>
                <w:b w:val="0"/>
                <w:bCs w:val="0"/>
                <w:webHidden/>
                <w:sz w:val="28"/>
                <w:szCs w:val="28"/>
              </w:rPr>
            </w:r>
            <w:r w:rsidR="004B4528" w:rsidRPr="004B4528">
              <w:rPr>
                <w:b w:val="0"/>
                <w:bCs w:val="0"/>
                <w:webHidden/>
                <w:sz w:val="28"/>
                <w:szCs w:val="28"/>
              </w:rPr>
              <w:fldChar w:fldCharType="separate"/>
            </w:r>
            <w:r w:rsidR="004B4528" w:rsidRPr="004B4528">
              <w:rPr>
                <w:b w:val="0"/>
                <w:bCs w:val="0"/>
                <w:webHidden/>
                <w:sz w:val="28"/>
                <w:szCs w:val="28"/>
              </w:rPr>
              <w:t>59</w:t>
            </w:r>
            <w:r w:rsidR="004B4528" w:rsidRPr="004B4528">
              <w:rPr>
                <w:b w:val="0"/>
                <w:bCs w:val="0"/>
                <w:webHidden/>
                <w:sz w:val="28"/>
                <w:szCs w:val="28"/>
              </w:rPr>
              <w:fldChar w:fldCharType="end"/>
            </w:r>
          </w:hyperlink>
        </w:p>
        <w:p w14:paraId="44607236" w14:textId="5DF0C3C7" w:rsidR="004B4528" w:rsidRPr="004B4528" w:rsidRDefault="005A573A" w:rsidP="004B4528">
          <w:pPr>
            <w:pStyle w:val="TOC2"/>
            <w:spacing w:before="0" w:after="0" w:line="288" w:lineRule="auto"/>
            <w:rPr>
              <w:rFonts w:eastAsiaTheme="minorEastAsia"/>
              <w:b w:val="0"/>
              <w:kern w:val="2"/>
              <w:sz w:val="28"/>
              <w:szCs w:val="28"/>
              <w:lang w:val="en-US"/>
              <w14:ligatures w14:val="standardContextual"/>
            </w:rPr>
          </w:pPr>
          <w:hyperlink w:anchor="_Toc175046608" w:history="1">
            <w:r w:rsidR="004B4528" w:rsidRPr="004B4528">
              <w:rPr>
                <w:rStyle w:val="Hyperlink"/>
                <w:b w:val="0"/>
                <w:color w:val="auto"/>
                <w:sz w:val="28"/>
                <w:szCs w:val="28"/>
                <w:lang w:val="de-DE"/>
              </w:rPr>
              <w:t>5.1. Nội dung đề nghị cấp phép đối với nước thải sinh hoạt</w:t>
            </w:r>
            <w:r w:rsidR="004B4528" w:rsidRPr="004B4528">
              <w:rPr>
                <w:b w:val="0"/>
                <w:webHidden/>
                <w:sz w:val="28"/>
                <w:szCs w:val="28"/>
              </w:rPr>
              <w:tab/>
            </w:r>
            <w:r w:rsidR="004B4528" w:rsidRPr="004B4528">
              <w:rPr>
                <w:b w:val="0"/>
                <w:webHidden/>
                <w:sz w:val="28"/>
                <w:szCs w:val="28"/>
              </w:rPr>
              <w:fldChar w:fldCharType="begin"/>
            </w:r>
            <w:r w:rsidR="004B4528" w:rsidRPr="004B4528">
              <w:rPr>
                <w:b w:val="0"/>
                <w:webHidden/>
                <w:sz w:val="28"/>
                <w:szCs w:val="28"/>
              </w:rPr>
              <w:instrText xml:space="preserve"> PAGEREF _Toc175046608 \h </w:instrText>
            </w:r>
            <w:r w:rsidR="004B4528" w:rsidRPr="004B4528">
              <w:rPr>
                <w:b w:val="0"/>
                <w:webHidden/>
                <w:sz w:val="28"/>
                <w:szCs w:val="28"/>
              </w:rPr>
            </w:r>
            <w:r w:rsidR="004B4528" w:rsidRPr="004B4528">
              <w:rPr>
                <w:b w:val="0"/>
                <w:webHidden/>
                <w:sz w:val="28"/>
                <w:szCs w:val="28"/>
              </w:rPr>
              <w:fldChar w:fldCharType="separate"/>
            </w:r>
            <w:r w:rsidR="004B4528" w:rsidRPr="004B4528">
              <w:rPr>
                <w:b w:val="0"/>
                <w:webHidden/>
                <w:sz w:val="28"/>
                <w:szCs w:val="28"/>
              </w:rPr>
              <w:t>59</w:t>
            </w:r>
            <w:r w:rsidR="004B4528" w:rsidRPr="004B4528">
              <w:rPr>
                <w:b w:val="0"/>
                <w:webHidden/>
                <w:sz w:val="28"/>
                <w:szCs w:val="28"/>
              </w:rPr>
              <w:fldChar w:fldCharType="end"/>
            </w:r>
          </w:hyperlink>
        </w:p>
        <w:p w14:paraId="430A58C2" w14:textId="67CE9B79" w:rsidR="004B4528" w:rsidRPr="004B4528" w:rsidRDefault="005A573A" w:rsidP="004B4528">
          <w:pPr>
            <w:pStyle w:val="TOC2"/>
            <w:spacing w:before="0" w:after="0" w:line="288" w:lineRule="auto"/>
            <w:rPr>
              <w:rFonts w:eastAsiaTheme="minorEastAsia"/>
              <w:b w:val="0"/>
              <w:kern w:val="2"/>
              <w:sz w:val="28"/>
              <w:szCs w:val="28"/>
              <w:lang w:val="en-US"/>
              <w14:ligatures w14:val="standardContextual"/>
            </w:rPr>
          </w:pPr>
          <w:hyperlink w:anchor="_Toc175046609" w:history="1">
            <w:r w:rsidR="004B4528" w:rsidRPr="004B4528">
              <w:rPr>
                <w:rStyle w:val="Hyperlink"/>
                <w:b w:val="0"/>
                <w:color w:val="auto"/>
                <w:sz w:val="28"/>
                <w:szCs w:val="28"/>
                <w:lang w:val="de-DE"/>
              </w:rPr>
              <w:t>5.2. Nội dung đề nghị cấp phép đối với tiếng ồn, độ rung</w:t>
            </w:r>
            <w:r w:rsidR="004B4528" w:rsidRPr="004B4528">
              <w:rPr>
                <w:b w:val="0"/>
                <w:webHidden/>
                <w:sz w:val="28"/>
                <w:szCs w:val="28"/>
              </w:rPr>
              <w:tab/>
            </w:r>
            <w:r w:rsidR="004B4528" w:rsidRPr="004B4528">
              <w:rPr>
                <w:b w:val="0"/>
                <w:webHidden/>
                <w:sz w:val="28"/>
                <w:szCs w:val="28"/>
              </w:rPr>
              <w:fldChar w:fldCharType="begin"/>
            </w:r>
            <w:r w:rsidR="004B4528" w:rsidRPr="004B4528">
              <w:rPr>
                <w:b w:val="0"/>
                <w:webHidden/>
                <w:sz w:val="28"/>
                <w:szCs w:val="28"/>
              </w:rPr>
              <w:instrText xml:space="preserve"> PAGEREF _Toc175046609 \h </w:instrText>
            </w:r>
            <w:r w:rsidR="004B4528" w:rsidRPr="004B4528">
              <w:rPr>
                <w:b w:val="0"/>
                <w:webHidden/>
                <w:sz w:val="28"/>
                <w:szCs w:val="28"/>
              </w:rPr>
            </w:r>
            <w:r w:rsidR="004B4528" w:rsidRPr="004B4528">
              <w:rPr>
                <w:b w:val="0"/>
                <w:webHidden/>
                <w:sz w:val="28"/>
                <w:szCs w:val="28"/>
              </w:rPr>
              <w:fldChar w:fldCharType="separate"/>
            </w:r>
            <w:r w:rsidR="004B4528" w:rsidRPr="004B4528">
              <w:rPr>
                <w:b w:val="0"/>
                <w:webHidden/>
                <w:sz w:val="28"/>
                <w:szCs w:val="28"/>
              </w:rPr>
              <w:t>60</w:t>
            </w:r>
            <w:r w:rsidR="004B4528" w:rsidRPr="004B4528">
              <w:rPr>
                <w:b w:val="0"/>
                <w:webHidden/>
                <w:sz w:val="28"/>
                <w:szCs w:val="28"/>
              </w:rPr>
              <w:fldChar w:fldCharType="end"/>
            </w:r>
          </w:hyperlink>
        </w:p>
        <w:p w14:paraId="7EFBEDD4" w14:textId="4C37380C" w:rsidR="004B4528" w:rsidRPr="004B4528" w:rsidRDefault="005A573A" w:rsidP="004B4528">
          <w:pPr>
            <w:pStyle w:val="TOC1"/>
            <w:spacing w:line="288" w:lineRule="auto"/>
            <w:rPr>
              <w:b w:val="0"/>
              <w:bCs w:val="0"/>
              <w:kern w:val="2"/>
              <w:sz w:val="28"/>
              <w:szCs w:val="28"/>
              <w14:ligatures w14:val="standardContextual"/>
            </w:rPr>
          </w:pPr>
          <w:hyperlink w:anchor="_Toc175046610" w:history="1">
            <w:r w:rsidR="004B4528" w:rsidRPr="004B4528">
              <w:rPr>
                <w:rStyle w:val="Hyperlink"/>
                <w:b w:val="0"/>
                <w:bCs w:val="0"/>
                <w:color w:val="auto"/>
                <w:sz w:val="28"/>
                <w:szCs w:val="28"/>
                <w:lang w:val="de-DE"/>
              </w:rPr>
              <w:t>CHƯƠNG VI. KẾ HOẠCH VẬN HÀNH THỬ NGHIỆM CÔNG TRÌNH XỬ LÝ CHẤT THẢI VÀ CHƯƠNG TRÌNH QUAN TRẮC MÔI TRƯỜNG CỦA DỰ ÁN</w:t>
            </w:r>
            <w:r w:rsidR="004B4528" w:rsidRPr="004B4528">
              <w:rPr>
                <w:b w:val="0"/>
                <w:bCs w:val="0"/>
                <w:webHidden/>
                <w:sz w:val="28"/>
                <w:szCs w:val="28"/>
              </w:rPr>
              <w:tab/>
            </w:r>
            <w:r w:rsidR="004B4528" w:rsidRPr="004B4528">
              <w:rPr>
                <w:b w:val="0"/>
                <w:bCs w:val="0"/>
                <w:webHidden/>
                <w:sz w:val="28"/>
                <w:szCs w:val="28"/>
              </w:rPr>
              <w:fldChar w:fldCharType="begin"/>
            </w:r>
            <w:r w:rsidR="004B4528" w:rsidRPr="004B4528">
              <w:rPr>
                <w:b w:val="0"/>
                <w:bCs w:val="0"/>
                <w:webHidden/>
                <w:sz w:val="28"/>
                <w:szCs w:val="28"/>
              </w:rPr>
              <w:instrText xml:space="preserve"> PAGEREF _Toc175046610 \h </w:instrText>
            </w:r>
            <w:r w:rsidR="004B4528" w:rsidRPr="004B4528">
              <w:rPr>
                <w:b w:val="0"/>
                <w:bCs w:val="0"/>
                <w:webHidden/>
                <w:sz w:val="28"/>
                <w:szCs w:val="28"/>
              </w:rPr>
            </w:r>
            <w:r w:rsidR="004B4528" w:rsidRPr="004B4528">
              <w:rPr>
                <w:b w:val="0"/>
                <w:bCs w:val="0"/>
                <w:webHidden/>
                <w:sz w:val="28"/>
                <w:szCs w:val="28"/>
              </w:rPr>
              <w:fldChar w:fldCharType="separate"/>
            </w:r>
            <w:r w:rsidR="004B4528" w:rsidRPr="004B4528">
              <w:rPr>
                <w:b w:val="0"/>
                <w:bCs w:val="0"/>
                <w:webHidden/>
                <w:sz w:val="28"/>
                <w:szCs w:val="28"/>
              </w:rPr>
              <w:t>61</w:t>
            </w:r>
            <w:r w:rsidR="004B4528" w:rsidRPr="004B4528">
              <w:rPr>
                <w:b w:val="0"/>
                <w:bCs w:val="0"/>
                <w:webHidden/>
                <w:sz w:val="28"/>
                <w:szCs w:val="28"/>
              </w:rPr>
              <w:fldChar w:fldCharType="end"/>
            </w:r>
          </w:hyperlink>
        </w:p>
        <w:p w14:paraId="21DFD8AD" w14:textId="2F2E0561" w:rsidR="004B4528" w:rsidRPr="004B4528" w:rsidRDefault="005A573A" w:rsidP="004B4528">
          <w:pPr>
            <w:pStyle w:val="TOC2"/>
            <w:spacing w:before="0" w:after="0" w:line="288" w:lineRule="auto"/>
            <w:rPr>
              <w:rFonts w:eastAsiaTheme="minorEastAsia"/>
              <w:b w:val="0"/>
              <w:kern w:val="2"/>
              <w:sz w:val="28"/>
              <w:szCs w:val="28"/>
              <w:lang w:val="en-US"/>
              <w14:ligatures w14:val="standardContextual"/>
            </w:rPr>
          </w:pPr>
          <w:hyperlink w:anchor="_Toc175046611" w:history="1">
            <w:r w:rsidR="004B4528" w:rsidRPr="004B4528">
              <w:rPr>
                <w:rStyle w:val="Hyperlink"/>
                <w:b w:val="0"/>
                <w:color w:val="auto"/>
                <w:sz w:val="28"/>
                <w:szCs w:val="28"/>
                <w:lang w:val="de-DE"/>
              </w:rPr>
              <w:t>6.1. Kế h</w:t>
            </w:r>
            <w:r w:rsidR="004B4528" w:rsidRPr="004B4528">
              <w:rPr>
                <w:rStyle w:val="Hyperlink"/>
                <w:b w:val="0"/>
                <w:color w:val="auto"/>
                <w:sz w:val="28"/>
                <w:szCs w:val="28"/>
              </w:rPr>
              <w:t>oạch vận hành thử nghiệm công trình xử lý chất thải của dự án</w:t>
            </w:r>
            <w:r w:rsidR="004B4528" w:rsidRPr="004B4528">
              <w:rPr>
                <w:b w:val="0"/>
                <w:webHidden/>
                <w:sz w:val="28"/>
                <w:szCs w:val="28"/>
              </w:rPr>
              <w:tab/>
            </w:r>
            <w:r w:rsidR="004B4528" w:rsidRPr="004B4528">
              <w:rPr>
                <w:b w:val="0"/>
                <w:webHidden/>
                <w:sz w:val="28"/>
                <w:szCs w:val="28"/>
              </w:rPr>
              <w:fldChar w:fldCharType="begin"/>
            </w:r>
            <w:r w:rsidR="004B4528" w:rsidRPr="004B4528">
              <w:rPr>
                <w:b w:val="0"/>
                <w:webHidden/>
                <w:sz w:val="28"/>
                <w:szCs w:val="28"/>
              </w:rPr>
              <w:instrText xml:space="preserve"> PAGEREF _Toc175046611 \h </w:instrText>
            </w:r>
            <w:r w:rsidR="004B4528" w:rsidRPr="004B4528">
              <w:rPr>
                <w:b w:val="0"/>
                <w:webHidden/>
                <w:sz w:val="28"/>
                <w:szCs w:val="28"/>
              </w:rPr>
            </w:r>
            <w:r w:rsidR="004B4528" w:rsidRPr="004B4528">
              <w:rPr>
                <w:b w:val="0"/>
                <w:webHidden/>
                <w:sz w:val="28"/>
                <w:szCs w:val="28"/>
              </w:rPr>
              <w:fldChar w:fldCharType="separate"/>
            </w:r>
            <w:r w:rsidR="004B4528" w:rsidRPr="004B4528">
              <w:rPr>
                <w:b w:val="0"/>
                <w:webHidden/>
                <w:sz w:val="28"/>
                <w:szCs w:val="28"/>
              </w:rPr>
              <w:t>61</w:t>
            </w:r>
            <w:r w:rsidR="004B4528" w:rsidRPr="004B4528">
              <w:rPr>
                <w:b w:val="0"/>
                <w:webHidden/>
                <w:sz w:val="28"/>
                <w:szCs w:val="28"/>
              </w:rPr>
              <w:fldChar w:fldCharType="end"/>
            </w:r>
          </w:hyperlink>
        </w:p>
        <w:p w14:paraId="238825AA" w14:textId="7696EA30" w:rsidR="004B4528" w:rsidRPr="004B4528" w:rsidRDefault="005A573A" w:rsidP="004B4528">
          <w:pPr>
            <w:pStyle w:val="TOC3"/>
            <w:tabs>
              <w:tab w:val="right" w:leader="dot" w:pos="9061"/>
            </w:tabs>
            <w:spacing w:after="0" w:line="288" w:lineRule="auto"/>
            <w:rPr>
              <w:rFonts w:ascii="Times New Roman" w:eastAsiaTheme="minorEastAsia" w:hAnsi="Times New Roman" w:cs="Times New Roman"/>
              <w:noProof/>
              <w:kern w:val="2"/>
              <w:sz w:val="28"/>
              <w:szCs w:val="28"/>
              <w:lang w:val="en-US"/>
              <w14:ligatures w14:val="standardContextual"/>
            </w:rPr>
          </w:pPr>
          <w:hyperlink w:anchor="_Toc175046612" w:history="1">
            <w:r w:rsidR="004B4528" w:rsidRPr="004B4528">
              <w:rPr>
                <w:rStyle w:val="Hyperlink"/>
                <w:rFonts w:ascii="Times New Roman" w:hAnsi="Times New Roman" w:cs="Times New Roman"/>
                <w:noProof/>
                <w:color w:val="auto"/>
                <w:sz w:val="28"/>
                <w:szCs w:val="28"/>
              </w:rPr>
              <w:t>6.1.1. Thời gian dự kiến vận hành thử nghiệm</w:t>
            </w:r>
            <w:r w:rsidR="004B4528" w:rsidRPr="004B4528">
              <w:rPr>
                <w:rFonts w:ascii="Times New Roman" w:hAnsi="Times New Roman" w:cs="Times New Roman"/>
                <w:noProof/>
                <w:webHidden/>
                <w:sz w:val="28"/>
                <w:szCs w:val="28"/>
              </w:rPr>
              <w:tab/>
            </w:r>
            <w:r w:rsidR="004B4528" w:rsidRPr="004B4528">
              <w:rPr>
                <w:rFonts w:ascii="Times New Roman" w:hAnsi="Times New Roman" w:cs="Times New Roman"/>
                <w:noProof/>
                <w:webHidden/>
                <w:sz w:val="28"/>
                <w:szCs w:val="28"/>
              </w:rPr>
              <w:fldChar w:fldCharType="begin"/>
            </w:r>
            <w:r w:rsidR="004B4528" w:rsidRPr="004B4528">
              <w:rPr>
                <w:rFonts w:ascii="Times New Roman" w:hAnsi="Times New Roman" w:cs="Times New Roman"/>
                <w:noProof/>
                <w:webHidden/>
                <w:sz w:val="28"/>
                <w:szCs w:val="28"/>
              </w:rPr>
              <w:instrText xml:space="preserve"> PAGEREF _Toc175046612 \h </w:instrText>
            </w:r>
            <w:r w:rsidR="004B4528" w:rsidRPr="004B4528">
              <w:rPr>
                <w:rFonts w:ascii="Times New Roman" w:hAnsi="Times New Roman" w:cs="Times New Roman"/>
                <w:noProof/>
                <w:webHidden/>
                <w:sz w:val="28"/>
                <w:szCs w:val="28"/>
              </w:rPr>
            </w:r>
            <w:r w:rsidR="004B4528" w:rsidRPr="004B4528">
              <w:rPr>
                <w:rFonts w:ascii="Times New Roman" w:hAnsi="Times New Roman" w:cs="Times New Roman"/>
                <w:noProof/>
                <w:webHidden/>
                <w:sz w:val="28"/>
                <w:szCs w:val="28"/>
              </w:rPr>
              <w:fldChar w:fldCharType="separate"/>
            </w:r>
            <w:r w:rsidR="004B4528" w:rsidRPr="004B4528">
              <w:rPr>
                <w:rFonts w:ascii="Times New Roman" w:hAnsi="Times New Roman" w:cs="Times New Roman"/>
                <w:noProof/>
                <w:webHidden/>
                <w:sz w:val="28"/>
                <w:szCs w:val="28"/>
              </w:rPr>
              <w:t>61</w:t>
            </w:r>
            <w:r w:rsidR="004B4528" w:rsidRPr="004B4528">
              <w:rPr>
                <w:rFonts w:ascii="Times New Roman" w:hAnsi="Times New Roman" w:cs="Times New Roman"/>
                <w:noProof/>
                <w:webHidden/>
                <w:sz w:val="28"/>
                <w:szCs w:val="28"/>
              </w:rPr>
              <w:fldChar w:fldCharType="end"/>
            </w:r>
          </w:hyperlink>
        </w:p>
        <w:p w14:paraId="3919A2CE" w14:textId="4D35F3B4" w:rsidR="004B4528" w:rsidRPr="004B4528" w:rsidRDefault="005A573A" w:rsidP="004B4528">
          <w:pPr>
            <w:pStyle w:val="TOC3"/>
            <w:tabs>
              <w:tab w:val="right" w:leader="dot" w:pos="9061"/>
            </w:tabs>
            <w:spacing w:after="0" w:line="288" w:lineRule="auto"/>
            <w:rPr>
              <w:rFonts w:ascii="Times New Roman" w:eastAsiaTheme="minorEastAsia" w:hAnsi="Times New Roman" w:cs="Times New Roman"/>
              <w:noProof/>
              <w:kern w:val="2"/>
              <w:sz w:val="28"/>
              <w:szCs w:val="28"/>
              <w:lang w:val="en-US"/>
              <w14:ligatures w14:val="standardContextual"/>
            </w:rPr>
          </w:pPr>
          <w:hyperlink w:anchor="_Toc175046613" w:history="1">
            <w:r w:rsidR="004B4528" w:rsidRPr="004B4528">
              <w:rPr>
                <w:rStyle w:val="Hyperlink"/>
                <w:rFonts w:ascii="Times New Roman" w:hAnsi="Times New Roman" w:cs="Times New Roman"/>
                <w:noProof/>
                <w:color w:val="auto"/>
                <w:sz w:val="28"/>
                <w:szCs w:val="28"/>
              </w:rPr>
              <w:t>6.1.2. Kế hoạch quan trắc chất thải, đánh giá hiệu quả xử lý của công trình, thiết bị xử lý chất thải</w:t>
            </w:r>
            <w:r w:rsidR="004B4528" w:rsidRPr="004B4528">
              <w:rPr>
                <w:rFonts w:ascii="Times New Roman" w:hAnsi="Times New Roman" w:cs="Times New Roman"/>
                <w:noProof/>
                <w:webHidden/>
                <w:sz w:val="28"/>
                <w:szCs w:val="28"/>
              </w:rPr>
              <w:tab/>
            </w:r>
            <w:r w:rsidR="004B4528" w:rsidRPr="004B4528">
              <w:rPr>
                <w:rFonts w:ascii="Times New Roman" w:hAnsi="Times New Roman" w:cs="Times New Roman"/>
                <w:noProof/>
                <w:webHidden/>
                <w:sz w:val="28"/>
                <w:szCs w:val="28"/>
              </w:rPr>
              <w:fldChar w:fldCharType="begin"/>
            </w:r>
            <w:r w:rsidR="004B4528" w:rsidRPr="004B4528">
              <w:rPr>
                <w:rFonts w:ascii="Times New Roman" w:hAnsi="Times New Roman" w:cs="Times New Roman"/>
                <w:noProof/>
                <w:webHidden/>
                <w:sz w:val="28"/>
                <w:szCs w:val="28"/>
              </w:rPr>
              <w:instrText xml:space="preserve"> PAGEREF _Toc175046613 \h </w:instrText>
            </w:r>
            <w:r w:rsidR="004B4528" w:rsidRPr="004B4528">
              <w:rPr>
                <w:rFonts w:ascii="Times New Roman" w:hAnsi="Times New Roman" w:cs="Times New Roman"/>
                <w:noProof/>
                <w:webHidden/>
                <w:sz w:val="28"/>
                <w:szCs w:val="28"/>
              </w:rPr>
            </w:r>
            <w:r w:rsidR="004B4528" w:rsidRPr="004B4528">
              <w:rPr>
                <w:rFonts w:ascii="Times New Roman" w:hAnsi="Times New Roman" w:cs="Times New Roman"/>
                <w:noProof/>
                <w:webHidden/>
                <w:sz w:val="28"/>
                <w:szCs w:val="28"/>
              </w:rPr>
              <w:fldChar w:fldCharType="separate"/>
            </w:r>
            <w:r w:rsidR="004B4528" w:rsidRPr="004B4528">
              <w:rPr>
                <w:rFonts w:ascii="Times New Roman" w:hAnsi="Times New Roman" w:cs="Times New Roman"/>
                <w:noProof/>
                <w:webHidden/>
                <w:sz w:val="28"/>
                <w:szCs w:val="28"/>
              </w:rPr>
              <w:t>61</w:t>
            </w:r>
            <w:r w:rsidR="004B4528" w:rsidRPr="004B4528">
              <w:rPr>
                <w:rFonts w:ascii="Times New Roman" w:hAnsi="Times New Roman" w:cs="Times New Roman"/>
                <w:noProof/>
                <w:webHidden/>
                <w:sz w:val="28"/>
                <w:szCs w:val="28"/>
              </w:rPr>
              <w:fldChar w:fldCharType="end"/>
            </w:r>
          </w:hyperlink>
        </w:p>
        <w:p w14:paraId="27878D95" w14:textId="0A6C9A8E" w:rsidR="004B4528" w:rsidRPr="004B4528" w:rsidRDefault="005A573A" w:rsidP="004B4528">
          <w:pPr>
            <w:pStyle w:val="TOC2"/>
            <w:spacing w:before="0" w:after="0" w:line="288" w:lineRule="auto"/>
            <w:rPr>
              <w:rFonts w:eastAsiaTheme="minorEastAsia"/>
              <w:b w:val="0"/>
              <w:kern w:val="2"/>
              <w:sz w:val="28"/>
              <w:szCs w:val="28"/>
              <w:lang w:val="en-US"/>
              <w14:ligatures w14:val="standardContextual"/>
            </w:rPr>
          </w:pPr>
          <w:hyperlink w:anchor="_Toc175046614" w:history="1">
            <w:r w:rsidR="004B4528" w:rsidRPr="004B4528">
              <w:rPr>
                <w:rStyle w:val="Hyperlink"/>
                <w:b w:val="0"/>
                <w:color w:val="auto"/>
                <w:sz w:val="28"/>
                <w:szCs w:val="28"/>
                <w:lang w:val="de-DE"/>
              </w:rPr>
              <w:t>6.2. Chương trình quan trắc chất thải định kỳ theo quy định của pháp luật</w:t>
            </w:r>
            <w:r w:rsidR="004B4528" w:rsidRPr="004B4528">
              <w:rPr>
                <w:b w:val="0"/>
                <w:webHidden/>
                <w:sz w:val="28"/>
                <w:szCs w:val="28"/>
              </w:rPr>
              <w:tab/>
            </w:r>
            <w:r w:rsidR="004B4528" w:rsidRPr="004B4528">
              <w:rPr>
                <w:b w:val="0"/>
                <w:webHidden/>
                <w:sz w:val="28"/>
                <w:szCs w:val="28"/>
              </w:rPr>
              <w:fldChar w:fldCharType="begin"/>
            </w:r>
            <w:r w:rsidR="004B4528" w:rsidRPr="004B4528">
              <w:rPr>
                <w:b w:val="0"/>
                <w:webHidden/>
                <w:sz w:val="28"/>
                <w:szCs w:val="28"/>
              </w:rPr>
              <w:instrText xml:space="preserve"> PAGEREF _Toc175046614 \h </w:instrText>
            </w:r>
            <w:r w:rsidR="004B4528" w:rsidRPr="004B4528">
              <w:rPr>
                <w:b w:val="0"/>
                <w:webHidden/>
                <w:sz w:val="28"/>
                <w:szCs w:val="28"/>
              </w:rPr>
            </w:r>
            <w:r w:rsidR="004B4528" w:rsidRPr="004B4528">
              <w:rPr>
                <w:b w:val="0"/>
                <w:webHidden/>
                <w:sz w:val="28"/>
                <w:szCs w:val="28"/>
              </w:rPr>
              <w:fldChar w:fldCharType="separate"/>
            </w:r>
            <w:r w:rsidR="004B4528" w:rsidRPr="004B4528">
              <w:rPr>
                <w:b w:val="0"/>
                <w:webHidden/>
                <w:sz w:val="28"/>
                <w:szCs w:val="28"/>
              </w:rPr>
              <w:t>62</w:t>
            </w:r>
            <w:r w:rsidR="004B4528" w:rsidRPr="004B4528">
              <w:rPr>
                <w:b w:val="0"/>
                <w:webHidden/>
                <w:sz w:val="28"/>
                <w:szCs w:val="28"/>
              </w:rPr>
              <w:fldChar w:fldCharType="end"/>
            </w:r>
          </w:hyperlink>
        </w:p>
        <w:p w14:paraId="164F5151" w14:textId="6B405119" w:rsidR="004B4528" w:rsidRPr="004B4528" w:rsidRDefault="005A573A" w:rsidP="004B4528">
          <w:pPr>
            <w:pStyle w:val="TOC2"/>
            <w:spacing w:before="0" w:after="0" w:line="288" w:lineRule="auto"/>
            <w:rPr>
              <w:rFonts w:eastAsiaTheme="minorEastAsia"/>
              <w:b w:val="0"/>
              <w:kern w:val="2"/>
              <w:sz w:val="28"/>
              <w:szCs w:val="28"/>
              <w:lang w:val="en-US"/>
              <w14:ligatures w14:val="standardContextual"/>
            </w:rPr>
          </w:pPr>
          <w:hyperlink w:anchor="_Toc175046615" w:history="1">
            <w:r w:rsidR="004B4528" w:rsidRPr="004B4528">
              <w:rPr>
                <w:rStyle w:val="Hyperlink"/>
                <w:rFonts w:eastAsia="Times New Roman"/>
                <w:b w:val="0"/>
                <w:color w:val="auto"/>
                <w:sz w:val="28"/>
                <w:szCs w:val="28"/>
              </w:rPr>
              <w:t>6.3. Kinh phí thực hiện quan trắc môi trường hằng năm</w:t>
            </w:r>
            <w:r w:rsidR="004B4528" w:rsidRPr="004B4528">
              <w:rPr>
                <w:b w:val="0"/>
                <w:webHidden/>
                <w:sz w:val="28"/>
                <w:szCs w:val="28"/>
              </w:rPr>
              <w:tab/>
            </w:r>
            <w:r w:rsidR="004B4528" w:rsidRPr="004B4528">
              <w:rPr>
                <w:b w:val="0"/>
                <w:webHidden/>
                <w:sz w:val="28"/>
                <w:szCs w:val="28"/>
              </w:rPr>
              <w:fldChar w:fldCharType="begin"/>
            </w:r>
            <w:r w:rsidR="004B4528" w:rsidRPr="004B4528">
              <w:rPr>
                <w:b w:val="0"/>
                <w:webHidden/>
                <w:sz w:val="28"/>
                <w:szCs w:val="28"/>
              </w:rPr>
              <w:instrText xml:space="preserve"> PAGEREF _Toc175046615 \h </w:instrText>
            </w:r>
            <w:r w:rsidR="004B4528" w:rsidRPr="004B4528">
              <w:rPr>
                <w:b w:val="0"/>
                <w:webHidden/>
                <w:sz w:val="28"/>
                <w:szCs w:val="28"/>
              </w:rPr>
            </w:r>
            <w:r w:rsidR="004B4528" w:rsidRPr="004B4528">
              <w:rPr>
                <w:b w:val="0"/>
                <w:webHidden/>
                <w:sz w:val="28"/>
                <w:szCs w:val="28"/>
              </w:rPr>
              <w:fldChar w:fldCharType="separate"/>
            </w:r>
            <w:r w:rsidR="004B4528" w:rsidRPr="004B4528">
              <w:rPr>
                <w:b w:val="0"/>
                <w:webHidden/>
                <w:sz w:val="28"/>
                <w:szCs w:val="28"/>
              </w:rPr>
              <w:t>62</w:t>
            </w:r>
            <w:r w:rsidR="004B4528" w:rsidRPr="004B4528">
              <w:rPr>
                <w:b w:val="0"/>
                <w:webHidden/>
                <w:sz w:val="28"/>
                <w:szCs w:val="28"/>
              </w:rPr>
              <w:fldChar w:fldCharType="end"/>
            </w:r>
          </w:hyperlink>
        </w:p>
        <w:p w14:paraId="7BEF4F23" w14:textId="754FA75E" w:rsidR="004B4528" w:rsidRPr="004B4528" w:rsidRDefault="005A573A" w:rsidP="004B4528">
          <w:pPr>
            <w:pStyle w:val="TOC1"/>
            <w:spacing w:line="288" w:lineRule="auto"/>
            <w:rPr>
              <w:b w:val="0"/>
              <w:bCs w:val="0"/>
              <w:kern w:val="2"/>
              <w:sz w:val="28"/>
              <w:szCs w:val="28"/>
              <w14:ligatures w14:val="standardContextual"/>
            </w:rPr>
          </w:pPr>
          <w:hyperlink w:anchor="_Toc175046616" w:history="1">
            <w:r w:rsidR="004B4528" w:rsidRPr="004B4528">
              <w:rPr>
                <w:rStyle w:val="Hyperlink"/>
                <w:b w:val="0"/>
                <w:bCs w:val="0"/>
                <w:color w:val="auto"/>
                <w:sz w:val="28"/>
                <w:szCs w:val="28"/>
                <w:lang w:val="de-DE"/>
              </w:rPr>
              <w:t xml:space="preserve">CHƯƠNG VII. CAM KẾT CỦA CHỦ </w:t>
            </w:r>
            <w:r w:rsidR="004B4528" w:rsidRPr="004B4528">
              <w:rPr>
                <w:rStyle w:val="Hyperlink"/>
                <w:b w:val="0"/>
                <w:bCs w:val="0"/>
                <w:color w:val="auto"/>
                <w:sz w:val="28"/>
                <w:szCs w:val="28"/>
                <w:lang w:val="vi-VN"/>
              </w:rPr>
              <w:t>DỰ ÁN ĐẦU TƯ</w:t>
            </w:r>
            <w:r w:rsidR="004B4528" w:rsidRPr="004B4528">
              <w:rPr>
                <w:b w:val="0"/>
                <w:bCs w:val="0"/>
                <w:webHidden/>
                <w:sz w:val="28"/>
                <w:szCs w:val="28"/>
              </w:rPr>
              <w:tab/>
            </w:r>
            <w:r w:rsidR="004B4528" w:rsidRPr="004B4528">
              <w:rPr>
                <w:b w:val="0"/>
                <w:bCs w:val="0"/>
                <w:webHidden/>
                <w:sz w:val="28"/>
                <w:szCs w:val="28"/>
              </w:rPr>
              <w:fldChar w:fldCharType="begin"/>
            </w:r>
            <w:r w:rsidR="004B4528" w:rsidRPr="004B4528">
              <w:rPr>
                <w:b w:val="0"/>
                <w:bCs w:val="0"/>
                <w:webHidden/>
                <w:sz w:val="28"/>
                <w:szCs w:val="28"/>
              </w:rPr>
              <w:instrText xml:space="preserve"> PAGEREF _Toc175046616 \h </w:instrText>
            </w:r>
            <w:r w:rsidR="004B4528" w:rsidRPr="004B4528">
              <w:rPr>
                <w:b w:val="0"/>
                <w:bCs w:val="0"/>
                <w:webHidden/>
                <w:sz w:val="28"/>
                <w:szCs w:val="28"/>
              </w:rPr>
            </w:r>
            <w:r w:rsidR="004B4528" w:rsidRPr="004B4528">
              <w:rPr>
                <w:b w:val="0"/>
                <w:bCs w:val="0"/>
                <w:webHidden/>
                <w:sz w:val="28"/>
                <w:szCs w:val="28"/>
              </w:rPr>
              <w:fldChar w:fldCharType="separate"/>
            </w:r>
            <w:r w:rsidR="004B4528" w:rsidRPr="004B4528">
              <w:rPr>
                <w:b w:val="0"/>
                <w:bCs w:val="0"/>
                <w:webHidden/>
                <w:sz w:val="28"/>
                <w:szCs w:val="28"/>
              </w:rPr>
              <w:t>63</w:t>
            </w:r>
            <w:r w:rsidR="004B4528" w:rsidRPr="004B4528">
              <w:rPr>
                <w:b w:val="0"/>
                <w:bCs w:val="0"/>
                <w:webHidden/>
                <w:sz w:val="28"/>
                <w:szCs w:val="28"/>
              </w:rPr>
              <w:fldChar w:fldCharType="end"/>
            </w:r>
          </w:hyperlink>
        </w:p>
        <w:p w14:paraId="302D9409" w14:textId="26BBF331" w:rsidR="009043A7" w:rsidRPr="004B4528" w:rsidRDefault="009043A7" w:rsidP="00314DC1">
          <w:pPr>
            <w:spacing w:after="0" w:line="240" w:lineRule="auto"/>
            <w:jc w:val="both"/>
            <w:rPr>
              <w:rFonts w:ascii="Times New Roman" w:hAnsi="Times New Roman" w:cs="Times New Roman"/>
              <w:sz w:val="28"/>
              <w:szCs w:val="28"/>
            </w:rPr>
          </w:pPr>
          <w:r w:rsidRPr="004B4528">
            <w:rPr>
              <w:rFonts w:ascii="Times New Roman" w:hAnsi="Times New Roman" w:cs="Times New Roman"/>
              <w:bCs/>
              <w:noProof/>
              <w:sz w:val="26"/>
              <w:szCs w:val="26"/>
            </w:rPr>
            <w:fldChar w:fldCharType="end"/>
          </w:r>
        </w:p>
      </w:sdtContent>
    </w:sdt>
    <w:p w14:paraId="770C1463" w14:textId="2B0E512F" w:rsidR="00C24662" w:rsidRPr="004B4528" w:rsidRDefault="00C24662" w:rsidP="00D506A0">
      <w:pPr>
        <w:tabs>
          <w:tab w:val="left" w:pos="7545"/>
        </w:tabs>
        <w:spacing w:after="0" w:line="240" w:lineRule="auto"/>
        <w:rPr>
          <w:rFonts w:ascii="Times New Roman" w:hAnsi="Times New Roman" w:cs="Times New Roman"/>
          <w:sz w:val="28"/>
          <w:szCs w:val="28"/>
          <w:lang w:val="vi-VN"/>
        </w:rPr>
      </w:pPr>
    </w:p>
    <w:p w14:paraId="639E67AD" w14:textId="5F4D319E" w:rsidR="00C24662" w:rsidRPr="004B4528" w:rsidRDefault="00C24662" w:rsidP="00D506A0">
      <w:pPr>
        <w:spacing w:after="0" w:line="240" w:lineRule="auto"/>
        <w:rPr>
          <w:rFonts w:ascii="Times New Roman" w:hAnsi="Times New Roman" w:cs="Times New Roman"/>
          <w:sz w:val="28"/>
          <w:szCs w:val="28"/>
          <w:lang w:val="vi-VN"/>
        </w:rPr>
      </w:pPr>
    </w:p>
    <w:p w14:paraId="3646ACDC" w14:textId="77777777" w:rsidR="00D506A0" w:rsidRPr="004B4528" w:rsidRDefault="00D506A0" w:rsidP="00D506A0">
      <w:pPr>
        <w:spacing w:after="0" w:line="240" w:lineRule="auto"/>
        <w:rPr>
          <w:rFonts w:ascii="Times New Roman" w:hAnsi="Times New Roman" w:cs="Times New Roman"/>
          <w:b/>
          <w:bCs/>
          <w:sz w:val="28"/>
          <w:szCs w:val="28"/>
        </w:rPr>
      </w:pPr>
      <w:r w:rsidRPr="004B4528">
        <w:rPr>
          <w:rFonts w:ascii="Times New Roman" w:hAnsi="Times New Roman" w:cs="Times New Roman"/>
          <w:b/>
          <w:bCs/>
          <w:sz w:val="28"/>
          <w:szCs w:val="28"/>
        </w:rPr>
        <w:br w:type="page"/>
      </w:r>
    </w:p>
    <w:p w14:paraId="3D249102" w14:textId="7AAB4BB9" w:rsidR="00D506A0" w:rsidRPr="004B4528" w:rsidRDefault="00C24662" w:rsidP="00A76935">
      <w:pPr>
        <w:pStyle w:val="Heading1"/>
        <w:tabs>
          <w:tab w:val="left" w:pos="720"/>
          <w:tab w:val="left" w:pos="1440"/>
          <w:tab w:val="left" w:pos="2160"/>
          <w:tab w:val="left" w:pos="2880"/>
          <w:tab w:val="left" w:pos="3600"/>
          <w:tab w:val="left" w:pos="4320"/>
          <w:tab w:val="center" w:pos="4535"/>
          <w:tab w:val="left" w:pos="5040"/>
          <w:tab w:val="left" w:pos="6555"/>
        </w:tabs>
        <w:spacing w:beforeLines="60" w:before="144" w:afterLines="60" w:after="144"/>
        <w:rPr>
          <w:rStyle w:val="Hyperlink"/>
          <w:rFonts w:cstheme="minorHAnsi"/>
          <w:bCs/>
          <w:noProof/>
          <w:color w:val="auto"/>
          <w:szCs w:val="20"/>
          <w:u w:val="none"/>
        </w:rPr>
      </w:pPr>
      <w:bookmarkStart w:id="2" w:name="_Toc175046567"/>
      <w:r w:rsidRPr="004B4528">
        <w:rPr>
          <w:rFonts w:cs="Times New Roman"/>
          <w:bCs/>
          <w:sz w:val="28"/>
          <w:szCs w:val="28"/>
        </w:rPr>
        <w:lastRenderedPageBreak/>
        <w:t xml:space="preserve">DANH </w:t>
      </w:r>
      <w:r w:rsidRPr="004B4528">
        <w:rPr>
          <w:sz w:val="28"/>
          <w:szCs w:val="28"/>
        </w:rPr>
        <w:t>MỤC</w:t>
      </w:r>
      <w:r w:rsidRPr="004B4528">
        <w:rPr>
          <w:rFonts w:cs="Times New Roman"/>
          <w:bCs/>
          <w:sz w:val="28"/>
          <w:szCs w:val="28"/>
        </w:rPr>
        <w:t xml:space="preserve"> BẢNG</w:t>
      </w:r>
      <w:bookmarkEnd w:id="2"/>
      <w:r w:rsidR="00D61593" w:rsidRPr="004B4528">
        <w:rPr>
          <w:rStyle w:val="Hyperlink"/>
          <w:rFonts w:cs="Times New Roman"/>
          <w:color w:val="auto"/>
          <w:sz w:val="28"/>
          <w:szCs w:val="28"/>
        </w:rPr>
        <w:fldChar w:fldCharType="begin"/>
      </w:r>
      <w:r w:rsidR="00D61593" w:rsidRPr="004B4528">
        <w:rPr>
          <w:rStyle w:val="Hyperlink"/>
          <w:rFonts w:cs="Times New Roman"/>
          <w:color w:val="auto"/>
          <w:sz w:val="28"/>
          <w:szCs w:val="28"/>
        </w:rPr>
        <w:instrText xml:space="preserve"> TOC \h \z \c "Bảng 1." </w:instrText>
      </w:r>
      <w:r w:rsidR="00D61593" w:rsidRPr="004B4528">
        <w:rPr>
          <w:rStyle w:val="Hyperlink"/>
          <w:rFonts w:cs="Times New Roman"/>
          <w:color w:val="auto"/>
          <w:sz w:val="28"/>
          <w:szCs w:val="28"/>
        </w:rPr>
        <w:fldChar w:fldCharType="separate"/>
      </w:r>
    </w:p>
    <w:p w14:paraId="0FE90F07" w14:textId="4D91E95D" w:rsidR="00D506A0" w:rsidRPr="004B4528" w:rsidRDefault="005A573A" w:rsidP="0028681A">
      <w:pPr>
        <w:pStyle w:val="TableofFigures"/>
        <w:rPr>
          <w:rStyle w:val="Hyperlink"/>
          <w:rFonts w:cs="Times New Roman"/>
          <w:color w:val="auto"/>
          <w:sz w:val="28"/>
          <w:szCs w:val="28"/>
        </w:rPr>
      </w:pPr>
      <w:hyperlink w:anchor="_Toc140870047" w:history="1">
        <w:r w:rsidR="00D506A0" w:rsidRPr="004B4528">
          <w:rPr>
            <w:rStyle w:val="Hyperlink"/>
            <w:rFonts w:cs="Times New Roman"/>
            <w:color w:val="auto"/>
            <w:sz w:val="28"/>
            <w:szCs w:val="28"/>
          </w:rPr>
          <w:t>Bảng 1. 1. Bảng tổng hợp quy hoạch tổng mặt bằng sử dụng đất</w:t>
        </w:r>
        <w:r w:rsidR="00D506A0" w:rsidRPr="004B4528">
          <w:rPr>
            <w:rStyle w:val="Hyperlink"/>
            <w:rFonts w:cs="Times New Roman"/>
            <w:webHidden/>
            <w:color w:val="auto"/>
            <w:sz w:val="28"/>
            <w:szCs w:val="28"/>
          </w:rPr>
          <w:tab/>
        </w:r>
        <w:r w:rsidR="00D506A0" w:rsidRPr="004B4528">
          <w:rPr>
            <w:rStyle w:val="Hyperlink"/>
            <w:rFonts w:cs="Times New Roman"/>
            <w:webHidden/>
            <w:color w:val="auto"/>
            <w:sz w:val="28"/>
            <w:szCs w:val="28"/>
          </w:rPr>
          <w:fldChar w:fldCharType="begin"/>
        </w:r>
        <w:r w:rsidR="00D506A0" w:rsidRPr="004B4528">
          <w:rPr>
            <w:rStyle w:val="Hyperlink"/>
            <w:rFonts w:cs="Times New Roman"/>
            <w:webHidden/>
            <w:color w:val="auto"/>
            <w:sz w:val="28"/>
            <w:szCs w:val="28"/>
          </w:rPr>
          <w:instrText xml:space="preserve"> PAGEREF _Toc140870047 \h </w:instrText>
        </w:r>
        <w:r w:rsidR="00D506A0" w:rsidRPr="004B4528">
          <w:rPr>
            <w:rStyle w:val="Hyperlink"/>
            <w:rFonts w:cs="Times New Roman"/>
            <w:webHidden/>
            <w:color w:val="auto"/>
            <w:sz w:val="28"/>
            <w:szCs w:val="28"/>
          </w:rPr>
        </w:r>
        <w:r w:rsidR="00D506A0" w:rsidRPr="004B4528">
          <w:rPr>
            <w:rStyle w:val="Hyperlink"/>
            <w:rFonts w:cs="Times New Roman"/>
            <w:webHidden/>
            <w:color w:val="auto"/>
            <w:sz w:val="28"/>
            <w:szCs w:val="28"/>
          </w:rPr>
          <w:fldChar w:fldCharType="separate"/>
        </w:r>
        <w:r w:rsidR="004B4528" w:rsidRPr="004B4528">
          <w:rPr>
            <w:rStyle w:val="Hyperlink"/>
            <w:rFonts w:cs="Times New Roman"/>
            <w:webHidden/>
            <w:color w:val="auto"/>
            <w:sz w:val="28"/>
            <w:szCs w:val="28"/>
          </w:rPr>
          <w:t>3</w:t>
        </w:r>
        <w:r w:rsidR="00D506A0" w:rsidRPr="004B4528">
          <w:rPr>
            <w:rStyle w:val="Hyperlink"/>
            <w:rFonts w:cs="Times New Roman"/>
            <w:webHidden/>
            <w:color w:val="auto"/>
            <w:sz w:val="28"/>
            <w:szCs w:val="28"/>
          </w:rPr>
          <w:fldChar w:fldCharType="end"/>
        </w:r>
      </w:hyperlink>
    </w:p>
    <w:p w14:paraId="7AF2321E" w14:textId="51F11801" w:rsidR="00D506A0" w:rsidRPr="004B4528" w:rsidRDefault="005A573A" w:rsidP="0028681A">
      <w:pPr>
        <w:pStyle w:val="TableofFigures"/>
        <w:rPr>
          <w:rStyle w:val="Hyperlink"/>
          <w:rFonts w:cs="Times New Roman"/>
          <w:color w:val="auto"/>
          <w:sz w:val="28"/>
          <w:szCs w:val="28"/>
        </w:rPr>
      </w:pPr>
      <w:hyperlink w:anchor="_Toc140870048" w:history="1">
        <w:r w:rsidR="00D506A0" w:rsidRPr="004B4528">
          <w:rPr>
            <w:rStyle w:val="Hyperlink"/>
            <w:rFonts w:cs="Times New Roman"/>
            <w:color w:val="auto"/>
            <w:sz w:val="28"/>
            <w:szCs w:val="28"/>
          </w:rPr>
          <w:t>Bảng 1.2. Nhu cầu nguyên liệu cho quá trình thi công xây dựng</w:t>
        </w:r>
        <w:r w:rsidR="00D506A0" w:rsidRPr="004B4528">
          <w:rPr>
            <w:rStyle w:val="Hyperlink"/>
            <w:rFonts w:cs="Times New Roman"/>
            <w:webHidden/>
            <w:color w:val="auto"/>
            <w:sz w:val="28"/>
            <w:szCs w:val="28"/>
          </w:rPr>
          <w:tab/>
        </w:r>
        <w:r w:rsidR="00D506A0" w:rsidRPr="004B4528">
          <w:rPr>
            <w:rStyle w:val="Hyperlink"/>
            <w:rFonts w:cs="Times New Roman"/>
            <w:webHidden/>
            <w:color w:val="auto"/>
            <w:sz w:val="28"/>
            <w:szCs w:val="28"/>
          </w:rPr>
          <w:fldChar w:fldCharType="begin"/>
        </w:r>
        <w:r w:rsidR="00D506A0" w:rsidRPr="004B4528">
          <w:rPr>
            <w:rStyle w:val="Hyperlink"/>
            <w:rFonts w:cs="Times New Roman"/>
            <w:webHidden/>
            <w:color w:val="auto"/>
            <w:sz w:val="28"/>
            <w:szCs w:val="28"/>
          </w:rPr>
          <w:instrText xml:space="preserve"> PAGEREF _Toc140870048 \h </w:instrText>
        </w:r>
        <w:r w:rsidR="00D506A0" w:rsidRPr="004B4528">
          <w:rPr>
            <w:rStyle w:val="Hyperlink"/>
            <w:rFonts w:cs="Times New Roman"/>
            <w:webHidden/>
            <w:color w:val="auto"/>
            <w:sz w:val="28"/>
            <w:szCs w:val="28"/>
          </w:rPr>
        </w:r>
        <w:r w:rsidR="00D506A0" w:rsidRPr="004B4528">
          <w:rPr>
            <w:rStyle w:val="Hyperlink"/>
            <w:rFonts w:cs="Times New Roman"/>
            <w:webHidden/>
            <w:color w:val="auto"/>
            <w:sz w:val="28"/>
            <w:szCs w:val="28"/>
          </w:rPr>
          <w:fldChar w:fldCharType="separate"/>
        </w:r>
        <w:r w:rsidR="004B4528" w:rsidRPr="004B4528">
          <w:rPr>
            <w:rStyle w:val="Hyperlink"/>
            <w:rFonts w:cs="Times New Roman"/>
            <w:webHidden/>
            <w:color w:val="auto"/>
            <w:sz w:val="28"/>
            <w:szCs w:val="28"/>
          </w:rPr>
          <w:t>14</w:t>
        </w:r>
        <w:r w:rsidR="00D506A0" w:rsidRPr="004B4528">
          <w:rPr>
            <w:rStyle w:val="Hyperlink"/>
            <w:rFonts w:cs="Times New Roman"/>
            <w:webHidden/>
            <w:color w:val="auto"/>
            <w:sz w:val="28"/>
            <w:szCs w:val="28"/>
          </w:rPr>
          <w:fldChar w:fldCharType="end"/>
        </w:r>
      </w:hyperlink>
    </w:p>
    <w:p w14:paraId="38799A0A" w14:textId="1E7AA548" w:rsidR="00D506A0" w:rsidRPr="004B4528" w:rsidRDefault="005A573A" w:rsidP="0028681A">
      <w:pPr>
        <w:pStyle w:val="TableofFigures"/>
        <w:rPr>
          <w:rStyle w:val="Hyperlink"/>
          <w:rFonts w:cs="Times New Roman"/>
          <w:color w:val="auto"/>
          <w:sz w:val="28"/>
          <w:szCs w:val="28"/>
        </w:rPr>
      </w:pPr>
      <w:hyperlink w:anchor="_Toc140870049" w:history="1">
        <w:r w:rsidR="00D506A0" w:rsidRPr="004B4528">
          <w:rPr>
            <w:rStyle w:val="Hyperlink"/>
            <w:rFonts w:cs="Times New Roman"/>
            <w:color w:val="auto"/>
            <w:sz w:val="28"/>
            <w:szCs w:val="28"/>
          </w:rPr>
          <w:t>Bảng 1.3. Nhu cầu nhiên liệu cho quá trình thi công xây dựng</w:t>
        </w:r>
        <w:r w:rsidR="00D506A0" w:rsidRPr="004B4528">
          <w:rPr>
            <w:rStyle w:val="Hyperlink"/>
            <w:rFonts w:cs="Times New Roman"/>
            <w:webHidden/>
            <w:color w:val="auto"/>
            <w:sz w:val="28"/>
            <w:szCs w:val="28"/>
          </w:rPr>
          <w:tab/>
        </w:r>
        <w:r w:rsidR="00D506A0" w:rsidRPr="004B4528">
          <w:rPr>
            <w:rStyle w:val="Hyperlink"/>
            <w:rFonts w:cs="Times New Roman"/>
            <w:webHidden/>
            <w:color w:val="auto"/>
            <w:sz w:val="28"/>
            <w:szCs w:val="28"/>
          </w:rPr>
          <w:fldChar w:fldCharType="begin"/>
        </w:r>
        <w:r w:rsidR="00D506A0" w:rsidRPr="004B4528">
          <w:rPr>
            <w:rStyle w:val="Hyperlink"/>
            <w:rFonts w:cs="Times New Roman"/>
            <w:webHidden/>
            <w:color w:val="auto"/>
            <w:sz w:val="28"/>
            <w:szCs w:val="28"/>
          </w:rPr>
          <w:instrText xml:space="preserve"> PAGEREF _Toc140870049 \h </w:instrText>
        </w:r>
        <w:r w:rsidR="00D506A0" w:rsidRPr="004B4528">
          <w:rPr>
            <w:rStyle w:val="Hyperlink"/>
            <w:rFonts w:cs="Times New Roman"/>
            <w:webHidden/>
            <w:color w:val="auto"/>
            <w:sz w:val="28"/>
            <w:szCs w:val="28"/>
          </w:rPr>
        </w:r>
        <w:r w:rsidR="00D506A0" w:rsidRPr="004B4528">
          <w:rPr>
            <w:rStyle w:val="Hyperlink"/>
            <w:rFonts w:cs="Times New Roman"/>
            <w:webHidden/>
            <w:color w:val="auto"/>
            <w:sz w:val="28"/>
            <w:szCs w:val="28"/>
          </w:rPr>
          <w:fldChar w:fldCharType="separate"/>
        </w:r>
        <w:r w:rsidR="004B4528" w:rsidRPr="004B4528">
          <w:rPr>
            <w:rStyle w:val="Hyperlink"/>
            <w:rFonts w:cs="Times New Roman"/>
            <w:webHidden/>
            <w:color w:val="auto"/>
            <w:sz w:val="28"/>
            <w:szCs w:val="28"/>
          </w:rPr>
          <w:t>15</w:t>
        </w:r>
        <w:r w:rsidR="00D506A0" w:rsidRPr="004B4528">
          <w:rPr>
            <w:rStyle w:val="Hyperlink"/>
            <w:rFonts w:cs="Times New Roman"/>
            <w:webHidden/>
            <w:color w:val="auto"/>
            <w:sz w:val="28"/>
            <w:szCs w:val="28"/>
          </w:rPr>
          <w:fldChar w:fldCharType="end"/>
        </w:r>
      </w:hyperlink>
    </w:p>
    <w:p w14:paraId="2C175643" w14:textId="2EA37338" w:rsidR="00D506A0" w:rsidRPr="004B4528" w:rsidRDefault="005A573A" w:rsidP="0028681A">
      <w:pPr>
        <w:pStyle w:val="TableofFigures"/>
        <w:rPr>
          <w:rStyle w:val="Hyperlink"/>
          <w:rFonts w:cs="Times New Roman"/>
          <w:color w:val="auto"/>
          <w:sz w:val="28"/>
          <w:szCs w:val="28"/>
        </w:rPr>
      </w:pPr>
      <w:hyperlink w:anchor="_Toc140870050" w:history="1">
        <w:r w:rsidR="00D506A0" w:rsidRPr="004B4528">
          <w:rPr>
            <w:rStyle w:val="Hyperlink"/>
            <w:rFonts w:cs="Times New Roman"/>
            <w:color w:val="auto"/>
            <w:sz w:val="28"/>
            <w:szCs w:val="28"/>
          </w:rPr>
          <w:t>Bảng 1.4. Nhu cầu sử dụng nước của dự án</w:t>
        </w:r>
        <w:r w:rsidR="00D506A0" w:rsidRPr="004B4528">
          <w:rPr>
            <w:rStyle w:val="Hyperlink"/>
            <w:rFonts w:cs="Times New Roman"/>
            <w:webHidden/>
            <w:color w:val="auto"/>
            <w:sz w:val="28"/>
            <w:szCs w:val="28"/>
          </w:rPr>
          <w:tab/>
        </w:r>
        <w:r w:rsidR="00D506A0" w:rsidRPr="004B4528">
          <w:rPr>
            <w:rStyle w:val="Hyperlink"/>
            <w:rFonts w:cs="Times New Roman"/>
            <w:webHidden/>
            <w:color w:val="auto"/>
            <w:sz w:val="28"/>
            <w:szCs w:val="28"/>
          </w:rPr>
          <w:fldChar w:fldCharType="begin"/>
        </w:r>
        <w:r w:rsidR="00D506A0" w:rsidRPr="004B4528">
          <w:rPr>
            <w:rStyle w:val="Hyperlink"/>
            <w:rFonts w:cs="Times New Roman"/>
            <w:webHidden/>
            <w:color w:val="auto"/>
            <w:sz w:val="28"/>
            <w:szCs w:val="28"/>
          </w:rPr>
          <w:instrText xml:space="preserve"> PAGEREF _Toc140870050 \h </w:instrText>
        </w:r>
        <w:r w:rsidR="00D506A0" w:rsidRPr="004B4528">
          <w:rPr>
            <w:rStyle w:val="Hyperlink"/>
            <w:rFonts w:cs="Times New Roman"/>
            <w:webHidden/>
            <w:color w:val="auto"/>
            <w:sz w:val="28"/>
            <w:szCs w:val="28"/>
          </w:rPr>
        </w:r>
        <w:r w:rsidR="00D506A0" w:rsidRPr="004B4528">
          <w:rPr>
            <w:rStyle w:val="Hyperlink"/>
            <w:rFonts w:cs="Times New Roman"/>
            <w:webHidden/>
            <w:color w:val="auto"/>
            <w:sz w:val="28"/>
            <w:szCs w:val="28"/>
          </w:rPr>
          <w:fldChar w:fldCharType="separate"/>
        </w:r>
        <w:r w:rsidR="004B4528" w:rsidRPr="004B4528">
          <w:rPr>
            <w:rStyle w:val="Hyperlink"/>
            <w:rFonts w:cs="Times New Roman"/>
            <w:webHidden/>
            <w:color w:val="auto"/>
            <w:sz w:val="28"/>
            <w:szCs w:val="28"/>
          </w:rPr>
          <w:t>16</w:t>
        </w:r>
        <w:r w:rsidR="00D506A0" w:rsidRPr="004B4528">
          <w:rPr>
            <w:rStyle w:val="Hyperlink"/>
            <w:rFonts w:cs="Times New Roman"/>
            <w:webHidden/>
            <w:color w:val="auto"/>
            <w:sz w:val="28"/>
            <w:szCs w:val="28"/>
          </w:rPr>
          <w:fldChar w:fldCharType="end"/>
        </w:r>
      </w:hyperlink>
    </w:p>
    <w:p w14:paraId="16552002" w14:textId="67D84B02" w:rsidR="00D506A0" w:rsidRPr="004B4528" w:rsidRDefault="005A573A" w:rsidP="0028681A">
      <w:pPr>
        <w:pStyle w:val="TableofFigures"/>
        <w:rPr>
          <w:rStyle w:val="Hyperlink"/>
          <w:rFonts w:cs="Times New Roman"/>
          <w:color w:val="auto"/>
          <w:sz w:val="28"/>
          <w:szCs w:val="28"/>
        </w:rPr>
      </w:pPr>
      <w:hyperlink w:anchor="_Toc140870051" w:history="1">
        <w:r w:rsidR="00D506A0" w:rsidRPr="004B4528">
          <w:rPr>
            <w:rStyle w:val="Hyperlink"/>
            <w:rFonts w:cs="Times New Roman"/>
            <w:color w:val="auto"/>
            <w:sz w:val="28"/>
            <w:szCs w:val="28"/>
          </w:rPr>
          <w:t>Bảng 1.5. Các hạng mục công trình chính của dự án</w:t>
        </w:r>
        <w:r w:rsidR="00D506A0" w:rsidRPr="004B4528">
          <w:rPr>
            <w:rStyle w:val="Hyperlink"/>
            <w:rFonts w:cs="Times New Roman"/>
            <w:webHidden/>
            <w:color w:val="auto"/>
            <w:sz w:val="28"/>
            <w:szCs w:val="28"/>
          </w:rPr>
          <w:tab/>
        </w:r>
        <w:r w:rsidR="00D506A0" w:rsidRPr="004B4528">
          <w:rPr>
            <w:rStyle w:val="Hyperlink"/>
            <w:rFonts w:cs="Times New Roman"/>
            <w:webHidden/>
            <w:color w:val="auto"/>
            <w:sz w:val="28"/>
            <w:szCs w:val="28"/>
          </w:rPr>
          <w:fldChar w:fldCharType="begin"/>
        </w:r>
        <w:r w:rsidR="00D506A0" w:rsidRPr="004B4528">
          <w:rPr>
            <w:rStyle w:val="Hyperlink"/>
            <w:rFonts w:cs="Times New Roman"/>
            <w:webHidden/>
            <w:color w:val="auto"/>
            <w:sz w:val="28"/>
            <w:szCs w:val="28"/>
          </w:rPr>
          <w:instrText xml:space="preserve"> PAGEREF _Toc140870051 \h </w:instrText>
        </w:r>
        <w:r w:rsidR="00D506A0" w:rsidRPr="004B4528">
          <w:rPr>
            <w:rStyle w:val="Hyperlink"/>
            <w:rFonts w:cs="Times New Roman"/>
            <w:webHidden/>
            <w:color w:val="auto"/>
            <w:sz w:val="28"/>
            <w:szCs w:val="28"/>
          </w:rPr>
        </w:r>
        <w:r w:rsidR="00D506A0" w:rsidRPr="004B4528">
          <w:rPr>
            <w:rStyle w:val="Hyperlink"/>
            <w:rFonts w:cs="Times New Roman"/>
            <w:webHidden/>
            <w:color w:val="auto"/>
            <w:sz w:val="28"/>
            <w:szCs w:val="28"/>
          </w:rPr>
          <w:fldChar w:fldCharType="separate"/>
        </w:r>
        <w:r w:rsidR="004B4528" w:rsidRPr="004B4528">
          <w:rPr>
            <w:rStyle w:val="Hyperlink"/>
            <w:rFonts w:cs="Times New Roman"/>
            <w:webHidden/>
            <w:color w:val="auto"/>
            <w:sz w:val="28"/>
            <w:szCs w:val="28"/>
          </w:rPr>
          <w:t>17</w:t>
        </w:r>
        <w:r w:rsidR="00D506A0" w:rsidRPr="004B4528">
          <w:rPr>
            <w:rStyle w:val="Hyperlink"/>
            <w:rFonts w:cs="Times New Roman"/>
            <w:webHidden/>
            <w:color w:val="auto"/>
            <w:sz w:val="28"/>
            <w:szCs w:val="28"/>
          </w:rPr>
          <w:fldChar w:fldCharType="end"/>
        </w:r>
      </w:hyperlink>
    </w:p>
    <w:p w14:paraId="5DD45220" w14:textId="4C224C39" w:rsidR="00D506A0" w:rsidRPr="004B4528" w:rsidRDefault="005A573A" w:rsidP="0028681A">
      <w:pPr>
        <w:pStyle w:val="TableofFigures"/>
      </w:pPr>
      <w:hyperlink w:anchor="_Toc140870052" w:history="1">
        <w:r w:rsidR="00D506A0" w:rsidRPr="004B4528">
          <w:rPr>
            <w:rStyle w:val="Hyperlink"/>
            <w:rFonts w:cs="Times New Roman"/>
            <w:color w:val="auto"/>
            <w:sz w:val="28"/>
            <w:szCs w:val="28"/>
          </w:rPr>
          <w:t>Bảng 1.6. Bảng thống kê khối lượng thoát nước mưa</w:t>
        </w:r>
        <w:r w:rsidR="00D506A0" w:rsidRPr="004B4528">
          <w:rPr>
            <w:rStyle w:val="Hyperlink"/>
            <w:rFonts w:cs="Times New Roman"/>
            <w:webHidden/>
            <w:color w:val="auto"/>
            <w:sz w:val="28"/>
            <w:szCs w:val="28"/>
          </w:rPr>
          <w:tab/>
        </w:r>
        <w:r w:rsidR="00D506A0" w:rsidRPr="004B4528">
          <w:rPr>
            <w:rStyle w:val="Hyperlink"/>
            <w:rFonts w:cs="Times New Roman"/>
            <w:webHidden/>
            <w:color w:val="auto"/>
            <w:sz w:val="28"/>
            <w:szCs w:val="28"/>
          </w:rPr>
          <w:fldChar w:fldCharType="begin"/>
        </w:r>
        <w:r w:rsidR="00D506A0" w:rsidRPr="004B4528">
          <w:rPr>
            <w:rStyle w:val="Hyperlink"/>
            <w:rFonts w:cs="Times New Roman"/>
            <w:webHidden/>
            <w:color w:val="auto"/>
            <w:sz w:val="28"/>
            <w:szCs w:val="28"/>
          </w:rPr>
          <w:instrText xml:space="preserve"> PAGEREF _Toc140870052 \h </w:instrText>
        </w:r>
        <w:r w:rsidR="00D506A0" w:rsidRPr="004B4528">
          <w:rPr>
            <w:rStyle w:val="Hyperlink"/>
            <w:rFonts w:cs="Times New Roman"/>
            <w:webHidden/>
            <w:color w:val="auto"/>
            <w:sz w:val="28"/>
            <w:szCs w:val="28"/>
          </w:rPr>
        </w:r>
        <w:r w:rsidR="00D506A0" w:rsidRPr="004B4528">
          <w:rPr>
            <w:rStyle w:val="Hyperlink"/>
            <w:rFonts w:cs="Times New Roman"/>
            <w:webHidden/>
            <w:color w:val="auto"/>
            <w:sz w:val="28"/>
            <w:szCs w:val="28"/>
          </w:rPr>
          <w:fldChar w:fldCharType="separate"/>
        </w:r>
        <w:r w:rsidR="004B4528" w:rsidRPr="004B4528">
          <w:rPr>
            <w:rStyle w:val="Hyperlink"/>
            <w:rFonts w:cs="Times New Roman"/>
            <w:webHidden/>
            <w:color w:val="auto"/>
            <w:sz w:val="28"/>
            <w:szCs w:val="28"/>
          </w:rPr>
          <w:t>18</w:t>
        </w:r>
        <w:r w:rsidR="00D506A0" w:rsidRPr="004B4528">
          <w:rPr>
            <w:rStyle w:val="Hyperlink"/>
            <w:rFonts w:cs="Times New Roman"/>
            <w:webHidden/>
            <w:color w:val="auto"/>
            <w:sz w:val="28"/>
            <w:szCs w:val="28"/>
          </w:rPr>
          <w:fldChar w:fldCharType="end"/>
        </w:r>
      </w:hyperlink>
      <w:r w:rsidR="00D61593" w:rsidRPr="004B4528">
        <w:rPr>
          <w:rStyle w:val="Hyperlink"/>
          <w:rFonts w:cs="Times New Roman"/>
          <w:color w:val="auto"/>
          <w:sz w:val="28"/>
          <w:szCs w:val="28"/>
        </w:rPr>
        <w:fldChar w:fldCharType="end"/>
      </w:r>
      <w:r w:rsidR="00D61593" w:rsidRPr="004B4528">
        <w:rPr>
          <w:rStyle w:val="Hyperlink"/>
          <w:rFonts w:cs="Times New Roman"/>
          <w:color w:val="auto"/>
          <w:sz w:val="28"/>
          <w:szCs w:val="28"/>
        </w:rPr>
        <w:fldChar w:fldCharType="begin"/>
      </w:r>
      <w:r w:rsidR="00D61593" w:rsidRPr="004B4528">
        <w:rPr>
          <w:rStyle w:val="Hyperlink"/>
          <w:rFonts w:cs="Times New Roman"/>
          <w:color w:val="auto"/>
          <w:sz w:val="28"/>
          <w:szCs w:val="28"/>
        </w:rPr>
        <w:instrText xml:space="preserve"> TOC \h \z \c "Bảng 3." </w:instrText>
      </w:r>
      <w:r w:rsidR="00D61593" w:rsidRPr="004B4528">
        <w:rPr>
          <w:rStyle w:val="Hyperlink"/>
          <w:rFonts w:cs="Times New Roman"/>
          <w:color w:val="auto"/>
          <w:sz w:val="28"/>
          <w:szCs w:val="28"/>
        </w:rPr>
        <w:fldChar w:fldCharType="separate"/>
      </w:r>
    </w:p>
    <w:p w14:paraId="5A61F3F5" w14:textId="7FCB75F7" w:rsidR="00D506A0" w:rsidRPr="004B4528" w:rsidRDefault="005A573A" w:rsidP="0028681A">
      <w:pPr>
        <w:pStyle w:val="TableofFigures"/>
        <w:rPr>
          <w:rStyle w:val="Hyperlink"/>
          <w:rFonts w:cs="Times New Roman"/>
          <w:color w:val="auto"/>
          <w:sz w:val="28"/>
          <w:szCs w:val="28"/>
        </w:rPr>
      </w:pPr>
      <w:hyperlink w:anchor="_Toc140870064" w:history="1">
        <w:r w:rsidR="00D506A0" w:rsidRPr="004B4528">
          <w:rPr>
            <w:rStyle w:val="Hyperlink"/>
            <w:rFonts w:cs="Times New Roman"/>
            <w:color w:val="auto"/>
            <w:sz w:val="28"/>
            <w:szCs w:val="28"/>
          </w:rPr>
          <w:t>Bảng 3.1. Kết quả phân tích chất lượng không khí xung quanh</w:t>
        </w:r>
        <w:r w:rsidR="00D506A0" w:rsidRPr="004B4528">
          <w:rPr>
            <w:webHidden/>
          </w:rPr>
          <w:tab/>
        </w:r>
        <w:r w:rsidR="00D506A0" w:rsidRPr="004B4528">
          <w:rPr>
            <w:webHidden/>
          </w:rPr>
          <w:fldChar w:fldCharType="begin"/>
        </w:r>
        <w:r w:rsidR="00D506A0" w:rsidRPr="004B4528">
          <w:rPr>
            <w:webHidden/>
          </w:rPr>
          <w:instrText xml:space="preserve"> PAGEREF _Toc140870064 \h </w:instrText>
        </w:r>
        <w:r w:rsidR="00D506A0" w:rsidRPr="004B4528">
          <w:rPr>
            <w:webHidden/>
          </w:rPr>
        </w:r>
        <w:r w:rsidR="00D506A0" w:rsidRPr="004B4528">
          <w:rPr>
            <w:webHidden/>
          </w:rPr>
          <w:fldChar w:fldCharType="separate"/>
        </w:r>
        <w:r w:rsidR="004B4528" w:rsidRPr="004B4528">
          <w:rPr>
            <w:webHidden/>
          </w:rPr>
          <w:t>23</w:t>
        </w:r>
        <w:r w:rsidR="00D506A0" w:rsidRPr="004B4528">
          <w:rPr>
            <w:webHidden/>
          </w:rPr>
          <w:fldChar w:fldCharType="end"/>
        </w:r>
      </w:hyperlink>
      <w:r w:rsidR="00D61593" w:rsidRPr="004B4528">
        <w:rPr>
          <w:rStyle w:val="Hyperlink"/>
          <w:rFonts w:cs="Times New Roman"/>
          <w:color w:val="auto"/>
          <w:sz w:val="28"/>
          <w:szCs w:val="28"/>
        </w:rPr>
        <w:fldChar w:fldCharType="end"/>
      </w:r>
      <w:r w:rsidR="00D61593" w:rsidRPr="004B4528">
        <w:rPr>
          <w:b/>
        </w:rPr>
        <w:t xml:space="preserve"> </w:t>
      </w:r>
      <w:r w:rsidR="00D61593" w:rsidRPr="004B4528">
        <w:rPr>
          <w:rStyle w:val="Hyperlink"/>
          <w:rFonts w:cs="Times New Roman"/>
          <w:color w:val="auto"/>
          <w:sz w:val="28"/>
          <w:szCs w:val="28"/>
        </w:rPr>
        <w:fldChar w:fldCharType="begin"/>
      </w:r>
      <w:r w:rsidR="00D61593" w:rsidRPr="004B4528">
        <w:rPr>
          <w:rStyle w:val="Hyperlink"/>
          <w:rFonts w:cs="Times New Roman"/>
          <w:color w:val="auto"/>
          <w:sz w:val="28"/>
          <w:szCs w:val="28"/>
        </w:rPr>
        <w:instrText xml:space="preserve"> TOC \h \z \c "Bảng 4." </w:instrText>
      </w:r>
      <w:r w:rsidR="00D61593" w:rsidRPr="004B4528">
        <w:rPr>
          <w:rStyle w:val="Hyperlink"/>
          <w:rFonts w:cs="Times New Roman"/>
          <w:color w:val="auto"/>
          <w:sz w:val="28"/>
          <w:szCs w:val="28"/>
        </w:rPr>
        <w:fldChar w:fldCharType="separate"/>
      </w:r>
    </w:p>
    <w:p w14:paraId="6D7858A5" w14:textId="565F2CF8" w:rsidR="00D506A0" w:rsidRPr="004B4528" w:rsidRDefault="005A573A" w:rsidP="0028681A">
      <w:pPr>
        <w:pStyle w:val="TableofFigures"/>
        <w:rPr>
          <w:rStyle w:val="Hyperlink"/>
          <w:rFonts w:cs="Times New Roman"/>
          <w:color w:val="auto"/>
          <w:sz w:val="28"/>
          <w:szCs w:val="28"/>
        </w:rPr>
      </w:pPr>
      <w:hyperlink w:anchor="_Toc140870073" w:history="1">
        <w:r w:rsidR="00D506A0" w:rsidRPr="004B4528">
          <w:rPr>
            <w:rStyle w:val="Hyperlink"/>
            <w:rFonts w:cs="Times New Roman"/>
            <w:color w:val="auto"/>
            <w:sz w:val="28"/>
            <w:szCs w:val="28"/>
          </w:rPr>
          <w:t>Bảng 4. 1. Nồng độ bụi trong không khí trên các tuyến đường vận chuyển NVL</w:t>
        </w:r>
        <w:r w:rsidR="00D506A0" w:rsidRPr="004B4528">
          <w:rPr>
            <w:rStyle w:val="Hyperlink"/>
            <w:rFonts w:cs="Times New Roman"/>
            <w:webHidden/>
            <w:color w:val="auto"/>
            <w:sz w:val="28"/>
            <w:szCs w:val="28"/>
          </w:rPr>
          <w:tab/>
        </w:r>
        <w:r w:rsidR="00D506A0" w:rsidRPr="004B4528">
          <w:rPr>
            <w:rStyle w:val="Hyperlink"/>
            <w:rFonts w:cs="Times New Roman"/>
            <w:webHidden/>
            <w:color w:val="auto"/>
            <w:sz w:val="28"/>
            <w:szCs w:val="28"/>
          </w:rPr>
          <w:fldChar w:fldCharType="begin"/>
        </w:r>
        <w:r w:rsidR="00D506A0" w:rsidRPr="004B4528">
          <w:rPr>
            <w:rStyle w:val="Hyperlink"/>
            <w:rFonts w:cs="Times New Roman"/>
            <w:webHidden/>
            <w:color w:val="auto"/>
            <w:sz w:val="28"/>
            <w:szCs w:val="28"/>
          </w:rPr>
          <w:instrText xml:space="preserve"> PAGEREF _Toc140870073 \h </w:instrText>
        </w:r>
        <w:r w:rsidR="00D506A0" w:rsidRPr="004B4528">
          <w:rPr>
            <w:rStyle w:val="Hyperlink"/>
            <w:rFonts w:cs="Times New Roman"/>
            <w:webHidden/>
            <w:color w:val="auto"/>
            <w:sz w:val="28"/>
            <w:szCs w:val="28"/>
          </w:rPr>
        </w:r>
        <w:r w:rsidR="00D506A0" w:rsidRPr="004B4528">
          <w:rPr>
            <w:rStyle w:val="Hyperlink"/>
            <w:rFonts w:cs="Times New Roman"/>
            <w:webHidden/>
            <w:color w:val="auto"/>
            <w:sz w:val="28"/>
            <w:szCs w:val="28"/>
          </w:rPr>
          <w:fldChar w:fldCharType="separate"/>
        </w:r>
        <w:r w:rsidR="004B4528" w:rsidRPr="004B4528">
          <w:rPr>
            <w:rStyle w:val="Hyperlink"/>
            <w:rFonts w:cs="Times New Roman"/>
            <w:webHidden/>
            <w:color w:val="auto"/>
            <w:sz w:val="28"/>
            <w:szCs w:val="28"/>
          </w:rPr>
          <w:t>26</w:t>
        </w:r>
        <w:r w:rsidR="00D506A0" w:rsidRPr="004B4528">
          <w:rPr>
            <w:rStyle w:val="Hyperlink"/>
            <w:rFonts w:cs="Times New Roman"/>
            <w:webHidden/>
            <w:color w:val="auto"/>
            <w:sz w:val="28"/>
            <w:szCs w:val="28"/>
          </w:rPr>
          <w:fldChar w:fldCharType="end"/>
        </w:r>
      </w:hyperlink>
    </w:p>
    <w:p w14:paraId="3CEDA3E8" w14:textId="35FF7AA0" w:rsidR="00D506A0" w:rsidRPr="004B4528" w:rsidRDefault="005A573A" w:rsidP="0028681A">
      <w:pPr>
        <w:pStyle w:val="TableofFigures"/>
        <w:rPr>
          <w:rStyle w:val="Hyperlink"/>
          <w:rFonts w:cs="Times New Roman"/>
          <w:color w:val="auto"/>
          <w:sz w:val="28"/>
          <w:szCs w:val="28"/>
        </w:rPr>
      </w:pPr>
      <w:hyperlink w:anchor="_Toc140870074" w:history="1">
        <w:r w:rsidR="00D506A0" w:rsidRPr="004B4528">
          <w:rPr>
            <w:rStyle w:val="Hyperlink"/>
            <w:rFonts w:cs="Times New Roman"/>
            <w:color w:val="auto"/>
            <w:sz w:val="28"/>
            <w:szCs w:val="28"/>
          </w:rPr>
          <w:t>Bảng 4. 2. Tải lượng các chất ô nhiễm sinh ra từ hoạt động vận tải trên các tuyến đường vận chuyển</w:t>
        </w:r>
        <w:r w:rsidR="00D506A0" w:rsidRPr="004B4528">
          <w:rPr>
            <w:rStyle w:val="Hyperlink"/>
            <w:rFonts w:cs="Times New Roman"/>
            <w:webHidden/>
            <w:color w:val="auto"/>
            <w:sz w:val="28"/>
            <w:szCs w:val="28"/>
          </w:rPr>
          <w:tab/>
        </w:r>
        <w:r w:rsidR="00D506A0" w:rsidRPr="004B4528">
          <w:rPr>
            <w:rStyle w:val="Hyperlink"/>
            <w:rFonts w:cs="Times New Roman"/>
            <w:webHidden/>
            <w:color w:val="auto"/>
            <w:sz w:val="28"/>
            <w:szCs w:val="28"/>
          </w:rPr>
          <w:fldChar w:fldCharType="begin"/>
        </w:r>
        <w:r w:rsidR="00D506A0" w:rsidRPr="004B4528">
          <w:rPr>
            <w:rStyle w:val="Hyperlink"/>
            <w:rFonts w:cs="Times New Roman"/>
            <w:webHidden/>
            <w:color w:val="auto"/>
            <w:sz w:val="28"/>
            <w:szCs w:val="28"/>
          </w:rPr>
          <w:instrText xml:space="preserve"> PAGEREF _Toc140870074 \h </w:instrText>
        </w:r>
        <w:r w:rsidR="00D506A0" w:rsidRPr="004B4528">
          <w:rPr>
            <w:rStyle w:val="Hyperlink"/>
            <w:rFonts w:cs="Times New Roman"/>
            <w:webHidden/>
            <w:color w:val="auto"/>
            <w:sz w:val="28"/>
            <w:szCs w:val="28"/>
          </w:rPr>
        </w:r>
        <w:r w:rsidR="00D506A0" w:rsidRPr="004B4528">
          <w:rPr>
            <w:rStyle w:val="Hyperlink"/>
            <w:rFonts w:cs="Times New Roman"/>
            <w:webHidden/>
            <w:color w:val="auto"/>
            <w:sz w:val="28"/>
            <w:szCs w:val="28"/>
          </w:rPr>
          <w:fldChar w:fldCharType="separate"/>
        </w:r>
        <w:r w:rsidR="004B4528" w:rsidRPr="004B4528">
          <w:rPr>
            <w:rStyle w:val="Hyperlink"/>
            <w:rFonts w:cs="Times New Roman"/>
            <w:webHidden/>
            <w:color w:val="auto"/>
            <w:sz w:val="28"/>
            <w:szCs w:val="28"/>
          </w:rPr>
          <w:t>27</w:t>
        </w:r>
        <w:r w:rsidR="00D506A0" w:rsidRPr="004B4528">
          <w:rPr>
            <w:rStyle w:val="Hyperlink"/>
            <w:rFonts w:cs="Times New Roman"/>
            <w:webHidden/>
            <w:color w:val="auto"/>
            <w:sz w:val="28"/>
            <w:szCs w:val="28"/>
          </w:rPr>
          <w:fldChar w:fldCharType="end"/>
        </w:r>
      </w:hyperlink>
    </w:p>
    <w:p w14:paraId="03B5DFC4" w14:textId="3973552B" w:rsidR="00D506A0" w:rsidRPr="004B4528" w:rsidRDefault="005A573A" w:rsidP="0028681A">
      <w:pPr>
        <w:pStyle w:val="TableofFigures"/>
        <w:rPr>
          <w:rStyle w:val="Hyperlink"/>
          <w:rFonts w:cs="Times New Roman"/>
          <w:color w:val="auto"/>
          <w:sz w:val="28"/>
          <w:szCs w:val="28"/>
        </w:rPr>
      </w:pPr>
      <w:hyperlink w:anchor="_Toc140870075" w:history="1">
        <w:r w:rsidR="00D506A0" w:rsidRPr="004B4528">
          <w:rPr>
            <w:rStyle w:val="Hyperlink"/>
            <w:rFonts w:cs="Times New Roman"/>
            <w:color w:val="auto"/>
            <w:sz w:val="28"/>
            <w:szCs w:val="28"/>
          </w:rPr>
          <w:t>Bảng 4. 3. Tổng khối lượng đào đắp đất Dự án</w:t>
        </w:r>
        <w:r w:rsidR="00D506A0" w:rsidRPr="004B4528">
          <w:rPr>
            <w:rStyle w:val="Hyperlink"/>
            <w:rFonts w:cs="Times New Roman"/>
            <w:webHidden/>
            <w:color w:val="auto"/>
            <w:sz w:val="28"/>
            <w:szCs w:val="28"/>
          </w:rPr>
          <w:tab/>
        </w:r>
        <w:r w:rsidR="00D506A0" w:rsidRPr="004B4528">
          <w:rPr>
            <w:rStyle w:val="Hyperlink"/>
            <w:rFonts w:cs="Times New Roman"/>
            <w:webHidden/>
            <w:color w:val="auto"/>
            <w:sz w:val="28"/>
            <w:szCs w:val="28"/>
          </w:rPr>
          <w:fldChar w:fldCharType="begin"/>
        </w:r>
        <w:r w:rsidR="00D506A0" w:rsidRPr="004B4528">
          <w:rPr>
            <w:rStyle w:val="Hyperlink"/>
            <w:rFonts w:cs="Times New Roman"/>
            <w:webHidden/>
            <w:color w:val="auto"/>
            <w:sz w:val="28"/>
            <w:szCs w:val="28"/>
          </w:rPr>
          <w:instrText xml:space="preserve"> PAGEREF _Toc140870075 \h </w:instrText>
        </w:r>
        <w:r w:rsidR="00D506A0" w:rsidRPr="004B4528">
          <w:rPr>
            <w:rStyle w:val="Hyperlink"/>
            <w:rFonts w:cs="Times New Roman"/>
            <w:webHidden/>
            <w:color w:val="auto"/>
            <w:sz w:val="28"/>
            <w:szCs w:val="28"/>
          </w:rPr>
        </w:r>
        <w:r w:rsidR="00D506A0" w:rsidRPr="004B4528">
          <w:rPr>
            <w:rStyle w:val="Hyperlink"/>
            <w:rFonts w:cs="Times New Roman"/>
            <w:webHidden/>
            <w:color w:val="auto"/>
            <w:sz w:val="28"/>
            <w:szCs w:val="28"/>
          </w:rPr>
          <w:fldChar w:fldCharType="separate"/>
        </w:r>
        <w:r w:rsidR="004B4528" w:rsidRPr="004B4528">
          <w:rPr>
            <w:rStyle w:val="Hyperlink"/>
            <w:rFonts w:cs="Times New Roman"/>
            <w:webHidden/>
            <w:color w:val="auto"/>
            <w:sz w:val="28"/>
            <w:szCs w:val="28"/>
          </w:rPr>
          <w:t>30</w:t>
        </w:r>
        <w:r w:rsidR="00D506A0" w:rsidRPr="004B4528">
          <w:rPr>
            <w:rStyle w:val="Hyperlink"/>
            <w:rFonts w:cs="Times New Roman"/>
            <w:webHidden/>
            <w:color w:val="auto"/>
            <w:sz w:val="28"/>
            <w:szCs w:val="28"/>
          </w:rPr>
          <w:fldChar w:fldCharType="end"/>
        </w:r>
      </w:hyperlink>
    </w:p>
    <w:p w14:paraId="73560591" w14:textId="4153443F" w:rsidR="00D506A0" w:rsidRPr="004B4528" w:rsidRDefault="005A573A" w:rsidP="0028681A">
      <w:pPr>
        <w:pStyle w:val="TableofFigures"/>
        <w:rPr>
          <w:rStyle w:val="Hyperlink"/>
          <w:rFonts w:cs="Times New Roman"/>
          <w:color w:val="auto"/>
          <w:sz w:val="28"/>
          <w:szCs w:val="28"/>
        </w:rPr>
      </w:pPr>
      <w:hyperlink w:anchor="_Toc140870076" w:history="1">
        <w:r w:rsidR="00D506A0" w:rsidRPr="004B4528">
          <w:rPr>
            <w:rStyle w:val="Hyperlink"/>
            <w:rFonts w:cs="Times New Roman"/>
            <w:color w:val="auto"/>
            <w:sz w:val="28"/>
            <w:szCs w:val="28"/>
          </w:rPr>
          <w:t>Bảng 4. 4.Tải lượng bụi phát sinh từ hoạt động đào đắp</w:t>
        </w:r>
        <w:r w:rsidR="00D506A0" w:rsidRPr="004B4528">
          <w:rPr>
            <w:rStyle w:val="Hyperlink"/>
            <w:rFonts w:cs="Times New Roman"/>
            <w:webHidden/>
            <w:color w:val="auto"/>
            <w:sz w:val="28"/>
            <w:szCs w:val="28"/>
          </w:rPr>
          <w:tab/>
        </w:r>
        <w:r w:rsidR="00D506A0" w:rsidRPr="004B4528">
          <w:rPr>
            <w:rStyle w:val="Hyperlink"/>
            <w:rFonts w:cs="Times New Roman"/>
            <w:webHidden/>
            <w:color w:val="auto"/>
            <w:sz w:val="28"/>
            <w:szCs w:val="28"/>
          </w:rPr>
          <w:fldChar w:fldCharType="begin"/>
        </w:r>
        <w:r w:rsidR="00D506A0" w:rsidRPr="004B4528">
          <w:rPr>
            <w:rStyle w:val="Hyperlink"/>
            <w:rFonts w:cs="Times New Roman"/>
            <w:webHidden/>
            <w:color w:val="auto"/>
            <w:sz w:val="28"/>
            <w:szCs w:val="28"/>
          </w:rPr>
          <w:instrText xml:space="preserve"> PAGEREF _Toc140870076 \h </w:instrText>
        </w:r>
        <w:r w:rsidR="00D506A0" w:rsidRPr="004B4528">
          <w:rPr>
            <w:rStyle w:val="Hyperlink"/>
            <w:rFonts w:cs="Times New Roman"/>
            <w:webHidden/>
            <w:color w:val="auto"/>
            <w:sz w:val="28"/>
            <w:szCs w:val="28"/>
          </w:rPr>
        </w:r>
        <w:r w:rsidR="00D506A0" w:rsidRPr="004B4528">
          <w:rPr>
            <w:rStyle w:val="Hyperlink"/>
            <w:rFonts w:cs="Times New Roman"/>
            <w:webHidden/>
            <w:color w:val="auto"/>
            <w:sz w:val="28"/>
            <w:szCs w:val="28"/>
          </w:rPr>
          <w:fldChar w:fldCharType="separate"/>
        </w:r>
        <w:r w:rsidR="004B4528" w:rsidRPr="004B4528">
          <w:rPr>
            <w:rStyle w:val="Hyperlink"/>
            <w:rFonts w:cs="Times New Roman"/>
            <w:webHidden/>
            <w:color w:val="auto"/>
            <w:sz w:val="28"/>
            <w:szCs w:val="28"/>
          </w:rPr>
          <w:t>30</w:t>
        </w:r>
        <w:r w:rsidR="00D506A0" w:rsidRPr="004B4528">
          <w:rPr>
            <w:rStyle w:val="Hyperlink"/>
            <w:rFonts w:cs="Times New Roman"/>
            <w:webHidden/>
            <w:color w:val="auto"/>
            <w:sz w:val="28"/>
            <w:szCs w:val="28"/>
          </w:rPr>
          <w:fldChar w:fldCharType="end"/>
        </w:r>
      </w:hyperlink>
    </w:p>
    <w:p w14:paraId="462081B0" w14:textId="1A2EB02B" w:rsidR="00D506A0" w:rsidRPr="004B4528" w:rsidRDefault="005A573A" w:rsidP="0028681A">
      <w:pPr>
        <w:pStyle w:val="TableofFigures"/>
        <w:rPr>
          <w:rStyle w:val="Hyperlink"/>
          <w:rFonts w:cs="Times New Roman"/>
          <w:color w:val="auto"/>
          <w:sz w:val="28"/>
          <w:szCs w:val="28"/>
        </w:rPr>
      </w:pPr>
      <w:hyperlink w:anchor="_Toc140870077" w:history="1">
        <w:r w:rsidR="00D506A0" w:rsidRPr="004B4528">
          <w:rPr>
            <w:rStyle w:val="Hyperlink"/>
            <w:rFonts w:cs="Times New Roman"/>
            <w:color w:val="auto"/>
            <w:sz w:val="28"/>
            <w:szCs w:val="28"/>
          </w:rPr>
          <w:t>Bảng 4. 5. Nồng độ bụi phát tán trong không khí từ hoạt động đào đắp</w:t>
        </w:r>
        <w:r w:rsidR="00D506A0" w:rsidRPr="004B4528">
          <w:rPr>
            <w:rStyle w:val="Hyperlink"/>
            <w:rFonts w:cs="Times New Roman"/>
            <w:webHidden/>
            <w:color w:val="auto"/>
            <w:sz w:val="28"/>
            <w:szCs w:val="28"/>
          </w:rPr>
          <w:tab/>
        </w:r>
        <w:r w:rsidR="00D506A0" w:rsidRPr="004B4528">
          <w:rPr>
            <w:rStyle w:val="Hyperlink"/>
            <w:rFonts w:cs="Times New Roman"/>
            <w:webHidden/>
            <w:color w:val="auto"/>
            <w:sz w:val="28"/>
            <w:szCs w:val="28"/>
          </w:rPr>
          <w:fldChar w:fldCharType="begin"/>
        </w:r>
        <w:r w:rsidR="00D506A0" w:rsidRPr="004B4528">
          <w:rPr>
            <w:rStyle w:val="Hyperlink"/>
            <w:rFonts w:cs="Times New Roman"/>
            <w:webHidden/>
            <w:color w:val="auto"/>
            <w:sz w:val="28"/>
            <w:szCs w:val="28"/>
          </w:rPr>
          <w:instrText xml:space="preserve"> PAGEREF _Toc140870077 \h </w:instrText>
        </w:r>
        <w:r w:rsidR="00D506A0" w:rsidRPr="004B4528">
          <w:rPr>
            <w:rStyle w:val="Hyperlink"/>
            <w:rFonts w:cs="Times New Roman"/>
            <w:webHidden/>
            <w:color w:val="auto"/>
            <w:sz w:val="28"/>
            <w:szCs w:val="28"/>
          </w:rPr>
        </w:r>
        <w:r w:rsidR="00D506A0" w:rsidRPr="004B4528">
          <w:rPr>
            <w:rStyle w:val="Hyperlink"/>
            <w:rFonts w:cs="Times New Roman"/>
            <w:webHidden/>
            <w:color w:val="auto"/>
            <w:sz w:val="28"/>
            <w:szCs w:val="28"/>
          </w:rPr>
          <w:fldChar w:fldCharType="separate"/>
        </w:r>
        <w:r w:rsidR="004B4528" w:rsidRPr="004B4528">
          <w:rPr>
            <w:rStyle w:val="Hyperlink"/>
            <w:rFonts w:cs="Times New Roman"/>
            <w:webHidden/>
            <w:color w:val="auto"/>
            <w:sz w:val="28"/>
            <w:szCs w:val="28"/>
          </w:rPr>
          <w:t>31</w:t>
        </w:r>
        <w:r w:rsidR="00D506A0" w:rsidRPr="004B4528">
          <w:rPr>
            <w:rStyle w:val="Hyperlink"/>
            <w:rFonts w:cs="Times New Roman"/>
            <w:webHidden/>
            <w:color w:val="auto"/>
            <w:sz w:val="28"/>
            <w:szCs w:val="28"/>
          </w:rPr>
          <w:fldChar w:fldCharType="end"/>
        </w:r>
      </w:hyperlink>
    </w:p>
    <w:p w14:paraId="681C1A12" w14:textId="41099596" w:rsidR="00D506A0" w:rsidRPr="004B4528" w:rsidRDefault="005A573A" w:rsidP="0028681A">
      <w:pPr>
        <w:pStyle w:val="TableofFigures"/>
        <w:rPr>
          <w:rStyle w:val="Hyperlink"/>
          <w:rFonts w:cs="Times New Roman"/>
          <w:color w:val="auto"/>
          <w:sz w:val="28"/>
          <w:szCs w:val="28"/>
        </w:rPr>
      </w:pPr>
      <w:hyperlink w:anchor="_Toc140870078" w:history="1">
        <w:r w:rsidR="00D506A0" w:rsidRPr="004B4528">
          <w:rPr>
            <w:rStyle w:val="Hyperlink"/>
            <w:rFonts w:cs="Times New Roman"/>
            <w:color w:val="auto"/>
            <w:sz w:val="28"/>
            <w:szCs w:val="28"/>
          </w:rPr>
          <w:t>Bảng 4. 6. Lượng nhiên liệu tiêu thụ cho hoạt động của các máy thi công sử dụng dầu Diesel</w:t>
        </w:r>
        <w:r w:rsidR="00D506A0" w:rsidRPr="004B4528">
          <w:rPr>
            <w:rStyle w:val="Hyperlink"/>
            <w:rFonts w:cs="Times New Roman"/>
            <w:webHidden/>
            <w:color w:val="auto"/>
            <w:sz w:val="28"/>
            <w:szCs w:val="28"/>
          </w:rPr>
          <w:tab/>
        </w:r>
        <w:r w:rsidR="00D506A0" w:rsidRPr="004B4528">
          <w:rPr>
            <w:rStyle w:val="Hyperlink"/>
            <w:rFonts w:cs="Times New Roman"/>
            <w:webHidden/>
            <w:color w:val="auto"/>
            <w:sz w:val="28"/>
            <w:szCs w:val="28"/>
          </w:rPr>
          <w:fldChar w:fldCharType="begin"/>
        </w:r>
        <w:r w:rsidR="00D506A0" w:rsidRPr="004B4528">
          <w:rPr>
            <w:rStyle w:val="Hyperlink"/>
            <w:rFonts w:cs="Times New Roman"/>
            <w:webHidden/>
            <w:color w:val="auto"/>
            <w:sz w:val="28"/>
            <w:szCs w:val="28"/>
          </w:rPr>
          <w:instrText xml:space="preserve"> PAGEREF _Toc140870078 \h </w:instrText>
        </w:r>
        <w:r w:rsidR="00D506A0" w:rsidRPr="004B4528">
          <w:rPr>
            <w:rStyle w:val="Hyperlink"/>
            <w:rFonts w:cs="Times New Roman"/>
            <w:webHidden/>
            <w:color w:val="auto"/>
            <w:sz w:val="28"/>
            <w:szCs w:val="28"/>
          </w:rPr>
        </w:r>
        <w:r w:rsidR="00D506A0" w:rsidRPr="004B4528">
          <w:rPr>
            <w:rStyle w:val="Hyperlink"/>
            <w:rFonts w:cs="Times New Roman"/>
            <w:webHidden/>
            <w:color w:val="auto"/>
            <w:sz w:val="28"/>
            <w:szCs w:val="28"/>
          </w:rPr>
          <w:fldChar w:fldCharType="separate"/>
        </w:r>
        <w:r w:rsidR="004B4528" w:rsidRPr="004B4528">
          <w:rPr>
            <w:rStyle w:val="Hyperlink"/>
            <w:rFonts w:cs="Times New Roman"/>
            <w:webHidden/>
            <w:color w:val="auto"/>
            <w:sz w:val="28"/>
            <w:szCs w:val="28"/>
          </w:rPr>
          <w:t>32</w:t>
        </w:r>
        <w:r w:rsidR="00D506A0" w:rsidRPr="004B4528">
          <w:rPr>
            <w:rStyle w:val="Hyperlink"/>
            <w:rFonts w:cs="Times New Roman"/>
            <w:webHidden/>
            <w:color w:val="auto"/>
            <w:sz w:val="28"/>
            <w:szCs w:val="28"/>
          </w:rPr>
          <w:fldChar w:fldCharType="end"/>
        </w:r>
      </w:hyperlink>
    </w:p>
    <w:p w14:paraId="19211C47" w14:textId="2322EA93" w:rsidR="00D506A0" w:rsidRPr="004B4528" w:rsidRDefault="005A573A" w:rsidP="0028681A">
      <w:pPr>
        <w:pStyle w:val="TableofFigures"/>
        <w:rPr>
          <w:rStyle w:val="Hyperlink"/>
          <w:rFonts w:cs="Times New Roman"/>
          <w:color w:val="auto"/>
          <w:sz w:val="28"/>
          <w:szCs w:val="28"/>
        </w:rPr>
      </w:pPr>
      <w:hyperlink w:anchor="_Toc140870079" w:history="1">
        <w:r w:rsidR="00D506A0" w:rsidRPr="004B4528">
          <w:rPr>
            <w:rStyle w:val="Hyperlink"/>
            <w:rFonts w:cs="Times New Roman"/>
            <w:color w:val="auto"/>
            <w:sz w:val="28"/>
            <w:szCs w:val="28"/>
          </w:rPr>
          <w:t>Bảng 4. 7. Hệ số phát thải máy thi công sử dụng dầu Diesel</w:t>
        </w:r>
        <w:r w:rsidR="00D506A0" w:rsidRPr="004B4528">
          <w:rPr>
            <w:rStyle w:val="Hyperlink"/>
            <w:rFonts w:cs="Times New Roman"/>
            <w:webHidden/>
            <w:color w:val="auto"/>
            <w:sz w:val="28"/>
            <w:szCs w:val="28"/>
          </w:rPr>
          <w:tab/>
        </w:r>
        <w:r w:rsidR="00D506A0" w:rsidRPr="004B4528">
          <w:rPr>
            <w:rStyle w:val="Hyperlink"/>
            <w:rFonts w:cs="Times New Roman"/>
            <w:webHidden/>
            <w:color w:val="auto"/>
            <w:sz w:val="28"/>
            <w:szCs w:val="28"/>
          </w:rPr>
          <w:fldChar w:fldCharType="begin"/>
        </w:r>
        <w:r w:rsidR="00D506A0" w:rsidRPr="004B4528">
          <w:rPr>
            <w:rStyle w:val="Hyperlink"/>
            <w:rFonts w:cs="Times New Roman"/>
            <w:webHidden/>
            <w:color w:val="auto"/>
            <w:sz w:val="28"/>
            <w:szCs w:val="28"/>
          </w:rPr>
          <w:instrText xml:space="preserve"> PAGEREF _Toc140870079 \h </w:instrText>
        </w:r>
        <w:r w:rsidR="00D506A0" w:rsidRPr="004B4528">
          <w:rPr>
            <w:rStyle w:val="Hyperlink"/>
            <w:rFonts w:cs="Times New Roman"/>
            <w:webHidden/>
            <w:color w:val="auto"/>
            <w:sz w:val="28"/>
            <w:szCs w:val="28"/>
          </w:rPr>
        </w:r>
        <w:r w:rsidR="00D506A0" w:rsidRPr="004B4528">
          <w:rPr>
            <w:rStyle w:val="Hyperlink"/>
            <w:rFonts w:cs="Times New Roman"/>
            <w:webHidden/>
            <w:color w:val="auto"/>
            <w:sz w:val="28"/>
            <w:szCs w:val="28"/>
          </w:rPr>
          <w:fldChar w:fldCharType="separate"/>
        </w:r>
        <w:r w:rsidR="004B4528" w:rsidRPr="004B4528">
          <w:rPr>
            <w:rStyle w:val="Hyperlink"/>
            <w:rFonts w:cs="Times New Roman"/>
            <w:webHidden/>
            <w:color w:val="auto"/>
            <w:sz w:val="28"/>
            <w:szCs w:val="28"/>
          </w:rPr>
          <w:t>33</w:t>
        </w:r>
        <w:r w:rsidR="00D506A0" w:rsidRPr="004B4528">
          <w:rPr>
            <w:rStyle w:val="Hyperlink"/>
            <w:rFonts w:cs="Times New Roman"/>
            <w:webHidden/>
            <w:color w:val="auto"/>
            <w:sz w:val="28"/>
            <w:szCs w:val="28"/>
          </w:rPr>
          <w:fldChar w:fldCharType="end"/>
        </w:r>
      </w:hyperlink>
    </w:p>
    <w:p w14:paraId="26468D50" w14:textId="016D01DC" w:rsidR="00D506A0" w:rsidRPr="004B4528" w:rsidRDefault="005A573A" w:rsidP="0028681A">
      <w:pPr>
        <w:pStyle w:val="TableofFigures"/>
        <w:rPr>
          <w:rStyle w:val="Hyperlink"/>
          <w:rFonts w:cs="Times New Roman"/>
          <w:color w:val="auto"/>
          <w:sz w:val="28"/>
          <w:szCs w:val="28"/>
        </w:rPr>
      </w:pPr>
      <w:hyperlink w:anchor="_Toc140870080" w:history="1">
        <w:r w:rsidR="00D506A0" w:rsidRPr="004B4528">
          <w:rPr>
            <w:rStyle w:val="Hyperlink"/>
            <w:rFonts w:cs="Times New Roman"/>
            <w:color w:val="auto"/>
            <w:sz w:val="28"/>
            <w:szCs w:val="28"/>
          </w:rPr>
          <w:t>Bảng 4. 8. Tải lượng khí thải trên các khu vực thi công</w:t>
        </w:r>
        <w:r w:rsidR="00D506A0" w:rsidRPr="004B4528">
          <w:rPr>
            <w:rStyle w:val="Hyperlink"/>
            <w:rFonts w:cs="Times New Roman"/>
            <w:webHidden/>
            <w:color w:val="auto"/>
            <w:sz w:val="28"/>
            <w:szCs w:val="28"/>
          </w:rPr>
          <w:tab/>
        </w:r>
        <w:r w:rsidR="00D506A0" w:rsidRPr="004B4528">
          <w:rPr>
            <w:rStyle w:val="Hyperlink"/>
            <w:rFonts w:cs="Times New Roman"/>
            <w:webHidden/>
            <w:color w:val="auto"/>
            <w:sz w:val="28"/>
            <w:szCs w:val="28"/>
          </w:rPr>
          <w:fldChar w:fldCharType="begin"/>
        </w:r>
        <w:r w:rsidR="00D506A0" w:rsidRPr="004B4528">
          <w:rPr>
            <w:rStyle w:val="Hyperlink"/>
            <w:rFonts w:cs="Times New Roman"/>
            <w:webHidden/>
            <w:color w:val="auto"/>
            <w:sz w:val="28"/>
            <w:szCs w:val="28"/>
          </w:rPr>
          <w:instrText xml:space="preserve"> PAGEREF _Toc140870080 \h </w:instrText>
        </w:r>
        <w:r w:rsidR="00D506A0" w:rsidRPr="004B4528">
          <w:rPr>
            <w:rStyle w:val="Hyperlink"/>
            <w:rFonts w:cs="Times New Roman"/>
            <w:webHidden/>
            <w:color w:val="auto"/>
            <w:sz w:val="28"/>
            <w:szCs w:val="28"/>
          </w:rPr>
        </w:r>
        <w:r w:rsidR="00D506A0" w:rsidRPr="004B4528">
          <w:rPr>
            <w:rStyle w:val="Hyperlink"/>
            <w:rFonts w:cs="Times New Roman"/>
            <w:webHidden/>
            <w:color w:val="auto"/>
            <w:sz w:val="28"/>
            <w:szCs w:val="28"/>
          </w:rPr>
          <w:fldChar w:fldCharType="separate"/>
        </w:r>
        <w:r w:rsidR="004B4528" w:rsidRPr="004B4528">
          <w:rPr>
            <w:rStyle w:val="Hyperlink"/>
            <w:rFonts w:cs="Times New Roman"/>
            <w:webHidden/>
            <w:color w:val="auto"/>
            <w:sz w:val="28"/>
            <w:szCs w:val="28"/>
          </w:rPr>
          <w:t>33</w:t>
        </w:r>
        <w:r w:rsidR="00D506A0" w:rsidRPr="004B4528">
          <w:rPr>
            <w:rStyle w:val="Hyperlink"/>
            <w:rFonts w:cs="Times New Roman"/>
            <w:webHidden/>
            <w:color w:val="auto"/>
            <w:sz w:val="28"/>
            <w:szCs w:val="28"/>
          </w:rPr>
          <w:fldChar w:fldCharType="end"/>
        </w:r>
      </w:hyperlink>
    </w:p>
    <w:p w14:paraId="7BA7EE68" w14:textId="4695498C" w:rsidR="00D506A0" w:rsidRPr="004B4528" w:rsidRDefault="005A573A" w:rsidP="0028681A">
      <w:pPr>
        <w:pStyle w:val="TableofFigures"/>
        <w:rPr>
          <w:rStyle w:val="Hyperlink"/>
          <w:rFonts w:cs="Times New Roman"/>
          <w:color w:val="auto"/>
          <w:sz w:val="28"/>
          <w:szCs w:val="28"/>
        </w:rPr>
      </w:pPr>
      <w:hyperlink w:anchor="_Toc140870081" w:history="1">
        <w:r w:rsidR="00D506A0" w:rsidRPr="004B4528">
          <w:rPr>
            <w:rStyle w:val="Hyperlink"/>
            <w:rFonts w:cs="Times New Roman"/>
            <w:color w:val="auto"/>
            <w:sz w:val="28"/>
            <w:szCs w:val="28"/>
          </w:rPr>
          <w:t>Bảng 4. 9. Thành phần và khối lượng ô nhiễm trong nước thải sinh hoạt</w:t>
        </w:r>
        <w:r w:rsidR="00D506A0" w:rsidRPr="004B4528">
          <w:rPr>
            <w:rStyle w:val="Hyperlink"/>
            <w:rFonts w:cs="Times New Roman"/>
            <w:webHidden/>
            <w:color w:val="auto"/>
            <w:sz w:val="28"/>
            <w:szCs w:val="28"/>
          </w:rPr>
          <w:tab/>
        </w:r>
        <w:r w:rsidR="00D506A0" w:rsidRPr="004B4528">
          <w:rPr>
            <w:rStyle w:val="Hyperlink"/>
            <w:rFonts w:cs="Times New Roman"/>
            <w:webHidden/>
            <w:color w:val="auto"/>
            <w:sz w:val="28"/>
            <w:szCs w:val="28"/>
          </w:rPr>
          <w:fldChar w:fldCharType="begin"/>
        </w:r>
        <w:r w:rsidR="00D506A0" w:rsidRPr="004B4528">
          <w:rPr>
            <w:rStyle w:val="Hyperlink"/>
            <w:rFonts w:cs="Times New Roman"/>
            <w:webHidden/>
            <w:color w:val="auto"/>
            <w:sz w:val="28"/>
            <w:szCs w:val="28"/>
          </w:rPr>
          <w:instrText xml:space="preserve"> PAGEREF _Toc140870081 \h </w:instrText>
        </w:r>
        <w:r w:rsidR="00D506A0" w:rsidRPr="004B4528">
          <w:rPr>
            <w:rStyle w:val="Hyperlink"/>
            <w:rFonts w:cs="Times New Roman"/>
            <w:webHidden/>
            <w:color w:val="auto"/>
            <w:sz w:val="28"/>
            <w:szCs w:val="28"/>
          </w:rPr>
        </w:r>
        <w:r w:rsidR="00D506A0" w:rsidRPr="004B4528">
          <w:rPr>
            <w:rStyle w:val="Hyperlink"/>
            <w:rFonts w:cs="Times New Roman"/>
            <w:webHidden/>
            <w:color w:val="auto"/>
            <w:sz w:val="28"/>
            <w:szCs w:val="28"/>
          </w:rPr>
          <w:fldChar w:fldCharType="separate"/>
        </w:r>
        <w:r w:rsidR="004B4528" w:rsidRPr="004B4528">
          <w:rPr>
            <w:rStyle w:val="Hyperlink"/>
            <w:rFonts w:cs="Times New Roman"/>
            <w:webHidden/>
            <w:color w:val="auto"/>
            <w:sz w:val="28"/>
            <w:szCs w:val="28"/>
          </w:rPr>
          <w:t>35</w:t>
        </w:r>
        <w:r w:rsidR="00D506A0" w:rsidRPr="004B4528">
          <w:rPr>
            <w:rStyle w:val="Hyperlink"/>
            <w:rFonts w:cs="Times New Roman"/>
            <w:webHidden/>
            <w:color w:val="auto"/>
            <w:sz w:val="28"/>
            <w:szCs w:val="28"/>
          </w:rPr>
          <w:fldChar w:fldCharType="end"/>
        </w:r>
      </w:hyperlink>
    </w:p>
    <w:p w14:paraId="7471FC65" w14:textId="2A17B963" w:rsidR="00D506A0" w:rsidRPr="004B4528" w:rsidRDefault="005A573A" w:rsidP="0028681A">
      <w:pPr>
        <w:pStyle w:val="TableofFigures"/>
        <w:rPr>
          <w:rStyle w:val="Hyperlink"/>
          <w:rFonts w:cs="Times New Roman"/>
          <w:color w:val="auto"/>
          <w:sz w:val="28"/>
          <w:szCs w:val="28"/>
        </w:rPr>
      </w:pPr>
      <w:hyperlink w:anchor="_Toc140870082" w:history="1">
        <w:r w:rsidR="00D506A0" w:rsidRPr="004B4528">
          <w:rPr>
            <w:rStyle w:val="Hyperlink"/>
            <w:rFonts w:cs="Times New Roman"/>
            <w:color w:val="auto"/>
            <w:sz w:val="28"/>
            <w:szCs w:val="28"/>
          </w:rPr>
          <w:t>Bảng 4.2. Thông số kỹ thuật HTXL nước thải</w:t>
        </w:r>
        <w:r w:rsidR="00D506A0" w:rsidRPr="004B4528">
          <w:rPr>
            <w:rStyle w:val="Hyperlink"/>
            <w:rFonts w:cs="Times New Roman"/>
            <w:webHidden/>
            <w:color w:val="auto"/>
            <w:sz w:val="28"/>
            <w:szCs w:val="28"/>
          </w:rPr>
          <w:tab/>
        </w:r>
        <w:r w:rsidR="00D506A0" w:rsidRPr="004B4528">
          <w:rPr>
            <w:rStyle w:val="Hyperlink"/>
            <w:rFonts w:cs="Times New Roman"/>
            <w:webHidden/>
            <w:color w:val="auto"/>
            <w:sz w:val="28"/>
            <w:szCs w:val="28"/>
          </w:rPr>
          <w:fldChar w:fldCharType="begin"/>
        </w:r>
        <w:r w:rsidR="00D506A0" w:rsidRPr="004B4528">
          <w:rPr>
            <w:rStyle w:val="Hyperlink"/>
            <w:rFonts w:cs="Times New Roman"/>
            <w:webHidden/>
            <w:color w:val="auto"/>
            <w:sz w:val="28"/>
            <w:szCs w:val="28"/>
          </w:rPr>
          <w:instrText xml:space="preserve"> PAGEREF _Toc140870082 \h </w:instrText>
        </w:r>
        <w:r w:rsidR="00D506A0" w:rsidRPr="004B4528">
          <w:rPr>
            <w:rStyle w:val="Hyperlink"/>
            <w:rFonts w:cs="Times New Roman"/>
            <w:webHidden/>
            <w:color w:val="auto"/>
            <w:sz w:val="28"/>
            <w:szCs w:val="28"/>
          </w:rPr>
        </w:r>
        <w:r w:rsidR="00D506A0" w:rsidRPr="004B4528">
          <w:rPr>
            <w:rStyle w:val="Hyperlink"/>
            <w:rFonts w:cs="Times New Roman"/>
            <w:webHidden/>
            <w:color w:val="auto"/>
            <w:sz w:val="28"/>
            <w:szCs w:val="28"/>
          </w:rPr>
          <w:fldChar w:fldCharType="separate"/>
        </w:r>
        <w:r w:rsidR="004B4528" w:rsidRPr="004B4528">
          <w:rPr>
            <w:rStyle w:val="Hyperlink"/>
            <w:rFonts w:cs="Times New Roman"/>
            <w:webHidden/>
            <w:color w:val="auto"/>
            <w:sz w:val="28"/>
            <w:szCs w:val="28"/>
          </w:rPr>
          <w:t>53</w:t>
        </w:r>
        <w:r w:rsidR="00D506A0" w:rsidRPr="004B4528">
          <w:rPr>
            <w:rStyle w:val="Hyperlink"/>
            <w:rFonts w:cs="Times New Roman"/>
            <w:webHidden/>
            <w:color w:val="auto"/>
            <w:sz w:val="28"/>
            <w:szCs w:val="28"/>
          </w:rPr>
          <w:fldChar w:fldCharType="end"/>
        </w:r>
      </w:hyperlink>
    </w:p>
    <w:p w14:paraId="53ECAF31" w14:textId="0CC592E4" w:rsidR="00D506A0" w:rsidRPr="004B4528" w:rsidRDefault="005A573A" w:rsidP="0028681A">
      <w:pPr>
        <w:pStyle w:val="TableofFigures"/>
        <w:rPr>
          <w:rStyle w:val="Hyperlink"/>
          <w:rFonts w:cs="Times New Roman"/>
          <w:color w:val="auto"/>
          <w:sz w:val="28"/>
          <w:szCs w:val="28"/>
        </w:rPr>
      </w:pPr>
      <w:hyperlink w:anchor="_Toc140870083" w:history="1">
        <w:r w:rsidR="00D506A0" w:rsidRPr="004B4528">
          <w:rPr>
            <w:rStyle w:val="Hyperlink"/>
            <w:rFonts w:cs="Times New Roman"/>
            <w:color w:val="auto"/>
            <w:sz w:val="28"/>
            <w:szCs w:val="28"/>
          </w:rPr>
          <w:t>Bảng 4.3. Danh mục máy móc, thiết bị của HTXL nước thải</w:t>
        </w:r>
        <w:r w:rsidR="00D506A0" w:rsidRPr="004B4528">
          <w:rPr>
            <w:rStyle w:val="Hyperlink"/>
            <w:rFonts w:cs="Times New Roman"/>
            <w:webHidden/>
            <w:color w:val="auto"/>
            <w:sz w:val="28"/>
            <w:szCs w:val="28"/>
          </w:rPr>
          <w:tab/>
        </w:r>
        <w:r w:rsidR="00D506A0" w:rsidRPr="004B4528">
          <w:rPr>
            <w:rStyle w:val="Hyperlink"/>
            <w:rFonts w:cs="Times New Roman"/>
            <w:webHidden/>
            <w:color w:val="auto"/>
            <w:sz w:val="28"/>
            <w:szCs w:val="28"/>
          </w:rPr>
          <w:fldChar w:fldCharType="begin"/>
        </w:r>
        <w:r w:rsidR="00D506A0" w:rsidRPr="004B4528">
          <w:rPr>
            <w:rStyle w:val="Hyperlink"/>
            <w:rFonts w:cs="Times New Roman"/>
            <w:webHidden/>
            <w:color w:val="auto"/>
            <w:sz w:val="28"/>
            <w:szCs w:val="28"/>
          </w:rPr>
          <w:instrText xml:space="preserve"> PAGEREF _Toc140870083 \h </w:instrText>
        </w:r>
        <w:r w:rsidR="00D506A0" w:rsidRPr="004B4528">
          <w:rPr>
            <w:rStyle w:val="Hyperlink"/>
            <w:rFonts w:cs="Times New Roman"/>
            <w:webHidden/>
            <w:color w:val="auto"/>
            <w:sz w:val="28"/>
            <w:szCs w:val="28"/>
          </w:rPr>
        </w:r>
        <w:r w:rsidR="00D506A0" w:rsidRPr="004B4528">
          <w:rPr>
            <w:rStyle w:val="Hyperlink"/>
            <w:rFonts w:cs="Times New Roman"/>
            <w:webHidden/>
            <w:color w:val="auto"/>
            <w:sz w:val="28"/>
            <w:szCs w:val="28"/>
          </w:rPr>
          <w:fldChar w:fldCharType="separate"/>
        </w:r>
        <w:r w:rsidR="004B4528" w:rsidRPr="004B4528">
          <w:rPr>
            <w:rStyle w:val="Hyperlink"/>
            <w:rFonts w:cs="Times New Roman"/>
            <w:webHidden/>
            <w:color w:val="auto"/>
            <w:sz w:val="28"/>
            <w:szCs w:val="28"/>
          </w:rPr>
          <w:t>53</w:t>
        </w:r>
        <w:r w:rsidR="00D506A0" w:rsidRPr="004B4528">
          <w:rPr>
            <w:rStyle w:val="Hyperlink"/>
            <w:rFonts w:cs="Times New Roman"/>
            <w:webHidden/>
            <w:color w:val="auto"/>
            <w:sz w:val="28"/>
            <w:szCs w:val="28"/>
          </w:rPr>
          <w:fldChar w:fldCharType="end"/>
        </w:r>
      </w:hyperlink>
    </w:p>
    <w:p w14:paraId="3A09D86C" w14:textId="38B0C071" w:rsidR="00D506A0" w:rsidRPr="004B4528" w:rsidRDefault="005A573A" w:rsidP="0028681A">
      <w:pPr>
        <w:pStyle w:val="TableofFigures"/>
        <w:rPr>
          <w:rStyle w:val="Hyperlink"/>
          <w:rFonts w:cs="Times New Roman"/>
          <w:color w:val="auto"/>
          <w:sz w:val="28"/>
          <w:szCs w:val="28"/>
        </w:rPr>
      </w:pPr>
      <w:hyperlink w:anchor="_Toc140870084" w:history="1">
        <w:r w:rsidR="00D506A0" w:rsidRPr="004B4528">
          <w:rPr>
            <w:rStyle w:val="Hyperlink"/>
            <w:rFonts w:cs="Times New Roman"/>
            <w:color w:val="auto"/>
            <w:sz w:val="28"/>
            <w:szCs w:val="28"/>
          </w:rPr>
          <w:t>Bảng 4.4. Thành phần, khối lượng CTNH phát sinh</w:t>
        </w:r>
        <w:r w:rsidR="00D506A0" w:rsidRPr="004B4528">
          <w:rPr>
            <w:rStyle w:val="Hyperlink"/>
            <w:rFonts w:cs="Times New Roman"/>
            <w:webHidden/>
            <w:color w:val="auto"/>
            <w:sz w:val="28"/>
            <w:szCs w:val="28"/>
          </w:rPr>
          <w:tab/>
        </w:r>
        <w:r w:rsidR="00D506A0" w:rsidRPr="004B4528">
          <w:rPr>
            <w:rStyle w:val="Hyperlink"/>
            <w:rFonts w:cs="Times New Roman"/>
            <w:webHidden/>
            <w:color w:val="auto"/>
            <w:sz w:val="28"/>
            <w:szCs w:val="28"/>
          </w:rPr>
          <w:fldChar w:fldCharType="begin"/>
        </w:r>
        <w:r w:rsidR="00D506A0" w:rsidRPr="004B4528">
          <w:rPr>
            <w:rStyle w:val="Hyperlink"/>
            <w:rFonts w:cs="Times New Roman"/>
            <w:webHidden/>
            <w:color w:val="auto"/>
            <w:sz w:val="28"/>
            <w:szCs w:val="28"/>
          </w:rPr>
          <w:instrText xml:space="preserve"> PAGEREF _Toc140870084 \h </w:instrText>
        </w:r>
        <w:r w:rsidR="00D506A0" w:rsidRPr="004B4528">
          <w:rPr>
            <w:rStyle w:val="Hyperlink"/>
            <w:rFonts w:cs="Times New Roman"/>
            <w:webHidden/>
            <w:color w:val="auto"/>
            <w:sz w:val="28"/>
            <w:szCs w:val="28"/>
          </w:rPr>
        </w:r>
        <w:r w:rsidR="00D506A0" w:rsidRPr="004B4528">
          <w:rPr>
            <w:rStyle w:val="Hyperlink"/>
            <w:rFonts w:cs="Times New Roman"/>
            <w:webHidden/>
            <w:color w:val="auto"/>
            <w:sz w:val="28"/>
            <w:szCs w:val="28"/>
          </w:rPr>
          <w:fldChar w:fldCharType="separate"/>
        </w:r>
        <w:r w:rsidR="004B4528" w:rsidRPr="004B4528">
          <w:rPr>
            <w:rStyle w:val="Hyperlink"/>
            <w:rFonts w:cs="Times New Roman"/>
            <w:webHidden/>
            <w:color w:val="auto"/>
            <w:sz w:val="28"/>
            <w:szCs w:val="28"/>
          </w:rPr>
          <w:t>55</w:t>
        </w:r>
        <w:r w:rsidR="00D506A0" w:rsidRPr="004B4528">
          <w:rPr>
            <w:rStyle w:val="Hyperlink"/>
            <w:rFonts w:cs="Times New Roman"/>
            <w:webHidden/>
            <w:color w:val="auto"/>
            <w:sz w:val="28"/>
            <w:szCs w:val="28"/>
          </w:rPr>
          <w:fldChar w:fldCharType="end"/>
        </w:r>
      </w:hyperlink>
    </w:p>
    <w:p w14:paraId="26C0771C" w14:textId="459467A6" w:rsidR="00D506A0" w:rsidRPr="004B4528" w:rsidRDefault="005A573A" w:rsidP="0028681A">
      <w:pPr>
        <w:pStyle w:val="TableofFigures"/>
        <w:rPr>
          <w:rStyle w:val="Hyperlink"/>
          <w:rFonts w:cs="Times New Roman"/>
          <w:color w:val="auto"/>
          <w:sz w:val="28"/>
          <w:szCs w:val="28"/>
        </w:rPr>
      </w:pPr>
      <w:hyperlink w:anchor="_Toc140870085" w:history="1">
        <w:r w:rsidR="00D506A0" w:rsidRPr="004B4528">
          <w:rPr>
            <w:rStyle w:val="Hyperlink"/>
            <w:rFonts w:cs="Times New Roman"/>
            <w:color w:val="auto"/>
            <w:sz w:val="28"/>
            <w:szCs w:val="28"/>
          </w:rPr>
          <w:t>Bảng 4.5. Kế hoạch xây lắp, tổ chức, kinh phí thực hiện các công trình xử lý chất thải, bảo vệ môi trường</w:t>
        </w:r>
        <w:r w:rsidR="00D506A0" w:rsidRPr="004B4528">
          <w:rPr>
            <w:rStyle w:val="Hyperlink"/>
            <w:rFonts w:cs="Times New Roman"/>
            <w:webHidden/>
            <w:color w:val="auto"/>
            <w:sz w:val="28"/>
            <w:szCs w:val="28"/>
          </w:rPr>
          <w:tab/>
        </w:r>
        <w:r w:rsidR="00D506A0" w:rsidRPr="004B4528">
          <w:rPr>
            <w:rStyle w:val="Hyperlink"/>
            <w:rFonts w:cs="Times New Roman"/>
            <w:webHidden/>
            <w:color w:val="auto"/>
            <w:sz w:val="28"/>
            <w:szCs w:val="28"/>
          </w:rPr>
          <w:fldChar w:fldCharType="begin"/>
        </w:r>
        <w:r w:rsidR="00D506A0" w:rsidRPr="004B4528">
          <w:rPr>
            <w:rStyle w:val="Hyperlink"/>
            <w:rFonts w:cs="Times New Roman"/>
            <w:webHidden/>
            <w:color w:val="auto"/>
            <w:sz w:val="28"/>
            <w:szCs w:val="28"/>
          </w:rPr>
          <w:instrText xml:space="preserve"> PAGEREF _Toc140870085 \h </w:instrText>
        </w:r>
        <w:r w:rsidR="00D506A0" w:rsidRPr="004B4528">
          <w:rPr>
            <w:rStyle w:val="Hyperlink"/>
            <w:rFonts w:cs="Times New Roman"/>
            <w:webHidden/>
            <w:color w:val="auto"/>
            <w:sz w:val="28"/>
            <w:szCs w:val="28"/>
          </w:rPr>
        </w:r>
        <w:r w:rsidR="00D506A0" w:rsidRPr="004B4528">
          <w:rPr>
            <w:rStyle w:val="Hyperlink"/>
            <w:rFonts w:cs="Times New Roman"/>
            <w:webHidden/>
            <w:color w:val="auto"/>
            <w:sz w:val="28"/>
            <w:szCs w:val="28"/>
          </w:rPr>
          <w:fldChar w:fldCharType="separate"/>
        </w:r>
        <w:r w:rsidR="004B4528" w:rsidRPr="004B4528">
          <w:rPr>
            <w:rStyle w:val="Hyperlink"/>
            <w:rFonts w:cs="Times New Roman"/>
            <w:webHidden/>
            <w:color w:val="auto"/>
            <w:sz w:val="28"/>
            <w:szCs w:val="28"/>
          </w:rPr>
          <w:t>56</w:t>
        </w:r>
        <w:r w:rsidR="00D506A0" w:rsidRPr="004B4528">
          <w:rPr>
            <w:rStyle w:val="Hyperlink"/>
            <w:rFonts w:cs="Times New Roman"/>
            <w:webHidden/>
            <w:color w:val="auto"/>
            <w:sz w:val="28"/>
            <w:szCs w:val="28"/>
          </w:rPr>
          <w:fldChar w:fldCharType="end"/>
        </w:r>
      </w:hyperlink>
    </w:p>
    <w:p w14:paraId="4FEC48FB" w14:textId="2D696A44" w:rsidR="00D506A0" w:rsidRPr="004B4528" w:rsidRDefault="005A573A" w:rsidP="0028681A">
      <w:pPr>
        <w:pStyle w:val="TableofFigures"/>
        <w:rPr>
          <w:rStyle w:val="Hyperlink"/>
          <w:rFonts w:cs="Times New Roman"/>
          <w:color w:val="auto"/>
          <w:sz w:val="28"/>
          <w:szCs w:val="28"/>
        </w:rPr>
      </w:pPr>
      <w:hyperlink w:anchor="_Toc140870086" w:history="1">
        <w:r w:rsidR="00D506A0" w:rsidRPr="004B4528">
          <w:rPr>
            <w:rStyle w:val="Hyperlink"/>
            <w:rFonts w:cs="Times New Roman"/>
            <w:color w:val="auto"/>
            <w:sz w:val="28"/>
            <w:szCs w:val="28"/>
          </w:rPr>
          <w:t>Bảng 4.6. Tổng hợp mức độ tin cậy của các đánh giá</w:t>
        </w:r>
        <w:r w:rsidR="00D506A0" w:rsidRPr="004B4528">
          <w:rPr>
            <w:rStyle w:val="Hyperlink"/>
            <w:rFonts w:cs="Times New Roman"/>
            <w:webHidden/>
            <w:color w:val="auto"/>
            <w:sz w:val="28"/>
            <w:szCs w:val="28"/>
          </w:rPr>
          <w:tab/>
        </w:r>
        <w:r w:rsidR="00D506A0" w:rsidRPr="004B4528">
          <w:rPr>
            <w:rStyle w:val="Hyperlink"/>
            <w:rFonts w:cs="Times New Roman"/>
            <w:webHidden/>
            <w:color w:val="auto"/>
            <w:sz w:val="28"/>
            <w:szCs w:val="28"/>
          </w:rPr>
          <w:fldChar w:fldCharType="begin"/>
        </w:r>
        <w:r w:rsidR="00D506A0" w:rsidRPr="004B4528">
          <w:rPr>
            <w:rStyle w:val="Hyperlink"/>
            <w:rFonts w:cs="Times New Roman"/>
            <w:webHidden/>
            <w:color w:val="auto"/>
            <w:sz w:val="28"/>
            <w:szCs w:val="28"/>
          </w:rPr>
          <w:instrText xml:space="preserve"> PAGEREF _Toc140870086 \h </w:instrText>
        </w:r>
        <w:r w:rsidR="00D506A0" w:rsidRPr="004B4528">
          <w:rPr>
            <w:rStyle w:val="Hyperlink"/>
            <w:rFonts w:cs="Times New Roman"/>
            <w:webHidden/>
            <w:color w:val="auto"/>
            <w:sz w:val="28"/>
            <w:szCs w:val="28"/>
          </w:rPr>
        </w:r>
        <w:r w:rsidR="00D506A0" w:rsidRPr="004B4528">
          <w:rPr>
            <w:rStyle w:val="Hyperlink"/>
            <w:rFonts w:cs="Times New Roman"/>
            <w:webHidden/>
            <w:color w:val="auto"/>
            <w:sz w:val="28"/>
            <w:szCs w:val="28"/>
          </w:rPr>
          <w:fldChar w:fldCharType="separate"/>
        </w:r>
        <w:r w:rsidR="004B4528" w:rsidRPr="004B4528">
          <w:rPr>
            <w:rStyle w:val="Hyperlink"/>
            <w:rFonts w:cs="Times New Roman"/>
            <w:webHidden/>
            <w:color w:val="auto"/>
            <w:sz w:val="28"/>
            <w:szCs w:val="28"/>
          </w:rPr>
          <w:t>58</w:t>
        </w:r>
        <w:r w:rsidR="00D506A0" w:rsidRPr="004B4528">
          <w:rPr>
            <w:rStyle w:val="Hyperlink"/>
            <w:rFonts w:cs="Times New Roman"/>
            <w:webHidden/>
            <w:color w:val="auto"/>
            <w:sz w:val="28"/>
            <w:szCs w:val="28"/>
          </w:rPr>
          <w:fldChar w:fldCharType="end"/>
        </w:r>
      </w:hyperlink>
      <w:r w:rsidR="00D61593" w:rsidRPr="004B4528">
        <w:rPr>
          <w:rStyle w:val="Hyperlink"/>
          <w:rFonts w:cs="Times New Roman"/>
          <w:color w:val="auto"/>
          <w:sz w:val="28"/>
          <w:szCs w:val="28"/>
        </w:rPr>
        <w:fldChar w:fldCharType="end"/>
      </w:r>
      <w:r w:rsidR="00D61593" w:rsidRPr="004B4528">
        <w:rPr>
          <w:rStyle w:val="Hyperlink"/>
          <w:rFonts w:cs="Times New Roman"/>
          <w:color w:val="auto"/>
          <w:sz w:val="28"/>
          <w:szCs w:val="28"/>
        </w:rPr>
        <w:fldChar w:fldCharType="begin"/>
      </w:r>
      <w:r w:rsidR="00D61593" w:rsidRPr="004B4528">
        <w:rPr>
          <w:rStyle w:val="Hyperlink"/>
          <w:rFonts w:cs="Times New Roman"/>
          <w:color w:val="auto"/>
          <w:sz w:val="28"/>
          <w:szCs w:val="28"/>
        </w:rPr>
        <w:instrText xml:space="preserve"> TOC \h \z \c "Bảng 5." </w:instrText>
      </w:r>
      <w:r w:rsidR="00D61593" w:rsidRPr="004B4528">
        <w:rPr>
          <w:rStyle w:val="Hyperlink"/>
          <w:rFonts w:cs="Times New Roman"/>
          <w:color w:val="auto"/>
          <w:sz w:val="28"/>
          <w:szCs w:val="28"/>
        </w:rPr>
        <w:fldChar w:fldCharType="separate"/>
      </w:r>
    </w:p>
    <w:p w14:paraId="6537C9A6" w14:textId="707525AB" w:rsidR="00D506A0" w:rsidRPr="004B4528" w:rsidRDefault="005A573A" w:rsidP="0028681A">
      <w:pPr>
        <w:pStyle w:val="TableofFigures"/>
        <w:rPr>
          <w:rStyle w:val="Hyperlink"/>
          <w:rFonts w:cs="Times New Roman"/>
          <w:color w:val="auto"/>
          <w:sz w:val="28"/>
          <w:szCs w:val="28"/>
        </w:rPr>
      </w:pPr>
      <w:hyperlink w:anchor="_Toc140870090" w:history="1">
        <w:r w:rsidR="00D506A0" w:rsidRPr="004B4528">
          <w:rPr>
            <w:rStyle w:val="Hyperlink"/>
            <w:rFonts w:cs="Times New Roman"/>
            <w:color w:val="auto"/>
            <w:sz w:val="28"/>
            <w:szCs w:val="28"/>
          </w:rPr>
          <w:t>Bảng 5.1. Các chất ô nhiễm và giá trị giới hạn của các chất ô nhiễm</w:t>
        </w:r>
        <w:r w:rsidR="00D506A0" w:rsidRPr="004B4528">
          <w:rPr>
            <w:rStyle w:val="Hyperlink"/>
            <w:rFonts w:cs="Times New Roman"/>
            <w:webHidden/>
            <w:color w:val="auto"/>
            <w:sz w:val="28"/>
            <w:szCs w:val="28"/>
          </w:rPr>
          <w:tab/>
        </w:r>
        <w:r w:rsidR="00D506A0" w:rsidRPr="004B4528">
          <w:rPr>
            <w:rStyle w:val="Hyperlink"/>
            <w:rFonts w:cs="Times New Roman"/>
            <w:webHidden/>
            <w:color w:val="auto"/>
            <w:sz w:val="28"/>
            <w:szCs w:val="28"/>
          </w:rPr>
          <w:fldChar w:fldCharType="begin"/>
        </w:r>
        <w:r w:rsidR="00D506A0" w:rsidRPr="004B4528">
          <w:rPr>
            <w:rStyle w:val="Hyperlink"/>
            <w:rFonts w:cs="Times New Roman"/>
            <w:webHidden/>
            <w:color w:val="auto"/>
            <w:sz w:val="28"/>
            <w:szCs w:val="28"/>
          </w:rPr>
          <w:instrText xml:space="preserve"> PAGEREF _Toc140870090 \h </w:instrText>
        </w:r>
        <w:r w:rsidR="00D506A0" w:rsidRPr="004B4528">
          <w:rPr>
            <w:rStyle w:val="Hyperlink"/>
            <w:rFonts w:cs="Times New Roman"/>
            <w:webHidden/>
            <w:color w:val="auto"/>
            <w:sz w:val="28"/>
            <w:szCs w:val="28"/>
          </w:rPr>
        </w:r>
        <w:r w:rsidR="00D506A0" w:rsidRPr="004B4528">
          <w:rPr>
            <w:rStyle w:val="Hyperlink"/>
            <w:rFonts w:cs="Times New Roman"/>
            <w:webHidden/>
            <w:color w:val="auto"/>
            <w:sz w:val="28"/>
            <w:szCs w:val="28"/>
          </w:rPr>
          <w:fldChar w:fldCharType="separate"/>
        </w:r>
        <w:r w:rsidR="004B4528" w:rsidRPr="004B4528">
          <w:rPr>
            <w:rStyle w:val="Hyperlink"/>
            <w:rFonts w:cs="Times New Roman"/>
            <w:webHidden/>
            <w:color w:val="auto"/>
            <w:sz w:val="28"/>
            <w:szCs w:val="28"/>
          </w:rPr>
          <w:t>59</w:t>
        </w:r>
        <w:r w:rsidR="00D506A0" w:rsidRPr="004B4528">
          <w:rPr>
            <w:rStyle w:val="Hyperlink"/>
            <w:rFonts w:cs="Times New Roman"/>
            <w:webHidden/>
            <w:color w:val="auto"/>
            <w:sz w:val="28"/>
            <w:szCs w:val="28"/>
          </w:rPr>
          <w:fldChar w:fldCharType="end"/>
        </w:r>
      </w:hyperlink>
    </w:p>
    <w:p w14:paraId="1641BEE9" w14:textId="320A4F2C" w:rsidR="00D506A0" w:rsidRPr="004B4528" w:rsidRDefault="005A573A" w:rsidP="0028681A">
      <w:pPr>
        <w:pStyle w:val="TableofFigures"/>
      </w:pPr>
      <w:hyperlink w:anchor="_Toc140870091" w:history="1">
        <w:r w:rsidR="00D506A0" w:rsidRPr="004B4528">
          <w:rPr>
            <w:rStyle w:val="Hyperlink"/>
            <w:rFonts w:cs="Times New Roman"/>
            <w:color w:val="auto"/>
            <w:sz w:val="28"/>
            <w:szCs w:val="28"/>
          </w:rPr>
          <w:t>Bảng 5.3. Các chất ô nhiễm và giá trị giới hạn của các chất ô nhiễm</w:t>
        </w:r>
        <w:r w:rsidR="00D506A0" w:rsidRPr="004B4528">
          <w:rPr>
            <w:rStyle w:val="Hyperlink"/>
            <w:rFonts w:cs="Times New Roman"/>
            <w:webHidden/>
            <w:color w:val="auto"/>
            <w:sz w:val="28"/>
            <w:szCs w:val="28"/>
          </w:rPr>
          <w:tab/>
        </w:r>
        <w:r w:rsidR="00D506A0" w:rsidRPr="004B4528">
          <w:rPr>
            <w:rStyle w:val="Hyperlink"/>
            <w:rFonts w:cs="Times New Roman"/>
            <w:webHidden/>
            <w:color w:val="auto"/>
            <w:sz w:val="28"/>
            <w:szCs w:val="28"/>
          </w:rPr>
          <w:fldChar w:fldCharType="begin"/>
        </w:r>
        <w:r w:rsidR="00D506A0" w:rsidRPr="004B4528">
          <w:rPr>
            <w:rStyle w:val="Hyperlink"/>
            <w:rFonts w:cs="Times New Roman"/>
            <w:webHidden/>
            <w:color w:val="auto"/>
            <w:sz w:val="28"/>
            <w:szCs w:val="28"/>
          </w:rPr>
          <w:instrText xml:space="preserve"> PAGEREF _Toc140870091 \h </w:instrText>
        </w:r>
        <w:r w:rsidR="00D506A0" w:rsidRPr="004B4528">
          <w:rPr>
            <w:rStyle w:val="Hyperlink"/>
            <w:rFonts w:cs="Times New Roman"/>
            <w:webHidden/>
            <w:color w:val="auto"/>
            <w:sz w:val="28"/>
            <w:szCs w:val="28"/>
          </w:rPr>
        </w:r>
        <w:r w:rsidR="00D506A0" w:rsidRPr="004B4528">
          <w:rPr>
            <w:rStyle w:val="Hyperlink"/>
            <w:rFonts w:cs="Times New Roman"/>
            <w:webHidden/>
            <w:color w:val="auto"/>
            <w:sz w:val="28"/>
            <w:szCs w:val="28"/>
          </w:rPr>
          <w:fldChar w:fldCharType="separate"/>
        </w:r>
        <w:r w:rsidR="004B4528" w:rsidRPr="004B4528">
          <w:rPr>
            <w:rStyle w:val="Hyperlink"/>
            <w:rFonts w:cs="Times New Roman"/>
            <w:webHidden/>
            <w:color w:val="auto"/>
            <w:sz w:val="28"/>
            <w:szCs w:val="28"/>
          </w:rPr>
          <w:t>60</w:t>
        </w:r>
        <w:r w:rsidR="00D506A0" w:rsidRPr="004B4528">
          <w:rPr>
            <w:rStyle w:val="Hyperlink"/>
            <w:rFonts w:cs="Times New Roman"/>
            <w:webHidden/>
            <w:color w:val="auto"/>
            <w:sz w:val="28"/>
            <w:szCs w:val="28"/>
          </w:rPr>
          <w:fldChar w:fldCharType="end"/>
        </w:r>
      </w:hyperlink>
      <w:r w:rsidR="00D61593" w:rsidRPr="004B4528">
        <w:rPr>
          <w:rStyle w:val="Hyperlink"/>
          <w:rFonts w:cs="Times New Roman"/>
          <w:color w:val="auto"/>
          <w:sz w:val="28"/>
          <w:szCs w:val="28"/>
        </w:rPr>
        <w:fldChar w:fldCharType="end"/>
      </w:r>
      <w:r w:rsidR="00D61593" w:rsidRPr="004B4528">
        <w:rPr>
          <w:rStyle w:val="Hyperlink"/>
          <w:rFonts w:cs="Times New Roman"/>
          <w:color w:val="auto"/>
          <w:sz w:val="28"/>
          <w:szCs w:val="28"/>
        </w:rPr>
        <w:fldChar w:fldCharType="begin"/>
      </w:r>
      <w:r w:rsidR="00D61593" w:rsidRPr="004B4528">
        <w:rPr>
          <w:rStyle w:val="Hyperlink"/>
          <w:rFonts w:cs="Times New Roman"/>
          <w:color w:val="auto"/>
          <w:sz w:val="28"/>
          <w:szCs w:val="28"/>
        </w:rPr>
        <w:instrText xml:space="preserve"> TOC \h \z \c "Bảng 6." </w:instrText>
      </w:r>
      <w:r w:rsidR="00D61593" w:rsidRPr="004B4528">
        <w:rPr>
          <w:rStyle w:val="Hyperlink"/>
          <w:rFonts w:cs="Times New Roman"/>
          <w:color w:val="auto"/>
          <w:sz w:val="28"/>
          <w:szCs w:val="28"/>
        </w:rPr>
        <w:fldChar w:fldCharType="separate"/>
      </w:r>
    </w:p>
    <w:p w14:paraId="7345BA12" w14:textId="2C3C4C84" w:rsidR="00D506A0" w:rsidRPr="004B4528" w:rsidRDefault="005A573A" w:rsidP="0028681A">
      <w:pPr>
        <w:pStyle w:val="TableofFigures"/>
        <w:rPr>
          <w:rFonts w:eastAsiaTheme="minorEastAsia"/>
        </w:rPr>
      </w:pPr>
      <w:hyperlink w:anchor="_Toc140870110" w:history="1">
        <w:r w:rsidR="00D506A0" w:rsidRPr="004B4528">
          <w:rPr>
            <w:rStyle w:val="Hyperlink"/>
            <w:rFonts w:cs="Times New Roman"/>
            <w:color w:val="auto"/>
            <w:sz w:val="28"/>
            <w:szCs w:val="28"/>
          </w:rPr>
          <w:t>Bảng 6.1. Thời gian dự kiến thực hiện vận hành thử nghiệm</w:t>
        </w:r>
        <w:r w:rsidR="00D506A0" w:rsidRPr="004B4528">
          <w:rPr>
            <w:webHidden/>
          </w:rPr>
          <w:tab/>
        </w:r>
        <w:r w:rsidR="00D506A0" w:rsidRPr="004B4528">
          <w:rPr>
            <w:webHidden/>
          </w:rPr>
          <w:fldChar w:fldCharType="begin"/>
        </w:r>
        <w:r w:rsidR="00D506A0" w:rsidRPr="004B4528">
          <w:rPr>
            <w:webHidden/>
          </w:rPr>
          <w:instrText xml:space="preserve"> PAGEREF _Toc140870110 \h </w:instrText>
        </w:r>
        <w:r w:rsidR="00D506A0" w:rsidRPr="004B4528">
          <w:rPr>
            <w:webHidden/>
          </w:rPr>
        </w:r>
        <w:r w:rsidR="00D506A0" w:rsidRPr="004B4528">
          <w:rPr>
            <w:webHidden/>
          </w:rPr>
          <w:fldChar w:fldCharType="separate"/>
        </w:r>
        <w:r w:rsidR="004B4528" w:rsidRPr="004B4528">
          <w:rPr>
            <w:webHidden/>
          </w:rPr>
          <w:t>61</w:t>
        </w:r>
        <w:r w:rsidR="00D506A0" w:rsidRPr="004B4528">
          <w:rPr>
            <w:webHidden/>
          </w:rPr>
          <w:fldChar w:fldCharType="end"/>
        </w:r>
      </w:hyperlink>
    </w:p>
    <w:p w14:paraId="5500450A" w14:textId="6BB4A67B" w:rsidR="00D506A0" w:rsidRPr="004B4528" w:rsidRDefault="005A573A" w:rsidP="0028681A">
      <w:pPr>
        <w:pStyle w:val="TableofFigures"/>
        <w:rPr>
          <w:rFonts w:eastAsiaTheme="minorEastAsia"/>
        </w:rPr>
      </w:pPr>
      <w:hyperlink w:anchor="_Toc140870111" w:history="1">
        <w:r w:rsidR="00D506A0" w:rsidRPr="004B4528">
          <w:rPr>
            <w:rStyle w:val="Hyperlink"/>
            <w:rFonts w:cs="Times New Roman"/>
            <w:color w:val="auto"/>
            <w:sz w:val="28"/>
            <w:szCs w:val="28"/>
          </w:rPr>
          <w:t xml:space="preserve">Bảng 6.2. Kế hoạch quan trắc chất thải, đánh giá hiệu </w:t>
        </w:r>
        <w:r w:rsidR="007D5793" w:rsidRPr="004B4528">
          <w:rPr>
            <w:rStyle w:val="Hyperlink"/>
            <w:rFonts w:cs="Times New Roman"/>
            <w:color w:val="auto"/>
            <w:sz w:val="28"/>
            <w:szCs w:val="28"/>
          </w:rPr>
          <w:t>quả</w:t>
        </w:r>
        <w:r w:rsidR="00D506A0" w:rsidRPr="004B4528">
          <w:rPr>
            <w:rStyle w:val="Hyperlink"/>
            <w:rFonts w:cs="Times New Roman"/>
            <w:color w:val="auto"/>
            <w:sz w:val="28"/>
            <w:szCs w:val="28"/>
          </w:rPr>
          <w:t xml:space="preserve"> xử lý của các công trình, thiết bị xử lý chất thải</w:t>
        </w:r>
        <w:r w:rsidR="00D506A0" w:rsidRPr="004B4528">
          <w:rPr>
            <w:webHidden/>
          </w:rPr>
          <w:tab/>
        </w:r>
        <w:r w:rsidR="00D506A0" w:rsidRPr="004B4528">
          <w:rPr>
            <w:webHidden/>
          </w:rPr>
          <w:fldChar w:fldCharType="begin"/>
        </w:r>
        <w:r w:rsidR="00D506A0" w:rsidRPr="004B4528">
          <w:rPr>
            <w:webHidden/>
          </w:rPr>
          <w:instrText xml:space="preserve"> PAGEREF _Toc140870111 \h </w:instrText>
        </w:r>
        <w:r w:rsidR="00D506A0" w:rsidRPr="004B4528">
          <w:rPr>
            <w:webHidden/>
          </w:rPr>
        </w:r>
        <w:r w:rsidR="00D506A0" w:rsidRPr="004B4528">
          <w:rPr>
            <w:webHidden/>
          </w:rPr>
          <w:fldChar w:fldCharType="separate"/>
        </w:r>
        <w:r w:rsidR="004B4528" w:rsidRPr="004B4528">
          <w:rPr>
            <w:webHidden/>
          </w:rPr>
          <w:t>61</w:t>
        </w:r>
        <w:r w:rsidR="00D506A0" w:rsidRPr="004B4528">
          <w:rPr>
            <w:webHidden/>
          </w:rPr>
          <w:fldChar w:fldCharType="end"/>
        </w:r>
      </w:hyperlink>
    </w:p>
    <w:p w14:paraId="06657E42" w14:textId="3FF70C0D" w:rsidR="00D506A0" w:rsidRPr="004B4528" w:rsidRDefault="005A573A" w:rsidP="0028681A">
      <w:pPr>
        <w:pStyle w:val="TableofFigures"/>
        <w:rPr>
          <w:rFonts w:eastAsiaTheme="minorEastAsia"/>
        </w:rPr>
      </w:pPr>
      <w:hyperlink w:anchor="_Toc140870112" w:history="1">
        <w:r w:rsidR="00D506A0" w:rsidRPr="004B4528">
          <w:rPr>
            <w:rStyle w:val="Hyperlink"/>
            <w:rFonts w:cs="Times New Roman"/>
            <w:color w:val="auto"/>
            <w:sz w:val="28"/>
            <w:szCs w:val="28"/>
          </w:rPr>
          <w:t>Bảng 6.3. Chương trình giám sát môi trường định kỳ của dự án</w:t>
        </w:r>
        <w:r w:rsidR="00D506A0" w:rsidRPr="004B4528">
          <w:rPr>
            <w:webHidden/>
          </w:rPr>
          <w:tab/>
        </w:r>
        <w:r w:rsidR="00D506A0" w:rsidRPr="004B4528">
          <w:rPr>
            <w:webHidden/>
          </w:rPr>
          <w:fldChar w:fldCharType="begin"/>
        </w:r>
        <w:r w:rsidR="00D506A0" w:rsidRPr="004B4528">
          <w:rPr>
            <w:webHidden/>
          </w:rPr>
          <w:instrText xml:space="preserve"> PAGEREF _Toc140870112 \h </w:instrText>
        </w:r>
        <w:r w:rsidR="00D506A0" w:rsidRPr="004B4528">
          <w:rPr>
            <w:webHidden/>
          </w:rPr>
        </w:r>
        <w:r w:rsidR="00D506A0" w:rsidRPr="004B4528">
          <w:rPr>
            <w:webHidden/>
          </w:rPr>
          <w:fldChar w:fldCharType="separate"/>
        </w:r>
        <w:r w:rsidR="004B4528" w:rsidRPr="004B4528">
          <w:rPr>
            <w:webHidden/>
          </w:rPr>
          <w:t>62</w:t>
        </w:r>
        <w:r w:rsidR="00D506A0" w:rsidRPr="004B4528">
          <w:rPr>
            <w:webHidden/>
          </w:rPr>
          <w:fldChar w:fldCharType="end"/>
        </w:r>
      </w:hyperlink>
    </w:p>
    <w:p w14:paraId="47F5CC61" w14:textId="2C91DBF4" w:rsidR="00E11E2A" w:rsidRPr="004B4528" w:rsidRDefault="00D61593" w:rsidP="0028681A">
      <w:pPr>
        <w:pStyle w:val="TableofFigures"/>
      </w:pPr>
      <w:r w:rsidRPr="004B4528">
        <w:rPr>
          <w:rStyle w:val="Hyperlink"/>
          <w:rFonts w:cs="Times New Roman"/>
          <w:color w:val="auto"/>
          <w:sz w:val="28"/>
          <w:szCs w:val="28"/>
        </w:rPr>
        <w:fldChar w:fldCharType="end"/>
      </w:r>
    </w:p>
    <w:p w14:paraId="53798E54" w14:textId="77777777" w:rsidR="00AC08F2" w:rsidRPr="004B4528" w:rsidRDefault="00AC08F2" w:rsidP="00D506A0">
      <w:pPr>
        <w:spacing w:after="0" w:line="240" w:lineRule="auto"/>
        <w:rPr>
          <w:rFonts w:ascii="Times New Roman" w:eastAsia="Calibri" w:hAnsi="Times New Roman" w:cs="Times New Roman"/>
          <w:b/>
          <w:sz w:val="28"/>
          <w:szCs w:val="28"/>
        </w:rPr>
      </w:pPr>
      <w:bookmarkStart w:id="3" w:name="_Toc87271991"/>
      <w:bookmarkStart w:id="4" w:name="_Toc87272114"/>
      <w:bookmarkStart w:id="5" w:name="_Toc87886961"/>
      <w:bookmarkStart w:id="6" w:name="_Toc87887279"/>
      <w:bookmarkStart w:id="7" w:name="_Toc90480258"/>
      <w:bookmarkStart w:id="8" w:name="_Toc93666798"/>
      <w:bookmarkStart w:id="9" w:name="_Toc93667558"/>
      <w:r w:rsidRPr="004B4528">
        <w:rPr>
          <w:rFonts w:ascii="Times New Roman" w:hAnsi="Times New Roman" w:cs="Times New Roman"/>
          <w:sz w:val="28"/>
          <w:szCs w:val="28"/>
        </w:rPr>
        <w:br w:type="page"/>
      </w:r>
    </w:p>
    <w:p w14:paraId="2767204C" w14:textId="1305FEB0" w:rsidR="00D506A0" w:rsidRPr="004B4528" w:rsidRDefault="003E498E" w:rsidP="00A76935">
      <w:pPr>
        <w:pStyle w:val="Heading1"/>
        <w:tabs>
          <w:tab w:val="left" w:pos="720"/>
          <w:tab w:val="left" w:pos="1440"/>
          <w:tab w:val="left" w:pos="2160"/>
          <w:tab w:val="left" w:pos="2880"/>
          <w:tab w:val="left" w:pos="3600"/>
          <w:tab w:val="left" w:pos="4320"/>
          <w:tab w:val="center" w:pos="4535"/>
          <w:tab w:val="left" w:pos="5040"/>
          <w:tab w:val="left" w:pos="6555"/>
        </w:tabs>
        <w:spacing w:beforeLines="60" w:before="144" w:afterLines="60" w:after="144"/>
        <w:rPr>
          <w:b w:val="0"/>
          <w:bCs/>
          <w:sz w:val="28"/>
          <w:szCs w:val="28"/>
        </w:rPr>
      </w:pPr>
      <w:bookmarkStart w:id="10" w:name="_Toc175046568"/>
      <w:r w:rsidRPr="004B4528">
        <w:rPr>
          <w:sz w:val="28"/>
          <w:szCs w:val="28"/>
        </w:rPr>
        <w:lastRenderedPageBreak/>
        <w:t>DANH MỤC HÌNH</w:t>
      </w:r>
      <w:bookmarkEnd w:id="3"/>
      <w:bookmarkEnd w:id="4"/>
      <w:bookmarkEnd w:id="5"/>
      <w:bookmarkEnd w:id="6"/>
      <w:bookmarkEnd w:id="7"/>
      <w:bookmarkEnd w:id="8"/>
      <w:bookmarkEnd w:id="9"/>
      <w:bookmarkEnd w:id="10"/>
    </w:p>
    <w:p w14:paraId="67300719" w14:textId="5B2BED53" w:rsidR="0028681A" w:rsidRPr="004B4528" w:rsidRDefault="00A76935" w:rsidP="0028681A">
      <w:pPr>
        <w:pStyle w:val="TableofFigures"/>
        <w:rPr>
          <w:rStyle w:val="Hyperlink"/>
          <w:color w:val="auto"/>
        </w:rPr>
      </w:pPr>
      <w:r w:rsidRPr="004B4528">
        <w:rPr>
          <w:rStyle w:val="Hyperlink"/>
          <w:color w:val="auto"/>
        </w:rPr>
        <w:fldChar w:fldCharType="begin"/>
      </w:r>
      <w:r w:rsidRPr="004B4528">
        <w:rPr>
          <w:rStyle w:val="Hyperlink"/>
          <w:color w:val="auto"/>
        </w:rPr>
        <w:instrText xml:space="preserve"> TOC \h \z \c "Hình 1." </w:instrText>
      </w:r>
      <w:r w:rsidRPr="004B4528">
        <w:rPr>
          <w:rStyle w:val="Hyperlink"/>
          <w:color w:val="auto"/>
        </w:rPr>
        <w:fldChar w:fldCharType="separate"/>
      </w:r>
      <w:hyperlink w:anchor="_Toc143889719" w:history="1">
        <w:r w:rsidR="0028681A" w:rsidRPr="004B4528">
          <w:rPr>
            <w:rStyle w:val="Hyperlink"/>
            <w:color w:val="auto"/>
          </w:rPr>
          <w:t>Hình 1. 1. Vị trí thực hiện dự án</w:t>
        </w:r>
        <w:r w:rsidR="0028681A" w:rsidRPr="004B4528">
          <w:rPr>
            <w:rStyle w:val="Hyperlink"/>
            <w:webHidden/>
            <w:color w:val="auto"/>
          </w:rPr>
          <w:tab/>
        </w:r>
        <w:r w:rsidR="0028681A" w:rsidRPr="004B4528">
          <w:rPr>
            <w:rStyle w:val="Hyperlink"/>
            <w:webHidden/>
            <w:color w:val="auto"/>
          </w:rPr>
          <w:fldChar w:fldCharType="begin"/>
        </w:r>
        <w:r w:rsidR="0028681A" w:rsidRPr="004B4528">
          <w:rPr>
            <w:rStyle w:val="Hyperlink"/>
            <w:webHidden/>
            <w:color w:val="auto"/>
          </w:rPr>
          <w:instrText xml:space="preserve"> PAGEREF _Toc143889719 \h </w:instrText>
        </w:r>
        <w:r w:rsidR="0028681A" w:rsidRPr="004B4528">
          <w:rPr>
            <w:rStyle w:val="Hyperlink"/>
            <w:webHidden/>
            <w:color w:val="auto"/>
          </w:rPr>
        </w:r>
        <w:r w:rsidR="0028681A" w:rsidRPr="004B4528">
          <w:rPr>
            <w:rStyle w:val="Hyperlink"/>
            <w:webHidden/>
            <w:color w:val="auto"/>
          </w:rPr>
          <w:fldChar w:fldCharType="separate"/>
        </w:r>
        <w:r w:rsidR="004B4528" w:rsidRPr="004B4528">
          <w:rPr>
            <w:rStyle w:val="Hyperlink"/>
            <w:webHidden/>
            <w:color w:val="auto"/>
          </w:rPr>
          <w:t>11</w:t>
        </w:r>
        <w:r w:rsidR="0028681A" w:rsidRPr="004B4528">
          <w:rPr>
            <w:rStyle w:val="Hyperlink"/>
            <w:webHidden/>
            <w:color w:val="auto"/>
          </w:rPr>
          <w:fldChar w:fldCharType="end"/>
        </w:r>
      </w:hyperlink>
    </w:p>
    <w:p w14:paraId="388D2BCA" w14:textId="75B14587" w:rsidR="0028681A" w:rsidRPr="004B4528" w:rsidRDefault="005A573A" w:rsidP="0028681A">
      <w:pPr>
        <w:pStyle w:val="TableofFigures"/>
        <w:rPr>
          <w:rStyle w:val="Hyperlink"/>
          <w:color w:val="auto"/>
        </w:rPr>
      </w:pPr>
      <w:hyperlink w:anchor="_Toc143889720" w:history="1">
        <w:r w:rsidR="0028681A" w:rsidRPr="004B4528">
          <w:rPr>
            <w:rStyle w:val="Hyperlink"/>
            <w:color w:val="auto"/>
          </w:rPr>
          <w:t>Hình 1. 2. Hiện trạng khu vực thực hiện dự án</w:t>
        </w:r>
        <w:r w:rsidR="0028681A" w:rsidRPr="004B4528">
          <w:rPr>
            <w:rStyle w:val="Hyperlink"/>
            <w:webHidden/>
            <w:color w:val="auto"/>
          </w:rPr>
          <w:tab/>
        </w:r>
        <w:r w:rsidR="0028681A" w:rsidRPr="004B4528">
          <w:rPr>
            <w:rStyle w:val="Hyperlink"/>
            <w:webHidden/>
            <w:color w:val="auto"/>
          </w:rPr>
          <w:fldChar w:fldCharType="begin"/>
        </w:r>
        <w:r w:rsidR="0028681A" w:rsidRPr="004B4528">
          <w:rPr>
            <w:rStyle w:val="Hyperlink"/>
            <w:webHidden/>
            <w:color w:val="auto"/>
          </w:rPr>
          <w:instrText xml:space="preserve"> PAGEREF _Toc143889720 \h </w:instrText>
        </w:r>
        <w:r w:rsidR="0028681A" w:rsidRPr="004B4528">
          <w:rPr>
            <w:rStyle w:val="Hyperlink"/>
            <w:webHidden/>
            <w:color w:val="auto"/>
          </w:rPr>
        </w:r>
        <w:r w:rsidR="0028681A" w:rsidRPr="004B4528">
          <w:rPr>
            <w:rStyle w:val="Hyperlink"/>
            <w:webHidden/>
            <w:color w:val="auto"/>
          </w:rPr>
          <w:fldChar w:fldCharType="separate"/>
        </w:r>
        <w:r w:rsidR="004B4528" w:rsidRPr="004B4528">
          <w:rPr>
            <w:rStyle w:val="Hyperlink"/>
            <w:webHidden/>
            <w:color w:val="auto"/>
          </w:rPr>
          <w:t>12</w:t>
        </w:r>
        <w:r w:rsidR="0028681A" w:rsidRPr="004B4528">
          <w:rPr>
            <w:rStyle w:val="Hyperlink"/>
            <w:webHidden/>
            <w:color w:val="auto"/>
          </w:rPr>
          <w:fldChar w:fldCharType="end"/>
        </w:r>
      </w:hyperlink>
    </w:p>
    <w:p w14:paraId="1AD5B8D4" w14:textId="58958503" w:rsidR="0028681A" w:rsidRPr="004B4528" w:rsidRDefault="005A573A" w:rsidP="0028681A">
      <w:pPr>
        <w:pStyle w:val="TableofFigures"/>
        <w:rPr>
          <w:rStyle w:val="Hyperlink"/>
          <w:color w:val="auto"/>
        </w:rPr>
      </w:pPr>
      <w:hyperlink w:anchor="_Toc143889721" w:history="1">
        <w:r w:rsidR="0028681A" w:rsidRPr="004B4528">
          <w:rPr>
            <w:rStyle w:val="Hyperlink"/>
            <w:color w:val="auto"/>
          </w:rPr>
          <w:t>Hình 1. 3. Quy trình cấp bằng lái xe</w:t>
        </w:r>
        <w:r w:rsidR="0028681A" w:rsidRPr="004B4528">
          <w:rPr>
            <w:rStyle w:val="Hyperlink"/>
            <w:webHidden/>
            <w:color w:val="auto"/>
          </w:rPr>
          <w:tab/>
        </w:r>
        <w:r w:rsidR="0028681A" w:rsidRPr="004B4528">
          <w:rPr>
            <w:rStyle w:val="Hyperlink"/>
            <w:webHidden/>
            <w:color w:val="auto"/>
          </w:rPr>
          <w:fldChar w:fldCharType="begin"/>
        </w:r>
        <w:r w:rsidR="0028681A" w:rsidRPr="004B4528">
          <w:rPr>
            <w:rStyle w:val="Hyperlink"/>
            <w:webHidden/>
            <w:color w:val="auto"/>
          </w:rPr>
          <w:instrText xml:space="preserve"> PAGEREF _Toc143889721 \h </w:instrText>
        </w:r>
        <w:r w:rsidR="0028681A" w:rsidRPr="004B4528">
          <w:rPr>
            <w:rStyle w:val="Hyperlink"/>
            <w:webHidden/>
            <w:color w:val="auto"/>
          </w:rPr>
        </w:r>
        <w:r w:rsidR="0028681A" w:rsidRPr="004B4528">
          <w:rPr>
            <w:rStyle w:val="Hyperlink"/>
            <w:webHidden/>
            <w:color w:val="auto"/>
          </w:rPr>
          <w:fldChar w:fldCharType="separate"/>
        </w:r>
        <w:r w:rsidR="004B4528" w:rsidRPr="004B4528">
          <w:rPr>
            <w:rStyle w:val="Hyperlink"/>
            <w:webHidden/>
            <w:color w:val="auto"/>
          </w:rPr>
          <w:t>13</w:t>
        </w:r>
        <w:r w:rsidR="0028681A" w:rsidRPr="004B4528">
          <w:rPr>
            <w:rStyle w:val="Hyperlink"/>
            <w:webHidden/>
            <w:color w:val="auto"/>
          </w:rPr>
          <w:fldChar w:fldCharType="end"/>
        </w:r>
      </w:hyperlink>
    </w:p>
    <w:p w14:paraId="14206BB1" w14:textId="20197B22" w:rsidR="0028681A" w:rsidRPr="004B4528" w:rsidRDefault="005A573A" w:rsidP="0028681A">
      <w:pPr>
        <w:pStyle w:val="TableofFigures"/>
        <w:rPr>
          <w:rStyle w:val="Hyperlink"/>
          <w:color w:val="auto"/>
        </w:rPr>
      </w:pPr>
      <w:hyperlink w:anchor="_Toc143889722" w:history="1">
        <w:r w:rsidR="0028681A" w:rsidRPr="004B4528">
          <w:rPr>
            <w:rStyle w:val="Hyperlink"/>
            <w:color w:val="auto"/>
          </w:rPr>
          <w:t>Hình 1. 4. Sơ đồ đào tạo trung cấp công nghệ ô tô</w:t>
        </w:r>
        <w:r w:rsidR="0028681A" w:rsidRPr="004B4528">
          <w:rPr>
            <w:rStyle w:val="Hyperlink"/>
            <w:webHidden/>
            <w:color w:val="auto"/>
          </w:rPr>
          <w:tab/>
        </w:r>
        <w:r w:rsidR="0028681A" w:rsidRPr="004B4528">
          <w:rPr>
            <w:rStyle w:val="Hyperlink"/>
            <w:webHidden/>
            <w:color w:val="auto"/>
          </w:rPr>
          <w:fldChar w:fldCharType="begin"/>
        </w:r>
        <w:r w:rsidR="0028681A" w:rsidRPr="004B4528">
          <w:rPr>
            <w:rStyle w:val="Hyperlink"/>
            <w:webHidden/>
            <w:color w:val="auto"/>
          </w:rPr>
          <w:instrText xml:space="preserve"> PAGEREF _Toc143889722 \h </w:instrText>
        </w:r>
        <w:r w:rsidR="0028681A" w:rsidRPr="004B4528">
          <w:rPr>
            <w:rStyle w:val="Hyperlink"/>
            <w:webHidden/>
            <w:color w:val="auto"/>
          </w:rPr>
        </w:r>
        <w:r w:rsidR="0028681A" w:rsidRPr="004B4528">
          <w:rPr>
            <w:rStyle w:val="Hyperlink"/>
            <w:webHidden/>
            <w:color w:val="auto"/>
          </w:rPr>
          <w:fldChar w:fldCharType="separate"/>
        </w:r>
        <w:r w:rsidR="004B4528" w:rsidRPr="004B4528">
          <w:rPr>
            <w:rStyle w:val="Hyperlink"/>
            <w:webHidden/>
            <w:color w:val="auto"/>
          </w:rPr>
          <w:t>13</w:t>
        </w:r>
        <w:r w:rsidR="0028681A" w:rsidRPr="004B4528">
          <w:rPr>
            <w:rStyle w:val="Hyperlink"/>
            <w:webHidden/>
            <w:color w:val="auto"/>
          </w:rPr>
          <w:fldChar w:fldCharType="end"/>
        </w:r>
      </w:hyperlink>
    </w:p>
    <w:p w14:paraId="7ADE7C62" w14:textId="77777777" w:rsidR="004B4528" w:rsidRPr="004B4528" w:rsidRDefault="005A573A" w:rsidP="0028681A">
      <w:pPr>
        <w:pStyle w:val="TableofFigures"/>
      </w:pPr>
      <w:hyperlink w:anchor="_Toc143889723" w:history="1">
        <w:r w:rsidR="0028681A" w:rsidRPr="004B4528">
          <w:rPr>
            <w:rStyle w:val="Hyperlink"/>
            <w:color w:val="auto"/>
          </w:rPr>
          <w:t>Hình 1. 5. Sơ đồ đào tạo các ngành nghề khác</w:t>
        </w:r>
        <w:r w:rsidR="0028681A" w:rsidRPr="004B4528">
          <w:rPr>
            <w:rStyle w:val="Hyperlink"/>
            <w:webHidden/>
            <w:color w:val="auto"/>
          </w:rPr>
          <w:tab/>
        </w:r>
        <w:r w:rsidR="0028681A" w:rsidRPr="004B4528">
          <w:rPr>
            <w:rStyle w:val="Hyperlink"/>
            <w:webHidden/>
            <w:color w:val="auto"/>
          </w:rPr>
          <w:fldChar w:fldCharType="begin"/>
        </w:r>
        <w:r w:rsidR="0028681A" w:rsidRPr="004B4528">
          <w:rPr>
            <w:rStyle w:val="Hyperlink"/>
            <w:webHidden/>
            <w:color w:val="auto"/>
          </w:rPr>
          <w:instrText xml:space="preserve"> PAGEREF _Toc143889723 \h </w:instrText>
        </w:r>
        <w:r w:rsidR="0028681A" w:rsidRPr="004B4528">
          <w:rPr>
            <w:rStyle w:val="Hyperlink"/>
            <w:webHidden/>
            <w:color w:val="auto"/>
          </w:rPr>
        </w:r>
        <w:r w:rsidR="0028681A" w:rsidRPr="004B4528">
          <w:rPr>
            <w:rStyle w:val="Hyperlink"/>
            <w:webHidden/>
            <w:color w:val="auto"/>
          </w:rPr>
          <w:fldChar w:fldCharType="separate"/>
        </w:r>
        <w:r w:rsidR="004B4528" w:rsidRPr="004B4528">
          <w:rPr>
            <w:rStyle w:val="Hyperlink"/>
            <w:webHidden/>
            <w:color w:val="auto"/>
          </w:rPr>
          <w:t>14</w:t>
        </w:r>
        <w:r w:rsidR="0028681A" w:rsidRPr="004B4528">
          <w:rPr>
            <w:rStyle w:val="Hyperlink"/>
            <w:webHidden/>
            <w:color w:val="auto"/>
          </w:rPr>
          <w:fldChar w:fldCharType="end"/>
        </w:r>
      </w:hyperlink>
      <w:r w:rsidR="00A76935" w:rsidRPr="004B4528">
        <w:rPr>
          <w:rStyle w:val="Hyperlink"/>
          <w:color w:val="auto"/>
        </w:rPr>
        <w:fldChar w:fldCharType="end"/>
      </w:r>
      <w:r w:rsidR="007756DF" w:rsidRPr="004B4528">
        <w:rPr>
          <w:rFonts w:cs="Times New Roman"/>
          <w:sz w:val="28"/>
          <w:szCs w:val="28"/>
        </w:rPr>
        <w:fldChar w:fldCharType="begin"/>
      </w:r>
      <w:r w:rsidR="007756DF" w:rsidRPr="004B4528">
        <w:rPr>
          <w:rFonts w:cs="Times New Roman"/>
          <w:sz w:val="28"/>
          <w:szCs w:val="28"/>
        </w:rPr>
        <w:instrText xml:space="preserve"> TOC \h \z \c "Hình 4." </w:instrText>
      </w:r>
      <w:r w:rsidR="007756DF" w:rsidRPr="004B4528">
        <w:rPr>
          <w:rFonts w:cs="Times New Roman"/>
          <w:sz w:val="28"/>
          <w:szCs w:val="28"/>
        </w:rPr>
        <w:fldChar w:fldCharType="separate"/>
      </w:r>
    </w:p>
    <w:p w14:paraId="4456BFC6" w14:textId="6920808A" w:rsidR="004B4528" w:rsidRPr="004B4528" w:rsidRDefault="005A573A">
      <w:pPr>
        <w:pStyle w:val="TableofFigures"/>
        <w:rPr>
          <w:rFonts w:asciiTheme="minorHAnsi" w:eastAsiaTheme="minorEastAsia" w:hAnsiTheme="minorHAnsi" w:cstheme="minorBidi"/>
          <w:bCs w:val="0"/>
          <w:iCs w:val="0"/>
          <w:kern w:val="2"/>
          <w:sz w:val="22"/>
          <w:szCs w:val="22"/>
          <w14:ligatures w14:val="standardContextual"/>
        </w:rPr>
      </w:pPr>
      <w:hyperlink w:anchor="_Toc175046653" w:history="1">
        <w:r w:rsidR="004B4528" w:rsidRPr="004B4528">
          <w:rPr>
            <w:rStyle w:val="Hyperlink"/>
            <w:color w:val="auto"/>
          </w:rPr>
          <w:t xml:space="preserve">Hình 4.1. </w:t>
        </w:r>
        <w:r w:rsidR="004B4528" w:rsidRPr="004B4528">
          <w:rPr>
            <w:rStyle w:val="Hyperlink"/>
            <w:color w:val="auto"/>
            <w:lang w:val="it-IT" w:eastAsia="zh-CN"/>
          </w:rPr>
          <w:t xml:space="preserve">Sơ đồ xử lý nước thải </w:t>
        </w:r>
        <w:r w:rsidR="004B4528" w:rsidRPr="004B4528">
          <w:rPr>
            <w:rStyle w:val="Hyperlink"/>
            <w:color w:val="auto"/>
            <w:lang w:eastAsia="zh-CN"/>
          </w:rPr>
          <w:t>thi công</w:t>
        </w:r>
        <w:r w:rsidR="004B4528" w:rsidRPr="004B4528">
          <w:rPr>
            <w:webHidden/>
          </w:rPr>
          <w:tab/>
        </w:r>
        <w:r w:rsidR="004B4528" w:rsidRPr="004B4528">
          <w:rPr>
            <w:webHidden/>
          </w:rPr>
          <w:fldChar w:fldCharType="begin"/>
        </w:r>
        <w:r w:rsidR="004B4528" w:rsidRPr="004B4528">
          <w:rPr>
            <w:webHidden/>
          </w:rPr>
          <w:instrText xml:space="preserve"> PAGEREF _Toc175046653 \h </w:instrText>
        </w:r>
        <w:r w:rsidR="004B4528" w:rsidRPr="004B4528">
          <w:rPr>
            <w:webHidden/>
          </w:rPr>
        </w:r>
        <w:r w:rsidR="004B4528" w:rsidRPr="004B4528">
          <w:rPr>
            <w:webHidden/>
          </w:rPr>
          <w:fldChar w:fldCharType="separate"/>
        </w:r>
        <w:r w:rsidR="004B4528" w:rsidRPr="004B4528">
          <w:rPr>
            <w:webHidden/>
          </w:rPr>
          <w:t>39</w:t>
        </w:r>
        <w:r w:rsidR="004B4528" w:rsidRPr="004B4528">
          <w:rPr>
            <w:webHidden/>
          </w:rPr>
          <w:fldChar w:fldCharType="end"/>
        </w:r>
      </w:hyperlink>
    </w:p>
    <w:p w14:paraId="4F07F8A7" w14:textId="23B068FF" w:rsidR="004B4528" w:rsidRPr="004B4528" w:rsidRDefault="005A573A">
      <w:pPr>
        <w:pStyle w:val="TableofFigures"/>
        <w:rPr>
          <w:rStyle w:val="Hyperlink"/>
          <w:color w:val="auto"/>
        </w:rPr>
      </w:pPr>
      <w:hyperlink w:anchor="_Toc175046654" w:history="1">
        <w:r w:rsidR="004B4528" w:rsidRPr="004B4528">
          <w:rPr>
            <w:rStyle w:val="Hyperlink"/>
            <w:color w:val="auto"/>
          </w:rPr>
          <w:t>Hình 4.2. Sơ đồ thu gom, thoát nước mưa của dự án</w:t>
        </w:r>
        <w:r w:rsidR="004B4528" w:rsidRPr="004B4528">
          <w:rPr>
            <w:rStyle w:val="Hyperlink"/>
            <w:webHidden/>
            <w:color w:val="auto"/>
          </w:rPr>
          <w:tab/>
        </w:r>
        <w:r w:rsidR="004B4528" w:rsidRPr="004B4528">
          <w:rPr>
            <w:rStyle w:val="Hyperlink"/>
            <w:webHidden/>
            <w:color w:val="auto"/>
          </w:rPr>
          <w:fldChar w:fldCharType="begin"/>
        </w:r>
        <w:r w:rsidR="004B4528" w:rsidRPr="004B4528">
          <w:rPr>
            <w:rStyle w:val="Hyperlink"/>
            <w:webHidden/>
            <w:color w:val="auto"/>
          </w:rPr>
          <w:instrText xml:space="preserve"> PAGEREF _Toc175046654 \h </w:instrText>
        </w:r>
        <w:r w:rsidR="004B4528" w:rsidRPr="004B4528">
          <w:rPr>
            <w:rStyle w:val="Hyperlink"/>
            <w:webHidden/>
            <w:color w:val="auto"/>
          </w:rPr>
        </w:r>
        <w:r w:rsidR="004B4528" w:rsidRPr="004B4528">
          <w:rPr>
            <w:rStyle w:val="Hyperlink"/>
            <w:webHidden/>
            <w:color w:val="auto"/>
          </w:rPr>
          <w:fldChar w:fldCharType="separate"/>
        </w:r>
        <w:r w:rsidR="004B4528" w:rsidRPr="004B4528">
          <w:rPr>
            <w:rStyle w:val="Hyperlink"/>
            <w:webHidden/>
            <w:color w:val="auto"/>
          </w:rPr>
          <w:t>40</w:t>
        </w:r>
        <w:r w:rsidR="004B4528" w:rsidRPr="004B4528">
          <w:rPr>
            <w:rStyle w:val="Hyperlink"/>
            <w:webHidden/>
            <w:color w:val="auto"/>
          </w:rPr>
          <w:fldChar w:fldCharType="end"/>
        </w:r>
      </w:hyperlink>
    </w:p>
    <w:p w14:paraId="7FDB03D1" w14:textId="632FC0A5" w:rsidR="004B4528" w:rsidRPr="004B4528" w:rsidRDefault="005A573A">
      <w:pPr>
        <w:pStyle w:val="TableofFigures"/>
        <w:rPr>
          <w:rFonts w:asciiTheme="minorHAnsi" w:eastAsiaTheme="minorEastAsia" w:hAnsiTheme="minorHAnsi" w:cstheme="minorBidi"/>
          <w:bCs w:val="0"/>
          <w:iCs w:val="0"/>
          <w:kern w:val="2"/>
          <w:sz w:val="22"/>
          <w:szCs w:val="22"/>
          <w14:ligatures w14:val="standardContextual"/>
        </w:rPr>
      </w:pPr>
      <w:hyperlink w:anchor="_Toc175046655" w:history="1">
        <w:r w:rsidR="004B4528" w:rsidRPr="004B4528">
          <w:rPr>
            <w:rStyle w:val="Hyperlink"/>
            <w:color w:val="auto"/>
          </w:rPr>
          <w:t>Hình 4.3. Hệ thống thu gom, thoát nước mưa</w:t>
        </w:r>
        <w:r w:rsidR="004B4528" w:rsidRPr="004B4528">
          <w:rPr>
            <w:webHidden/>
          </w:rPr>
          <w:tab/>
        </w:r>
        <w:r w:rsidR="004B4528" w:rsidRPr="004B4528">
          <w:rPr>
            <w:webHidden/>
          </w:rPr>
          <w:fldChar w:fldCharType="begin"/>
        </w:r>
        <w:r w:rsidR="004B4528" w:rsidRPr="004B4528">
          <w:rPr>
            <w:webHidden/>
          </w:rPr>
          <w:instrText xml:space="preserve"> PAGEREF _Toc175046655 \h </w:instrText>
        </w:r>
        <w:r w:rsidR="004B4528" w:rsidRPr="004B4528">
          <w:rPr>
            <w:webHidden/>
          </w:rPr>
        </w:r>
        <w:r w:rsidR="004B4528" w:rsidRPr="004B4528">
          <w:rPr>
            <w:webHidden/>
          </w:rPr>
          <w:fldChar w:fldCharType="separate"/>
        </w:r>
        <w:r w:rsidR="004B4528" w:rsidRPr="004B4528">
          <w:rPr>
            <w:webHidden/>
          </w:rPr>
          <w:t>48</w:t>
        </w:r>
        <w:r w:rsidR="004B4528" w:rsidRPr="004B4528">
          <w:rPr>
            <w:webHidden/>
          </w:rPr>
          <w:fldChar w:fldCharType="end"/>
        </w:r>
      </w:hyperlink>
    </w:p>
    <w:p w14:paraId="102E7160" w14:textId="77FD99E0" w:rsidR="004B4528" w:rsidRPr="004B4528" w:rsidRDefault="005A573A">
      <w:pPr>
        <w:pStyle w:val="TableofFigures"/>
        <w:rPr>
          <w:rFonts w:asciiTheme="minorHAnsi" w:eastAsiaTheme="minorEastAsia" w:hAnsiTheme="minorHAnsi" w:cstheme="minorBidi"/>
          <w:bCs w:val="0"/>
          <w:iCs w:val="0"/>
          <w:kern w:val="2"/>
          <w:sz w:val="22"/>
          <w:szCs w:val="22"/>
          <w14:ligatures w14:val="standardContextual"/>
        </w:rPr>
      </w:pPr>
      <w:hyperlink w:anchor="_Toc175046656" w:history="1">
        <w:r w:rsidR="004B4528" w:rsidRPr="004B4528">
          <w:rPr>
            <w:rStyle w:val="Hyperlink"/>
            <w:color w:val="auto"/>
          </w:rPr>
          <w:t>Hình 4.4. Hệ thống thu gom, thoát nước thải sinh hoạt</w:t>
        </w:r>
        <w:r w:rsidR="004B4528" w:rsidRPr="004B4528">
          <w:rPr>
            <w:webHidden/>
          </w:rPr>
          <w:tab/>
        </w:r>
        <w:r w:rsidR="004B4528" w:rsidRPr="004B4528">
          <w:rPr>
            <w:webHidden/>
          </w:rPr>
          <w:fldChar w:fldCharType="begin"/>
        </w:r>
        <w:r w:rsidR="004B4528" w:rsidRPr="004B4528">
          <w:rPr>
            <w:webHidden/>
          </w:rPr>
          <w:instrText xml:space="preserve"> PAGEREF _Toc175046656 \h </w:instrText>
        </w:r>
        <w:r w:rsidR="004B4528" w:rsidRPr="004B4528">
          <w:rPr>
            <w:webHidden/>
          </w:rPr>
        </w:r>
        <w:r w:rsidR="004B4528" w:rsidRPr="004B4528">
          <w:rPr>
            <w:webHidden/>
          </w:rPr>
          <w:fldChar w:fldCharType="separate"/>
        </w:r>
        <w:r w:rsidR="004B4528" w:rsidRPr="004B4528">
          <w:rPr>
            <w:webHidden/>
          </w:rPr>
          <w:t>49</w:t>
        </w:r>
        <w:r w:rsidR="004B4528" w:rsidRPr="004B4528">
          <w:rPr>
            <w:webHidden/>
          </w:rPr>
          <w:fldChar w:fldCharType="end"/>
        </w:r>
      </w:hyperlink>
    </w:p>
    <w:p w14:paraId="60C01A82" w14:textId="1392DA71" w:rsidR="004B4528" w:rsidRPr="004B4528" w:rsidRDefault="005A573A">
      <w:pPr>
        <w:pStyle w:val="TableofFigures"/>
        <w:rPr>
          <w:rFonts w:asciiTheme="minorHAnsi" w:eastAsiaTheme="minorEastAsia" w:hAnsiTheme="minorHAnsi" w:cstheme="minorBidi"/>
          <w:bCs w:val="0"/>
          <w:iCs w:val="0"/>
          <w:kern w:val="2"/>
          <w:sz w:val="22"/>
          <w:szCs w:val="22"/>
          <w14:ligatures w14:val="standardContextual"/>
        </w:rPr>
      </w:pPr>
      <w:hyperlink w:anchor="_Toc175046657" w:history="1">
        <w:r w:rsidR="004B4528" w:rsidRPr="004B4528">
          <w:rPr>
            <w:rStyle w:val="Hyperlink"/>
            <w:color w:val="auto"/>
          </w:rPr>
          <w:t>Hình 4.5.</w:t>
        </w:r>
        <w:r w:rsidR="004B4528" w:rsidRPr="004B4528">
          <w:rPr>
            <w:rStyle w:val="Hyperlink"/>
            <w:color w:val="auto"/>
            <w:shd w:val="clear" w:color="auto" w:fill="FFFFFF"/>
          </w:rPr>
          <w:t xml:space="preserve"> Mô phỏng bể tự hoại 3 ngăn</w:t>
        </w:r>
        <w:r w:rsidR="004B4528" w:rsidRPr="004B4528">
          <w:rPr>
            <w:webHidden/>
          </w:rPr>
          <w:tab/>
        </w:r>
        <w:r w:rsidR="004B4528" w:rsidRPr="004B4528">
          <w:rPr>
            <w:webHidden/>
          </w:rPr>
          <w:fldChar w:fldCharType="begin"/>
        </w:r>
        <w:r w:rsidR="004B4528" w:rsidRPr="004B4528">
          <w:rPr>
            <w:webHidden/>
          </w:rPr>
          <w:instrText xml:space="preserve"> PAGEREF _Toc175046657 \h </w:instrText>
        </w:r>
        <w:r w:rsidR="004B4528" w:rsidRPr="004B4528">
          <w:rPr>
            <w:webHidden/>
          </w:rPr>
        </w:r>
        <w:r w:rsidR="004B4528" w:rsidRPr="004B4528">
          <w:rPr>
            <w:webHidden/>
          </w:rPr>
          <w:fldChar w:fldCharType="separate"/>
        </w:r>
        <w:r w:rsidR="004B4528" w:rsidRPr="004B4528">
          <w:rPr>
            <w:webHidden/>
          </w:rPr>
          <w:t>49</w:t>
        </w:r>
        <w:r w:rsidR="004B4528" w:rsidRPr="004B4528">
          <w:rPr>
            <w:webHidden/>
          </w:rPr>
          <w:fldChar w:fldCharType="end"/>
        </w:r>
      </w:hyperlink>
    </w:p>
    <w:p w14:paraId="44C5D4A1" w14:textId="722FC21D" w:rsidR="004B4528" w:rsidRPr="004B4528" w:rsidRDefault="005A573A">
      <w:pPr>
        <w:pStyle w:val="TableofFigures"/>
        <w:rPr>
          <w:rFonts w:asciiTheme="minorHAnsi" w:eastAsiaTheme="minorEastAsia" w:hAnsiTheme="minorHAnsi" w:cstheme="minorBidi"/>
          <w:bCs w:val="0"/>
          <w:iCs w:val="0"/>
          <w:kern w:val="2"/>
          <w:sz w:val="22"/>
          <w:szCs w:val="22"/>
          <w14:ligatures w14:val="standardContextual"/>
        </w:rPr>
      </w:pPr>
      <w:hyperlink w:anchor="_Toc175046658" w:history="1">
        <w:r w:rsidR="004B4528" w:rsidRPr="004B4528">
          <w:rPr>
            <w:rStyle w:val="Hyperlink"/>
            <w:color w:val="auto"/>
          </w:rPr>
          <w:t>Hình 4.6.</w:t>
        </w:r>
        <w:r w:rsidR="004B4528" w:rsidRPr="004B4528">
          <w:rPr>
            <w:rStyle w:val="Hyperlink"/>
            <w:color w:val="auto"/>
            <w:shd w:val="clear" w:color="auto" w:fill="FFFFFF"/>
          </w:rPr>
          <w:t xml:space="preserve"> </w:t>
        </w:r>
        <w:r w:rsidR="004B4528" w:rsidRPr="004B4528">
          <w:rPr>
            <w:rStyle w:val="Hyperlink"/>
            <w:color w:val="auto"/>
          </w:rPr>
          <w:t>Mô phỏng bể tách dầu mỡ</w:t>
        </w:r>
        <w:r w:rsidR="004B4528" w:rsidRPr="004B4528">
          <w:rPr>
            <w:webHidden/>
          </w:rPr>
          <w:tab/>
        </w:r>
        <w:r w:rsidR="004B4528" w:rsidRPr="004B4528">
          <w:rPr>
            <w:webHidden/>
          </w:rPr>
          <w:fldChar w:fldCharType="begin"/>
        </w:r>
        <w:r w:rsidR="004B4528" w:rsidRPr="004B4528">
          <w:rPr>
            <w:webHidden/>
          </w:rPr>
          <w:instrText xml:space="preserve"> PAGEREF _Toc175046658 \h </w:instrText>
        </w:r>
        <w:r w:rsidR="004B4528" w:rsidRPr="004B4528">
          <w:rPr>
            <w:webHidden/>
          </w:rPr>
        </w:r>
        <w:r w:rsidR="004B4528" w:rsidRPr="004B4528">
          <w:rPr>
            <w:webHidden/>
          </w:rPr>
          <w:fldChar w:fldCharType="separate"/>
        </w:r>
        <w:r w:rsidR="004B4528" w:rsidRPr="004B4528">
          <w:rPr>
            <w:webHidden/>
          </w:rPr>
          <w:t>50</w:t>
        </w:r>
        <w:r w:rsidR="004B4528" w:rsidRPr="004B4528">
          <w:rPr>
            <w:webHidden/>
          </w:rPr>
          <w:fldChar w:fldCharType="end"/>
        </w:r>
      </w:hyperlink>
    </w:p>
    <w:p w14:paraId="747AF170" w14:textId="49A29477" w:rsidR="004B4528" w:rsidRPr="004B4528" w:rsidRDefault="005A573A">
      <w:pPr>
        <w:pStyle w:val="TableofFigures"/>
        <w:rPr>
          <w:rFonts w:asciiTheme="minorHAnsi" w:eastAsiaTheme="minorEastAsia" w:hAnsiTheme="minorHAnsi" w:cstheme="minorBidi"/>
          <w:bCs w:val="0"/>
          <w:iCs w:val="0"/>
          <w:kern w:val="2"/>
          <w:sz w:val="22"/>
          <w:szCs w:val="22"/>
          <w14:ligatures w14:val="standardContextual"/>
        </w:rPr>
      </w:pPr>
      <w:hyperlink w:anchor="_Toc175046659" w:history="1">
        <w:r w:rsidR="004B4528" w:rsidRPr="004B4528">
          <w:rPr>
            <w:rStyle w:val="Hyperlink"/>
            <w:color w:val="auto"/>
          </w:rPr>
          <w:t>Hình 4.7.</w:t>
        </w:r>
        <w:r w:rsidR="004B4528" w:rsidRPr="004B4528">
          <w:rPr>
            <w:rStyle w:val="Hyperlink"/>
            <w:color w:val="auto"/>
            <w:shd w:val="clear" w:color="auto" w:fill="FFFFFF"/>
          </w:rPr>
          <w:t xml:space="preserve"> </w:t>
        </w:r>
        <w:r w:rsidR="004B4528" w:rsidRPr="004B4528">
          <w:rPr>
            <w:rStyle w:val="Hyperlink"/>
            <w:color w:val="auto"/>
          </w:rPr>
          <w:t>Sơ đồ hệ thống xử lý nước thải sinh hoạt</w:t>
        </w:r>
        <w:r w:rsidR="004B4528" w:rsidRPr="004B4528">
          <w:rPr>
            <w:webHidden/>
          </w:rPr>
          <w:tab/>
        </w:r>
        <w:r w:rsidR="004B4528" w:rsidRPr="004B4528">
          <w:rPr>
            <w:webHidden/>
          </w:rPr>
          <w:fldChar w:fldCharType="begin"/>
        </w:r>
        <w:r w:rsidR="004B4528" w:rsidRPr="004B4528">
          <w:rPr>
            <w:webHidden/>
          </w:rPr>
          <w:instrText xml:space="preserve"> PAGEREF _Toc175046659 \h </w:instrText>
        </w:r>
        <w:r w:rsidR="004B4528" w:rsidRPr="004B4528">
          <w:rPr>
            <w:webHidden/>
          </w:rPr>
        </w:r>
        <w:r w:rsidR="004B4528" w:rsidRPr="004B4528">
          <w:rPr>
            <w:webHidden/>
          </w:rPr>
          <w:fldChar w:fldCharType="separate"/>
        </w:r>
        <w:r w:rsidR="004B4528" w:rsidRPr="004B4528">
          <w:rPr>
            <w:webHidden/>
          </w:rPr>
          <w:t>51</w:t>
        </w:r>
        <w:r w:rsidR="004B4528" w:rsidRPr="004B4528">
          <w:rPr>
            <w:webHidden/>
          </w:rPr>
          <w:fldChar w:fldCharType="end"/>
        </w:r>
      </w:hyperlink>
    </w:p>
    <w:p w14:paraId="6AB67EB4" w14:textId="22C423DE" w:rsidR="001D485F" w:rsidRPr="004B4528" w:rsidRDefault="007756DF" w:rsidP="0028681A">
      <w:pPr>
        <w:pStyle w:val="TableofFigures"/>
        <w:sectPr w:rsidR="001D485F" w:rsidRPr="004B4528" w:rsidSect="009D4BE1">
          <w:headerReference w:type="default" r:id="rId8"/>
          <w:footerReference w:type="default" r:id="rId9"/>
          <w:type w:val="continuous"/>
          <w:pgSz w:w="11906" w:h="16838" w:code="9"/>
          <w:pgMar w:top="815" w:right="1134" w:bottom="1134" w:left="1701" w:header="397" w:footer="364" w:gutter="0"/>
          <w:pgNumType w:fmt="lowerRoman" w:start="1"/>
          <w:cols w:space="720"/>
          <w:docGrid w:linePitch="360"/>
        </w:sectPr>
      </w:pPr>
      <w:r w:rsidRPr="004B4528">
        <w:fldChar w:fldCharType="end"/>
      </w:r>
    </w:p>
    <w:p w14:paraId="0C35FD17" w14:textId="074A6EC7" w:rsidR="00A85A06" w:rsidRPr="004B4528" w:rsidRDefault="005E3E75" w:rsidP="00D506A0">
      <w:pPr>
        <w:pStyle w:val="Heading1"/>
        <w:tabs>
          <w:tab w:val="left" w:pos="720"/>
          <w:tab w:val="left" w:pos="1440"/>
          <w:tab w:val="left" w:pos="2160"/>
          <w:tab w:val="left" w:pos="2880"/>
          <w:tab w:val="left" w:pos="3600"/>
          <w:tab w:val="left" w:pos="4320"/>
          <w:tab w:val="center" w:pos="4535"/>
          <w:tab w:val="left" w:pos="5040"/>
          <w:tab w:val="left" w:pos="6555"/>
        </w:tabs>
        <w:spacing w:beforeLines="60" w:before="144" w:afterLines="60" w:after="144"/>
        <w:rPr>
          <w:rFonts w:cs="Times New Roman"/>
          <w:sz w:val="28"/>
          <w:szCs w:val="28"/>
          <w:lang w:val="pt-BR"/>
        </w:rPr>
      </w:pPr>
      <w:bookmarkStart w:id="11" w:name="_Toc95815234"/>
      <w:bookmarkStart w:id="12" w:name="_Toc97762559"/>
      <w:bookmarkStart w:id="13" w:name="_Toc175046569"/>
      <w:r w:rsidRPr="004B4528">
        <w:rPr>
          <w:rFonts w:cs="Times New Roman"/>
          <w:sz w:val="28"/>
          <w:szCs w:val="28"/>
          <w:lang w:val="pt-BR"/>
        </w:rPr>
        <w:lastRenderedPageBreak/>
        <w:t>DANH MỤC CHỮ VIẾT TẮT</w:t>
      </w:r>
      <w:bookmarkEnd w:id="11"/>
      <w:bookmarkEnd w:id="12"/>
      <w:bookmarkEnd w:id="13"/>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961"/>
      </w:tblGrid>
      <w:tr w:rsidR="004B4528" w:rsidRPr="004B4528" w14:paraId="7C8925BC" w14:textId="77777777" w:rsidTr="00D506A0">
        <w:trPr>
          <w:jc w:val="center"/>
        </w:trPr>
        <w:tc>
          <w:tcPr>
            <w:tcW w:w="2547" w:type="dxa"/>
          </w:tcPr>
          <w:p w14:paraId="25814071" w14:textId="18687B43" w:rsidR="00D61593" w:rsidRPr="004B4528" w:rsidRDefault="00AF5A1A" w:rsidP="00D506A0">
            <w:pPr>
              <w:rPr>
                <w:rFonts w:eastAsiaTheme="majorEastAsia"/>
                <w:bCs/>
                <w:sz w:val="28"/>
                <w:szCs w:val="28"/>
                <w:lang w:val="pt-BR"/>
              </w:rPr>
            </w:pPr>
            <w:r w:rsidRPr="004B4528">
              <w:rPr>
                <w:rFonts w:eastAsiaTheme="majorEastAsia"/>
                <w:bCs/>
                <w:sz w:val="28"/>
                <w:szCs w:val="28"/>
                <w:lang w:val="pt-BR"/>
              </w:rPr>
              <w:t>CCN</w:t>
            </w:r>
          </w:p>
        </w:tc>
        <w:tc>
          <w:tcPr>
            <w:tcW w:w="4961" w:type="dxa"/>
          </w:tcPr>
          <w:p w14:paraId="6A91F5A2" w14:textId="098C7A98" w:rsidR="00D61593" w:rsidRPr="004B4528" w:rsidRDefault="00AF5A1A" w:rsidP="00D506A0">
            <w:pPr>
              <w:rPr>
                <w:rFonts w:eastAsiaTheme="majorEastAsia"/>
                <w:bCs/>
                <w:sz w:val="28"/>
                <w:szCs w:val="28"/>
                <w:lang w:val="pt-BR"/>
              </w:rPr>
            </w:pPr>
            <w:r w:rsidRPr="004B4528">
              <w:rPr>
                <w:rFonts w:eastAsiaTheme="majorEastAsia"/>
                <w:bCs/>
                <w:sz w:val="28"/>
                <w:szCs w:val="28"/>
                <w:lang w:val="pt-BR"/>
              </w:rPr>
              <w:t>Cụm công nghiệp</w:t>
            </w:r>
          </w:p>
        </w:tc>
      </w:tr>
      <w:tr w:rsidR="004B4528" w:rsidRPr="004B4528" w14:paraId="2A291702" w14:textId="77777777" w:rsidTr="00D506A0">
        <w:trPr>
          <w:jc w:val="center"/>
        </w:trPr>
        <w:tc>
          <w:tcPr>
            <w:tcW w:w="2547" w:type="dxa"/>
          </w:tcPr>
          <w:p w14:paraId="34798DFD" w14:textId="77CA793D" w:rsidR="00D61593" w:rsidRPr="004B4528" w:rsidRDefault="00AF5A1A" w:rsidP="00D506A0">
            <w:pPr>
              <w:rPr>
                <w:rFonts w:eastAsiaTheme="majorEastAsia"/>
                <w:bCs/>
                <w:sz w:val="28"/>
                <w:szCs w:val="28"/>
                <w:lang w:val="pt-BR"/>
              </w:rPr>
            </w:pPr>
            <w:r w:rsidRPr="004B4528">
              <w:rPr>
                <w:rFonts w:eastAsiaTheme="majorEastAsia"/>
                <w:bCs/>
                <w:sz w:val="28"/>
                <w:szCs w:val="28"/>
                <w:lang w:val="pt-BR"/>
              </w:rPr>
              <w:t>CTR</w:t>
            </w:r>
          </w:p>
        </w:tc>
        <w:tc>
          <w:tcPr>
            <w:tcW w:w="4961" w:type="dxa"/>
          </w:tcPr>
          <w:p w14:paraId="364903F1" w14:textId="7585612B" w:rsidR="00D61593" w:rsidRPr="004B4528" w:rsidRDefault="00AF5A1A" w:rsidP="00D506A0">
            <w:pPr>
              <w:rPr>
                <w:rFonts w:eastAsiaTheme="majorEastAsia"/>
                <w:bCs/>
                <w:sz w:val="28"/>
                <w:szCs w:val="28"/>
                <w:lang w:val="pt-BR"/>
              </w:rPr>
            </w:pPr>
            <w:r w:rsidRPr="004B4528">
              <w:rPr>
                <w:rFonts w:eastAsiaTheme="majorEastAsia"/>
                <w:bCs/>
                <w:sz w:val="28"/>
                <w:szCs w:val="28"/>
                <w:lang w:val="pt-BR"/>
              </w:rPr>
              <w:t>Chất thải rắn</w:t>
            </w:r>
          </w:p>
        </w:tc>
      </w:tr>
      <w:tr w:rsidR="004B4528" w:rsidRPr="004B4528" w14:paraId="52CD8712" w14:textId="77777777" w:rsidTr="00D506A0">
        <w:trPr>
          <w:jc w:val="center"/>
        </w:trPr>
        <w:tc>
          <w:tcPr>
            <w:tcW w:w="2547" w:type="dxa"/>
          </w:tcPr>
          <w:p w14:paraId="3E3C68C5" w14:textId="274D88AC" w:rsidR="00AF5A1A" w:rsidRPr="004B4528" w:rsidRDefault="00AF5A1A" w:rsidP="00D506A0">
            <w:pPr>
              <w:rPr>
                <w:rFonts w:eastAsiaTheme="majorEastAsia"/>
                <w:bCs/>
                <w:sz w:val="28"/>
                <w:szCs w:val="28"/>
                <w:lang w:val="pt-BR"/>
              </w:rPr>
            </w:pPr>
            <w:r w:rsidRPr="004B4528">
              <w:rPr>
                <w:rFonts w:eastAsiaTheme="majorEastAsia"/>
                <w:bCs/>
                <w:sz w:val="28"/>
                <w:szCs w:val="28"/>
                <w:lang w:val="pt-BR"/>
              </w:rPr>
              <w:t>CTNH</w:t>
            </w:r>
          </w:p>
        </w:tc>
        <w:tc>
          <w:tcPr>
            <w:tcW w:w="4961" w:type="dxa"/>
          </w:tcPr>
          <w:p w14:paraId="2E8C2E00" w14:textId="1F3CE81B" w:rsidR="00AF5A1A" w:rsidRPr="004B4528" w:rsidRDefault="00AF5A1A" w:rsidP="00D506A0">
            <w:pPr>
              <w:rPr>
                <w:rFonts w:eastAsiaTheme="majorEastAsia"/>
                <w:bCs/>
                <w:sz w:val="28"/>
                <w:szCs w:val="28"/>
                <w:lang w:val="pt-BR"/>
              </w:rPr>
            </w:pPr>
            <w:r w:rsidRPr="004B4528">
              <w:rPr>
                <w:rFonts w:eastAsiaTheme="majorEastAsia"/>
                <w:bCs/>
                <w:sz w:val="28"/>
                <w:szCs w:val="28"/>
                <w:lang w:val="pt-BR"/>
              </w:rPr>
              <w:t>Chất thải nguy hại</w:t>
            </w:r>
          </w:p>
        </w:tc>
      </w:tr>
      <w:tr w:rsidR="004B4528" w:rsidRPr="004B4528" w14:paraId="478DE287" w14:textId="77777777" w:rsidTr="00D506A0">
        <w:trPr>
          <w:jc w:val="center"/>
        </w:trPr>
        <w:tc>
          <w:tcPr>
            <w:tcW w:w="2547" w:type="dxa"/>
          </w:tcPr>
          <w:p w14:paraId="45AF81C4" w14:textId="2625DCFB" w:rsidR="00AF5A1A" w:rsidRPr="004B4528" w:rsidRDefault="00AF5A1A" w:rsidP="00D506A0">
            <w:pPr>
              <w:rPr>
                <w:rFonts w:eastAsiaTheme="majorEastAsia"/>
                <w:bCs/>
                <w:sz w:val="28"/>
                <w:szCs w:val="28"/>
                <w:lang w:val="pt-BR"/>
              </w:rPr>
            </w:pPr>
            <w:r w:rsidRPr="004B4528">
              <w:rPr>
                <w:rFonts w:eastAsiaTheme="majorEastAsia"/>
                <w:bCs/>
                <w:sz w:val="28"/>
                <w:szCs w:val="28"/>
                <w:lang w:val="pt-BR"/>
              </w:rPr>
              <w:t>BTNMT</w:t>
            </w:r>
          </w:p>
        </w:tc>
        <w:tc>
          <w:tcPr>
            <w:tcW w:w="4961" w:type="dxa"/>
          </w:tcPr>
          <w:p w14:paraId="79122121" w14:textId="4B631FEB" w:rsidR="00AF5A1A" w:rsidRPr="004B4528" w:rsidRDefault="00AF5A1A" w:rsidP="00D506A0">
            <w:pPr>
              <w:rPr>
                <w:rFonts w:eastAsiaTheme="majorEastAsia"/>
                <w:bCs/>
                <w:sz w:val="28"/>
                <w:szCs w:val="28"/>
                <w:lang w:val="pt-BR"/>
              </w:rPr>
            </w:pPr>
            <w:r w:rsidRPr="004B4528">
              <w:rPr>
                <w:rFonts w:eastAsiaTheme="majorEastAsia"/>
                <w:bCs/>
                <w:sz w:val="28"/>
                <w:szCs w:val="28"/>
                <w:lang w:val="pt-BR"/>
              </w:rPr>
              <w:t>Bộ Tài nguyên và Môi trường</w:t>
            </w:r>
          </w:p>
        </w:tc>
      </w:tr>
      <w:tr w:rsidR="004B4528" w:rsidRPr="004B4528" w14:paraId="490B37BA" w14:textId="77777777" w:rsidTr="00D506A0">
        <w:trPr>
          <w:jc w:val="center"/>
        </w:trPr>
        <w:tc>
          <w:tcPr>
            <w:tcW w:w="2547" w:type="dxa"/>
          </w:tcPr>
          <w:p w14:paraId="37ED0803" w14:textId="2C74833C" w:rsidR="00AF5A1A" w:rsidRPr="004B4528" w:rsidRDefault="00AF5A1A" w:rsidP="00D506A0">
            <w:pPr>
              <w:rPr>
                <w:rFonts w:eastAsiaTheme="majorEastAsia"/>
                <w:bCs/>
                <w:sz w:val="28"/>
                <w:szCs w:val="28"/>
                <w:lang w:val="pt-BR"/>
              </w:rPr>
            </w:pPr>
            <w:r w:rsidRPr="004B4528">
              <w:rPr>
                <w:rFonts w:eastAsiaTheme="majorEastAsia"/>
                <w:bCs/>
                <w:sz w:val="28"/>
                <w:szCs w:val="28"/>
                <w:lang w:val="pt-BR"/>
              </w:rPr>
              <w:t>BTCT</w:t>
            </w:r>
          </w:p>
        </w:tc>
        <w:tc>
          <w:tcPr>
            <w:tcW w:w="4961" w:type="dxa"/>
          </w:tcPr>
          <w:p w14:paraId="1B5939CD" w14:textId="2D65A6E9" w:rsidR="00AF5A1A" w:rsidRPr="004B4528" w:rsidRDefault="00AF5A1A" w:rsidP="00D506A0">
            <w:pPr>
              <w:rPr>
                <w:rFonts w:eastAsiaTheme="majorEastAsia"/>
                <w:bCs/>
                <w:sz w:val="28"/>
                <w:szCs w:val="28"/>
                <w:lang w:val="pt-BR"/>
              </w:rPr>
            </w:pPr>
            <w:r w:rsidRPr="004B4528">
              <w:rPr>
                <w:rFonts w:eastAsiaTheme="majorEastAsia"/>
                <w:bCs/>
                <w:sz w:val="28"/>
                <w:szCs w:val="28"/>
                <w:lang w:val="pt-BR"/>
              </w:rPr>
              <w:t>Bê tông cốt thép</w:t>
            </w:r>
          </w:p>
        </w:tc>
      </w:tr>
      <w:tr w:rsidR="004B4528" w:rsidRPr="004B4528" w14:paraId="43ECAADF" w14:textId="77777777" w:rsidTr="00D506A0">
        <w:trPr>
          <w:jc w:val="center"/>
        </w:trPr>
        <w:tc>
          <w:tcPr>
            <w:tcW w:w="2547" w:type="dxa"/>
          </w:tcPr>
          <w:p w14:paraId="05647522" w14:textId="70FAE6FB" w:rsidR="00D61593" w:rsidRPr="004B4528" w:rsidRDefault="00AF5A1A" w:rsidP="00D506A0">
            <w:pPr>
              <w:rPr>
                <w:rFonts w:eastAsiaTheme="majorEastAsia"/>
                <w:bCs/>
                <w:sz w:val="28"/>
                <w:szCs w:val="28"/>
                <w:lang w:val="pt-BR"/>
              </w:rPr>
            </w:pPr>
            <w:r w:rsidRPr="004B4528">
              <w:rPr>
                <w:rFonts w:eastAsiaTheme="majorEastAsia"/>
                <w:bCs/>
                <w:sz w:val="28"/>
                <w:szCs w:val="28"/>
                <w:lang w:val="pt-BR"/>
              </w:rPr>
              <w:t>ĐTM</w:t>
            </w:r>
          </w:p>
        </w:tc>
        <w:tc>
          <w:tcPr>
            <w:tcW w:w="4961" w:type="dxa"/>
          </w:tcPr>
          <w:p w14:paraId="79EE3ED0" w14:textId="20E430D9" w:rsidR="00D61593" w:rsidRPr="004B4528" w:rsidRDefault="00AF5A1A" w:rsidP="00D506A0">
            <w:pPr>
              <w:rPr>
                <w:rFonts w:eastAsiaTheme="majorEastAsia"/>
                <w:bCs/>
                <w:sz w:val="28"/>
                <w:szCs w:val="28"/>
                <w:lang w:val="pt-BR"/>
              </w:rPr>
            </w:pPr>
            <w:r w:rsidRPr="004B4528">
              <w:rPr>
                <w:rFonts w:eastAsiaTheme="majorEastAsia"/>
                <w:bCs/>
                <w:sz w:val="28"/>
                <w:szCs w:val="28"/>
                <w:lang w:val="pt-BR"/>
              </w:rPr>
              <w:t>Báo cáo đánh giá tác động môi trường</w:t>
            </w:r>
          </w:p>
        </w:tc>
      </w:tr>
      <w:tr w:rsidR="004B4528" w:rsidRPr="004B4528" w14:paraId="08136BAB" w14:textId="77777777" w:rsidTr="00D506A0">
        <w:trPr>
          <w:jc w:val="center"/>
        </w:trPr>
        <w:tc>
          <w:tcPr>
            <w:tcW w:w="2547" w:type="dxa"/>
          </w:tcPr>
          <w:p w14:paraId="696409D8" w14:textId="5E2BB011" w:rsidR="00D61593" w:rsidRPr="004B4528" w:rsidRDefault="00AF5A1A" w:rsidP="00D506A0">
            <w:pPr>
              <w:rPr>
                <w:rFonts w:eastAsiaTheme="majorEastAsia"/>
                <w:bCs/>
                <w:sz w:val="28"/>
                <w:szCs w:val="28"/>
                <w:lang w:val="pt-BR"/>
              </w:rPr>
            </w:pPr>
            <w:r w:rsidRPr="004B4528">
              <w:rPr>
                <w:rFonts w:eastAsiaTheme="majorEastAsia"/>
                <w:bCs/>
                <w:sz w:val="28"/>
                <w:szCs w:val="28"/>
                <w:lang w:val="pt-BR"/>
              </w:rPr>
              <w:t>HTXL</w:t>
            </w:r>
          </w:p>
        </w:tc>
        <w:tc>
          <w:tcPr>
            <w:tcW w:w="4961" w:type="dxa"/>
          </w:tcPr>
          <w:p w14:paraId="3DDAA5B2" w14:textId="68BAA74D" w:rsidR="00D61593" w:rsidRPr="004B4528" w:rsidRDefault="00AF5A1A" w:rsidP="00D506A0">
            <w:pPr>
              <w:rPr>
                <w:rFonts w:eastAsiaTheme="majorEastAsia"/>
                <w:bCs/>
                <w:sz w:val="28"/>
                <w:szCs w:val="28"/>
                <w:lang w:val="pt-BR"/>
              </w:rPr>
            </w:pPr>
            <w:r w:rsidRPr="004B4528">
              <w:rPr>
                <w:rFonts w:eastAsiaTheme="majorEastAsia"/>
                <w:bCs/>
                <w:sz w:val="28"/>
                <w:szCs w:val="28"/>
                <w:lang w:val="pt-BR"/>
              </w:rPr>
              <w:t>Hệ thống xử lý</w:t>
            </w:r>
          </w:p>
        </w:tc>
      </w:tr>
      <w:tr w:rsidR="004B4528" w:rsidRPr="004B4528" w14:paraId="3624D929" w14:textId="77777777" w:rsidTr="00D506A0">
        <w:trPr>
          <w:jc w:val="center"/>
        </w:trPr>
        <w:tc>
          <w:tcPr>
            <w:tcW w:w="2547" w:type="dxa"/>
          </w:tcPr>
          <w:p w14:paraId="6C1635F7" w14:textId="7947D9D7" w:rsidR="00D61593" w:rsidRPr="004B4528" w:rsidRDefault="00AF5A1A" w:rsidP="00D506A0">
            <w:pPr>
              <w:rPr>
                <w:rFonts w:eastAsiaTheme="majorEastAsia"/>
                <w:bCs/>
                <w:sz w:val="28"/>
                <w:szCs w:val="28"/>
                <w:lang w:val="pt-BR"/>
              </w:rPr>
            </w:pPr>
            <w:r w:rsidRPr="004B4528">
              <w:rPr>
                <w:rFonts w:eastAsiaTheme="majorEastAsia"/>
                <w:bCs/>
                <w:sz w:val="28"/>
                <w:szCs w:val="28"/>
                <w:lang w:val="pt-BR"/>
              </w:rPr>
              <w:t>GP</w:t>
            </w:r>
          </w:p>
        </w:tc>
        <w:tc>
          <w:tcPr>
            <w:tcW w:w="4961" w:type="dxa"/>
          </w:tcPr>
          <w:p w14:paraId="2B214370" w14:textId="49CACCCE" w:rsidR="00D61593" w:rsidRPr="004B4528" w:rsidRDefault="00AF5A1A" w:rsidP="00D506A0">
            <w:pPr>
              <w:rPr>
                <w:rFonts w:eastAsiaTheme="majorEastAsia"/>
                <w:bCs/>
                <w:sz w:val="28"/>
                <w:szCs w:val="28"/>
                <w:lang w:val="pt-BR"/>
              </w:rPr>
            </w:pPr>
            <w:r w:rsidRPr="004B4528">
              <w:rPr>
                <w:rFonts w:eastAsiaTheme="majorEastAsia"/>
                <w:bCs/>
                <w:sz w:val="28"/>
                <w:szCs w:val="28"/>
                <w:lang w:val="pt-BR"/>
              </w:rPr>
              <w:t>Giấy phép</w:t>
            </w:r>
          </w:p>
        </w:tc>
      </w:tr>
      <w:tr w:rsidR="004B4528" w:rsidRPr="004B4528" w14:paraId="35553BA5" w14:textId="77777777" w:rsidTr="00D506A0">
        <w:trPr>
          <w:jc w:val="center"/>
        </w:trPr>
        <w:tc>
          <w:tcPr>
            <w:tcW w:w="2547" w:type="dxa"/>
          </w:tcPr>
          <w:p w14:paraId="3EABB996" w14:textId="630CA06B" w:rsidR="00D61593" w:rsidRPr="004B4528" w:rsidRDefault="00AF5A1A" w:rsidP="00D506A0">
            <w:pPr>
              <w:rPr>
                <w:rFonts w:eastAsiaTheme="majorEastAsia"/>
                <w:bCs/>
                <w:sz w:val="28"/>
                <w:szCs w:val="28"/>
                <w:lang w:val="pt-BR"/>
              </w:rPr>
            </w:pPr>
            <w:r w:rsidRPr="004B4528">
              <w:rPr>
                <w:rFonts w:eastAsiaTheme="majorEastAsia"/>
                <w:bCs/>
                <w:sz w:val="28"/>
                <w:szCs w:val="28"/>
                <w:lang w:val="pt-BR"/>
              </w:rPr>
              <w:t>QĐ</w:t>
            </w:r>
          </w:p>
        </w:tc>
        <w:tc>
          <w:tcPr>
            <w:tcW w:w="4961" w:type="dxa"/>
          </w:tcPr>
          <w:p w14:paraId="5CFB721A" w14:textId="5E87E2FE" w:rsidR="00D61593" w:rsidRPr="004B4528" w:rsidRDefault="00AF5A1A" w:rsidP="00D506A0">
            <w:pPr>
              <w:rPr>
                <w:rFonts w:eastAsiaTheme="majorEastAsia"/>
                <w:bCs/>
                <w:sz w:val="28"/>
                <w:szCs w:val="28"/>
                <w:lang w:val="pt-BR"/>
              </w:rPr>
            </w:pPr>
            <w:r w:rsidRPr="004B4528">
              <w:rPr>
                <w:rFonts w:eastAsiaTheme="majorEastAsia"/>
                <w:bCs/>
                <w:sz w:val="28"/>
                <w:szCs w:val="28"/>
                <w:lang w:val="pt-BR"/>
              </w:rPr>
              <w:t>Quyết định</w:t>
            </w:r>
          </w:p>
        </w:tc>
      </w:tr>
      <w:tr w:rsidR="004B4528" w:rsidRPr="004B4528" w14:paraId="72E72DFF" w14:textId="77777777" w:rsidTr="00D506A0">
        <w:trPr>
          <w:jc w:val="center"/>
        </w:trPr>
        <w:tc>
          <w:tcPr>
            <w:tcW w:w="2547" w:type="dxa"/>
          </w:tcPr>
          <w:p w14:paraId="455F077B" w14:textId="0F16DC0F" w:rsidR="00AF5A1A" w:rsidRPr="004B4528" w:rsidRDefault="00AF5A1A" w:rsidP="00D506A0">
            <w:pPr>
              <w:rPr>
                <w:rFonts w:eastAsiaTheme="majorEastAsia"/>
                <w:bCs/>
                <w:sz w:val="28"/>
                <w:szCs w:val="28"/>
                <w:lang w:val="pt-BR"/>
              </w:rPr>
            </w:pPr>
            <w:r w:rsidRPr="004B4528">
              <w:rPr>
                <w:rFonts w:eastAsiaTheme="majorEastAsia"/>
                <w:bCs/>
                <w:sz w:val="28"/>
                <w:szCs w:val="28"/>
                <w:lang w:val="pt-BR"/>
              </w:rPr>
              <w:t>QCVN</w:t>
            </w:r>
          </w:p>
        </w:tc>
        <w:tc>
          <w:tcPr>
            <w:tcW w:w="4961" w:type="dxa"/>
          </w:tcPr>
          <w:p w14:paraId="69AED325" w14:textId="13596155" w:rsidR="00AF5A1A" w:rsidRPr="004B4528" w:rsidRDefault="00AF5A1A" w:rsidP="00D506A0">
            <w:pPr>
              <w:rPr>
                <w:rFonts w:eastAsiaTheme="majorEastAsia"/>
                <w:bCs/>
                <w:sz w:val="28"/>
                <w:szCs w:val="28"/>
                <w:lang w:val="pt-BR"/>
              </w:rPr>
            </w:pPr>
            <w:r w:rsidRPr="004B4528">
              <w:rPr>
                <w:rFonts w:eastAsiaTheme="majorEastAsia"/>
                <w:bCs/>
                <w:sz w:val="28"/>
                <w:szCs w:val="28"/>
                <w:lang w:val="pt-BR"/>
              </w:rPr>
              <w:t>Quy chuẩn Việt Nam</w:t>
            </w:r>
          </w:p>
        </w:tc>
      </w:tr>
      <w:tr w:rsidR="004B4528" w:rsidRPr="004B4528" w14:paraId="722C8863" w14:textId="77777777" w:rsidTr="00D506A0">
        <w:trPr>
          <w:jc w:val="center"/>
        </w:trPr>
        <w:tc>
          <w:tcPr>
            <w:tcW w:w="2547" w:type="dxa"/>
          </w:tcPr>
          <w:p w14:paraId="0EF893A4" w14:textId="176DCA9D" w:rsidR="00AF5A1A" w:rsidRPr="004B4528" w:rsidRDefault="00AF5A1A" w:rsidP="00D506A0">
            <w:pPr>
              <w:rPr>
                <w:rFonts w:eastAsiaTheme="majorEastAsia"/>
                <w:bCs/>
                <w:sz w:val="28"/>
                <w:szCs w:val="28"/>
                <w:lang w:val="pt-BR"/>
              </w:rPr>
            </w:pPr>
            <w:r w:rsidRPr="004B4528">
              <w:rPr>
                <w:rFonts w:eastAsiaTheme="majorEastAsia"/>
                <w:bCs/>
                <w:sz w:val="28"/>
                <w:szCs w:val="28"/>
                <w:lang w:val="pt-BR"/>
              </w:rPr>
              <w:t>NVL</w:t>
            </w:r>
          </w:p>
        </w:tc>
        <w:tc>
          <w:tcPr>
            <w:tcW w:w="4961" w:type="dxa"/>
          </w:tcPr>
          <w:p w14:paraId="7144A9A1" w14:textId="1C266D4A" w:rsidR="00AF5A1A" w:rsidRPr="004B4528" w:rsidRDefault="00AF5A1A" w:rsidP="00D506A0">
            <w:pPr>
              <w:rPr>
                <w:rFonts w:eastAsiaTheme="majorEastAsia"/>
                <w:bCs/>
                <w:sz w:val="28"/>
                <w:szCs w:val="28"/>
                <w:lang w:val="pt-BR"/>
              </w:rPr>
            </w:pPr>
            <w:r w:rsidRPr="004B4528">
              <w:rPr>
                <w:rFonts w:eastAsiaTheme="majorEastAsia"/>
                <w:bCs/>
                <w:sz w:val="28"/>
                <w:szCs w:val="28"/>
                <w:lang w:val="pt-BR"/>
              </w:rPr>
              <w:t>Nguyên vật liệu</w:t>
            </w:r>
          </w:p>
        </w:tc>
      </w:tr>
      <w:tr w:rsidR="004B4528" w:rsidRPr="004B4528" w14:paraId="2758A2ED" w14:textId="77777777" w:rsidTr="00D506A0">
        <w:trPr>
          <w:jc w:val="center"/>
        </w:trPr>
        <w:tc>
          <w:tcPr>
            <w:tcW w:w="2547" w:type="dxa"/>
          </w:tcPr>
          <w:p w14:paraId="2A77DA3C" w14:textId="53DC8705" w:rsidR="00AF5A1A" w:rsidRPr="004B4528" w:rsidRDefault="00AF5A1A" w:rsidP="00D506A0">
            <w:pPr>
              <w:rPr>
                <w:rFonts w:eastAsiaTheme="majorEastAsia"/>
                <w:bCs/>
                <w:sz w:val="28"/>
                <w:szCs w:val="28"/>
                <w:lang w:val="pt-BR"/>
              </w:rPr>
            </w:pPr>
            <w:r w:rsidRPr="004B4528">
              <w:rPr>
                <w:rFonts w:eastAsiaTheme="majorEastAsia"/>
                <w:bCs/>
                <w:sz w:val="28"/>
                <w:szCs w:val="28"/>
                <w:lang w:val="pt-BR"/>
              </w:rPr>
              <w:t>UBND</w:t>
            </w:r>
          </w:p>
        </w:tc>
        <w:tc>
          <w:tcPr>
            <w:tcW w:w="4961" w:type="dxa"/>
          </w:tcPr>
          <w:p w14:paraId="52FBF7A7" w14:textId="70F8133C" w:rsidR="00AF5A1A" w:rsidRPr="004B4528" w:rsidRDefault="00AF5A1A" w:rsidP="00D506A0">
            <w:pPr>
              <w:rPr>
                <w:rFonts w:eastAsiaTheme="majorEastAsia"/>
                <w:bCs/>
                <w:sz w:val="28"/>
                <w:szCs w:val="28"/>
                <w:lang w:val="pt-BR"/>
              </w:rPr>
            </w:pPr>
            <w:r w:rsidRPr="004B4528">
              <w:rPr>
                <w:rFonts w:eastAsiaTheme="majorEastAsia"/>
                <w:bCs/>
                <w:sz w:val="28"/>
                <w:szCs w:val="28"/>
                <w:lang w:val="pt-BR"/>
              </w:rPr>
              <w:t>Ủy ban nhân dân</w:t>
            </w:r>
          </w:p>
        </w:tc>
      </w:tr>
      <w:tr w:rsidR="00D506A0" w:rsidRPr="004B4528" w14:paraId="17B85EE7" w14:textId="77777777" w:rsidTr="00D506A0">
        <w:trPr>
          <w:jc w:val="center"/>
        </w:trPr>
        <w:tc>
          <w:tcPr>
            <w:tcW w:w="2547" w:type="dxa"/>
          </w:tcPr>
          <w:p w14:paraId="5D82CDD6" w14:textId="2189D255" w:rsidR="00AF5A1A" w:rsidRPr="004B4528" w:rsidRDefault="00AF5A1A" w:rsidP="00D506A0">
            <w:pPr>
              <w:rPr>
                <w:rFonts w:eastAsiaTheme="majorEastAsia"/>
                <w:bCs/>
                <w:sz w:val="28"/>
                <w:szCs w:val="28"/>
                <w:lang w:val="pt-BR"/>
              </w:rPr>
            </w:pPr>
            <w:r w:rsidRPr="004B4528">
              <w:rPr>
                <w:rFonts w:eastAsiaTheme="majorEastAsia"/>
                <w:bCs/>
                <w:sz w:val="28"/>
                <w:szCs w:val="28"/>
                <w:lang w:val="pt-BR"/>
              </w:rPr>
              <w:t>XLNT</w:t>
            </w:r>
          </w:p>
        </w:tc>
        <w:tc>
          <w:tcPr>
            <w:tcW w:w="4961" w:type="dxa"/>
          </w:tcPr>
          <w:p w14:paraId="7E1F742A" w14:textId="3439BAE8" w:rsidR="00AF5A1A" w:rsidRPr="004B4528" w:rsidRDefault="00AF5A1A" w:rsidP="00D506A0">
            <w:pPr>
              <w:rPr>
                <w:rFonts w:eastAsiaTheme="majorEastAsia"/>
                <w:bCs/>
                <w:sz w:val="28"/>
                <w:szCs w:val="28"/>
                <w:lang w:val="pt-BR"/>
              </w:rPr>
            </w:pPr>
            <w:r w:rsidRPr="004B4528">
              <w:rPr>
                <w:rFonts w:eastAsiaTheme="majorEastAsia"/>
                <w:bCs/>
                <w:sz w:val="28"/>
                <w:szCs w:val="28"/>
                <w:lang w:val="pt-BR"/>
              </w:rPr>
              <w:t>Xử lý nước thải</w:t>
            </w:r>
          </w:p>
        </w:tc>
      </w:tr>
    </w:tbl>
    <w:p w14:paraId="46CBD485" w14:textId="77777777" w:rsidR="00D61593" w:rsidRPr="004B4528" w:rsidRDefault="00D61593" w:rsidP="00D506A0">
      <w:pPr>
        <w:spacing w:beforeLines="60" w:before="144" w:afterLines="60" w:after="144" w:line="312" w:lineRule="auto"/>
        <w:rPr>
          <w:rFonts w:ascii="Times New Roman" w:eastAsiaTheme="majorEastAsia" w:hAnsi="Times New Roman" w:cs="Times New Roman"/>
          <w:bCs/>
          <w:sz w:val="28"/>
          <w:szCs w:val="28"/>
          <w:lang w:val="pt-BR"/>
        </w:rPr>
      </w:pPr>
    </w:p>
    <w:p w14:paraId="01EE9314" w14:textId="77777777" w:rsidR="00D61593" w:rsidRPr="004B4528" w:rsidRDefault="00D61593" w:rsidP="00D506A0">
      <w:pPr>
        <w:spacing w:beforeLines="60" w:before="144" w:afterLines="60" w:after="144" w:line="312" w:lineRule="auto"/>
        <w:rPr>
          <w:rFonts w:ascii="Times New Roman" w:eastAsiaTheme="majorEastAsia" w:hAnsi="Times New Roman" w:cs="Times New Roman"/>
          <w:b/>
          <w:sz w:val="28"/>
          <w:szCs w:val="28"/>
          <w:lang w:val="pt-BR"/>
        </w:rPr>
      </w:pPr>
      <w:bookmarkStart w:id="14" w:name="_Toc95815235"/>
      <w:r w:rsidRPr="004B4528">
        <w:rPr>
          <w:rFonts w:ascii="Times New Roman" w:hAnsi="Times New Roman" w:cs="Times New Roman"/>
          <w:sz w:val="28"/>
          <w:szCs w:val="28"/>
          <w:lang w:val="pt-BR"/>
        </w:rPr>
        <w:br w:type="page"/>
      </w:r>
    </w:p>
    <w:p w14:paraId="7BD74A1D" w14:textId="77777777" w:rsidR="00AC08F2" w:rsidRPr="004B4528" w:rsidRDefault="00AC08F2" w:rsidP="00D506A0">
      <w:pPr>
        <w:pStyle w:val="Heading1"/>
        <w:spacing w:beforeLines="60" w:before="144" w:afterLines="60" w:after="144"/>
        <w:rPr>
          <w:rFonts w:cs="Times New Roman"/>
          <w:sz w:val="28"/>
          <w:szCs w:val="28"/>
          <w:lang w:val="pt-BR"/>
        </w:rPr>
        <w:sectPr w:rsidR="00AC08F2" w:rsidRPr="004B4528" w:rsidSect="00AC08F2">
          <w:footerReference w:type="default" r:id="rId10"/>
          <w:pgSz w:w="11906" w:h="16838" w:code="9"/>
          <w:pgMar w:top="18" w:right="1134" w:bottom="1134" w:left="1701" w:header="680" w:footer="545" w:gutter="0"/>
          <w:pgNumType w:fmt="lowerRoman" w:start="5"/>
          <w:cols w:space="720"/>
          <w:docGrid w:linePitch="360"/>
        </w:sectPr>
      </w:pPr>
    </w:p>
    <w:p w14:paraId="7AF03414" w14:textId="293592AD" w:rsidR="00E27104" w:rsidRPr="004B4528" w:rsidRDefault="0058165B" w:rsidP="00D506A0">
      <w:pPr>
        <w:pStyle w:val="Heading1"/>
        <w:spacing w:beforeLines="60" w:before="144" w:afterLines="60" w:after="144"/>
        <w:rPr>
          <w:rFonts w:cs="Times New Roman"/>
          <w:sz w:val="28"/>
          <w:szCs w:val="28"/>
          <w:lang w:val="pt-BR"/>
        </w:rPr>
      </w:pPr>
      <w:bookmarkStart w:id="15" w:name="_Toc175046570"/>
      <w:r w:rsidRPr="004B4528">
        <w:rPr>
          <w:rFonts w:cs="Times New Roman"/>
          <w:sz w:val="28"/>
          <w:szCs w:val="28"/>
          <w:lang w:val="pt-BR"/>
        </w:rPr>
        <w:lastRenderedPageBreak/>
        <w:t>CHƯƠNG I</w:t>
      </w:r>
      <w:r w:rsidR="00223CB2" w:rsidRPr="004B4528">
        <w:rPr>
          <w:rFonts w:cs="Times New Roman"/>
          <w:sz w:val="28"/>
          <w:szCs w:val="28"/>
          <w:lang w:val="pt-BR"/>
        </w:rPr>
        <w:t>.</w:t>
      </w:r>
      <w:bookmarkEnd w:id="14"/>
      <w:r w:rsidR="00223CB2" w:rsidRPr="004B4528">
        <w:rPr>
          <w:rFonts w:cs="Times New Roman"/>
          <w:sz w:val="28"/>
          <w:szCs w:val="28"/>
          <w:lang w:val="pt-BR"/>
        </w:rPr>
        <w:t xml:space="preserve"> </w:t>
      </w:r>
      <w:bookmarkStart w:id="16" w:name="_Toc95815236"/>
      <w:r w:rsidR="00E27104" w:rsidRPr="004B4528">
        <w:rPr>
          <w:rFonts w:cs="Times New Roman"/>
          <w:bCs/>
          <w:sz w:val="28"/>
          <w:szCs w:val="28"/>
          <w:lang w:val="pt-BR"/>
        </w:rPr>
        <w:t xml:space="preserve">THÔNG TIN CHUNG VỀ </w:t>
      </w:r>
      <w:r w:rsidR="002C57FE" w:rsidRPr="004B4528">
        <w:rPr>
          <w:rFonts w:cs="Times New Roman"/>
          <w:bCs/>
          <w:sz w:val="28"/>
          <w:szCs w:val="28"/>
          <w:lang w:val="pt-BR"/>
        </w:rPr>
        <w:fldChar w:fldCharType="begin"/>
      </w:r>
      <w:r w:rsidR="002C57FE" w:rsidRPr="004B4528">
        <w:rPr>
          <w:rFonts w:cs="Times New Roman"/>
          <w:bCs/>
          <w:sz w:val="28"/>
          <w:szCs w:val="28"/>
          <w:lang w:val="pt-BR"/>
        </w:rPr>
        <w:instrText xml:space="preserve">  </w:instrText>
      </w:r>
      <w:r w:rsidR="002C57FE" w:rsidRPr="004B4528">
        <w:rPr>
          <w:rFonts w:cs="Times New Roman"/>
          <w:bCs/>
          <w:sz w:val="28"/>
          <w:szCs w:val="28"/>
          <w:lang w:val="pt-BR"/>
        </w:rPr>
        <w:fldChar w:fldCharType="end"/>
      </w:r>
      <w:r w:rsidR="00223CB2" w:rsidRPr="004B4528">
        <w:rPr>
          <w:rFonts w:cs="Times New Roman"/>
          <w:bCs/>
          <w:sz w:val="28"/>
          <w:szCs w:val="28"/>
          <w:lang w:val="pt-BR"/>
        </w:rPr>
        <w:t>CƠ SỞ</w:t>
      </w:r>
      <w:bookmarkEnd w:id="15"/>
      <w:bookmarkEnd w:id="16"/>
    </w:p>
    <w:p w14:paraId="1D9E166E" w14:textId="2557EADC" w:rsidR="00EE1A7D" w:rsidRPr="004B4528" w:rsidRDefault="009043A7" w:rsidP="00D506A0">
      <w:pPr>
        <w:pStyle w:val="Heading2"/>
        <w:spacing w:beforeLines="60" w:before="144" w:afterLines="60" w:after="144"/>
        <w:rPr>
          <w:rFonts w:cs="Times New Roman"/>
          <w:sz w:val="28"/>
          <w:szCs w:val="28"/>
        </w:rPr>
      </w:pPr>
      <w:bookmarkStart w:id="17" w:name="_Toc95815237"/>
      <w:bookmarkStart w:id="18" w:name="_Toc175046571"/>
      <w:r w:rsidRPr="004B4528">
        <w:rPr>
          <w:rFonts w:cs="Times New Roman"/>
          <w:sz w:val="28"/>
          <w:szCs w:val="28"/>
        </w:rPr>
        <w:t>1.</w:t>
      </w:r>
      <w:r w:rsidR="005439D8" w:rsidRPr="004B4528">
        <w:rPr>
          <w:rFonts w:cs="Times New Roman"/>
          <w:sz w:val="28"/>
          <w:szCs w:val="28"/>
        </w:rPr>
        <w:t xml:space="preserve">1. Tên chủ </w:t>
      </w:r>
      <w:r w:rsidR="00223CB2" w:rsidRPr="004B4528">
        <w:rPr>
          <w:rFonts w:cs="Times New Roman"/>
          <w:sz w:val="28"/>
          <w:szCs w:val="28"/>
        </w:rPr>
        <w:t>cơ sở</w:t>
      </w:r>
      <w:bookmarkEnd w:id="17"/>
      <w:bookmarkEnd w:id="18"/>
    </w:p>
    <w:p w14:paraId="1B761942" w14:textId="733DEF4F" w:rsidR="009D3979" w:rsidRPr="004B4528" w:rsidRDefault="009D3979" w:rsidP="00D506A0">
      <w:pPr>
        <w:spacing w:beforeLines="60" w:before="144" w:afterLines="60" w:after="144" w:line="312" w:lineRule="auto"/>
        <w:ind w:firstLine="567"/>
        <w:jc w:val="both"/>
        <w:rPr>
          <w:rFonts w:ascii="Times New Roman" w:hAnsi="Times New Roman" w:cs="Times New Roman"/>
          <w:bCs/>
          <w:sz w:val="28"/>
          <w:szCs w:val="28"/>
        </w:rPr>
      </w:pPr>
      <w:bookmarkStart w:id="19" w:name="_Toc95815238"/>
      <w:r w:rsidRPr="004B4528">
        <w:rPr>
          <w:rFonts w:ascii="Times New Roman" w:hAnsi="Times New Roman" w:cs="Times New Roman"/>
          <w:bCs/>
          <w:sz w:val="28"/>
          <w:szCs w:val="28"/>
        </w:rPr>
        <w:t xml:space="preserve">- Tên chủ dự án: </w:t>
      </w:r>
      <w:r w:rsidR="00EF041D" w:rsidRPr="004B4528">
        <w:rPr>
          <w:rFonts w:ascii="Times New Roman" w:hAnsi="Times New Roman" w:cs="Times New Roman"/>
          <w:b/>
          <w:sz w:val="28"/>
          <w:szCs w:val="28"/>
        </w:rPr>
        <w:t>Trường Trung cấp nghề Bình Minh Quảng Bình</w:t>
      </w:r>
    </w:p>
    <w:p w14:paraId="1CB3BD04" w14:textId="09112AF9" w:rsidR="009D3979" w:rsidRPr="004B4528" w:rsidRDefault="009D3979"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bCs/>
          <w:sz w:val="28"/>
          <w:szCs w:val="28"/>
        </w:rPr>
        <w:t xml:space="preserve">- Địa chỉ văn phòng: </w:t>
      </w:r>
      <w:r w:rsidR="00EF041D" w:rsidRPr="004B4528">
        <w:rPr>
          <w:rFonts w:ascii="Times New Roman" w:hAnsi="Times New Roman" w:cs="Times New Roman"/>
          <w:sz w:val="28"/>
          <w:szCs w:val="28"/>
        </w:rPr>
        <w:t>xã Vĩnh Ninh, huyện Quảng Ninh, tỉnh Quảng Bình</w:t>
      </w:r>
    </w:p>
    <w:p w14:paraId="3666F33B" w14:textId="79F44BA2" w:rsidR="009D3979" w:rsidRPr="004B4528" w:rsidRDefault="009D3979"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 Người đại diện theo pháp luật của chủ cơ sở: </w:t>
      </w:r>
      <w:r w:rsidR="00EF041D" w:rsidRPr="004B4528">
        <w:rPr>
          <w:rFonts w:ascii="Times New Roman" w:hAnsi="Times New Roman" w:cs="Times New Roman"/>
          <w:sz w:val="28"/>
          <w:szCs w:val="28"/>
        </w:rPr>
        <w:t>Bà Lê Thị Hương</w:t>
      </w:r>
    </w:p>
    <w:p w14:paraId="2C0681DC" w14:textId="4EAD2795" w:rsidR="00EF041D" w:rsidRPr="004B4528" w:rsidRDefault="00EF041D"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Chức vụ: Hiệu trưởng</w:t>
      </w:r>
    </w:p>
    <w:p w14:paraId="268E01CA" w14:textId="0CF8E214" w:rsidR="009D3979" w:rsidRPr="004B4528" w:rsidRDefault="009D3979"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 Điện thoại: </w:t>
      </w:r>
      <w:r w:rsidR="00EF041D" w:rsidRPr="004B4528">
        <w:rPr>
          <w:rFonts w:ascii="Times New Roman" w:hAnsi="Times New Roman" w:cs="Times New Roman"/>
          <w:sz w:val="28"/>
          <w:szCs w:val="28"/>
        </w:rPr>
        <w:t>0906536666</w:t>
      </w:r>
    </w:p>
    <w:p w14:paraId="30E776AE" w14:textId="5B0EDC74" w:rsidR="009D3979" w:rsidRPr="004B4528" w:rsidRDefault="009D3979"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 </w:t>
      </w:r>
      <w:r w:rsidR="00EF041D" w:rsidRPr="004B4528">
        <w:rPr>
          <w:rFonts w:ascii="Times New Roman" w:hAnsi="Times New Roman" w:cs="Times New Roman"/>
          <w:sz w:val="28"/>
          <w:szCs w:val="28"/>
        </w:rPr>
        <w:t>Quyết định thành lập số 1789/QĐ-UBND ngày 30/06/2015 do UBND tỉnh Quảng Bình cấp với số đăng ký doanh nghiệp mã số 3101009205, cấp ngày 17/12/2015 tại Cục Thuế tỉnh Quảng Bình.</w:t>
      </w:r>
    </w:p>
    <w:p w14:paraId="642C27FA" w14:textId="5086C921" w:rsidR="00B41834" w:rsidRPr="004B4528" w:rsidRDefault="00B4183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Đơn vị tư vấn phối hợp lập báo cáo đề xuất cấp giấy phép môi trường:</w:t>
      </w:r>
    </w:p>
    <w:p w14:paraId="0D924EA2" w14:textId="3A45C2C9" w:rsidR="00B41834" w:rsidRPr="004B4528" w:rsidRDefault="00B41834" w:rsidP="00B41834">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Tên đơn vị: </w:t>
      </w:r>
      <w:r w:rsidRPr="004B4528">
        <w:rPr>
          <w:rFonts w:ascii="Times New Roman" w:hAnsi="Times New Roman" w:cs="Times New Roman"/>
          <w:b/>
          <w:bCs/>
          <w:sz w:val="28"/>
          <w:szCs w:val="28"/>
        </w:rPr>
        <w:t>Công ty TNHH Dịch vụ Môi trường xanh Hải Âu</w:t>
      </w:r>
    </w:p>
    <w:p w14:paraId="40DF671B" w14:textId="77777777" w:rsidR="00B41834" w:rsidRPr="004B4528" w:rsidRDefault="00B41834" w:rsidP="00B41834">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Địa chỉ: Số 102 đường Tôn Thất Tùng, thành phố Đồng Hới, tỉnh Quảng Bình</w:t>
      </w:r>
    </w:p>
    <w:p w14:paraId="558350DF" w14:textId="5BCC79F3" w:rsidR="00B41834" w:rsidRPr="004B4528" w:rsidRDefault="00B41834" w:rsidP="00B41834">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Đại diện: Bà Hoàng Thị Lệ Quyên</w:t>
      </w:r>
      <w:r w:rsidRPr="004B4528">
        <w:rPr>
          <w:rFonts w:ascii="Times New Roman" w:hAnsi="Times New Roman" w:cs="Times New Roman"/>
          <w:sz w:val="28"/>
          <w:szCs w:val="28"/>
        </w:rPr>
        <w:tab/>
      </w:r>
      <w:r w:rsidRPr="004B4528">
        <w:rPr>
          <w:rFonts w:ascii="Times New Roman" w:hAnsi="Times New Roman" w:cs="Times New Roman"/>
          <w:sz w:val="28"/>
          <w:szCs w:val="28"/>
        </w:rPr>
        <w:tab/>
        <w:t>Chức vụ: Giám đốc</w:t>
      </w:r>
    </w:p>
    <w:p w14:paraId="5DDEDA1E" w14:textId="1FC8D383" w:rsidR="00B41834" w:rsidRPr="004B4528" w:rsidRDefault="00B41834" w:rsidP="00B41834">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Điện thoại: 0989 179 777</w:t>
      </w:r>
    </w:p>
    <w:p w14:paraId="37855683" w14:textId="135E1D77" w:rsidR="008E5DBF" w:rsidRPr="004B4528" w:rsidRDefault="009043A7" w:rsidP="00D506A0">
      <w:pPr>
        <w:pStyle w:val="Heading2"/>
        <w:spacing w:beforeLines="60" w:before="144" w:afterLines="60" w:after="144"/>
        <w:rPr>
          <w:rFonts w:cs="Times New Roman"/>
          <w:sz w:val="28"/>
          <w:szCs w:val="28"/>
        </w:rPr>
      </w:pPr>
      <w:bookmarkStart w:id="20" w:name="_Toc175046572"/>
      <w:r w:rsidRPr="004B4528">
        <w:rPr>
          <w:rFonts w:cs="Times New Roman"/>
          <w:sz w:val="28"/>
          <w:szCs w:val="28"/>
        </w:rPr>
        <w:t>1.</w:t>
      </w:r>
      <w:r w:rsidR="00BD732C" w:rsidRPr="004B4528">
        <w:rPr>
          <w:rFonts w:cs="Times New Roman"/>
          <w:sz w:val="28"/>
          <w:szCs w:val="28"/>
        </w:rPr>
        <w:t xml:space="preserve">2. Tên </w:t>
      </w:r>
      <w:r w:rsidR="004659FD" w:rsidRPr="004B4528">
        <w:rPr>
          <w:rFonts w:cs="Times New Roman"/>
          <w:sz w:val="28"/>
          <w:szCs w:val="28"/>
        </w:rPr>
        <w:t>cơ sở</w:t>
      </w:r>
      <w:bookmarkEnd w:id="19"/>
      <w:bookmarkEnd w:id="20"/>
    </w:p>
    <w:p w14:paraId="4FC8F276" w14:textId="6CBD5635" w:rsidR="009D3979" w:rsidRPr="004B4528" w:rsidRDefault="009D3979" w:rsidP="00D506A0">
      <w:pPr>
        <w:pStyle w:val="Normal0"/>
        <w:spacing w:beforeLines="60" w:before="144" w:afterLines="60" w:after="144" w:line="312" w:lineRule="auto"/>
        <w:rPr>
          <w:sz w:val="28"/>
          <w:lang w:val="en-US"/>
        </w:rPr>
      </w:pPr>
      <w:bookmarkStart w:id="21" w:name="_Toc95815239"/>
      <w:r w:rsidRPr="004B4528">
        <w:rPr>
          <w:sz w:val="28"/>
          <w:lang w:val="en-US"/>
        </w:rPr>
        <w:t>- Tên Dự án:</w:t>
      </w:r>
      <w:r w:rsidRPr="004B4528">
        <w:rPr>
          <w:sz w:val="28"/>
        </w:rPr>
        <w:t xml:space="preserve"> </w:t>
      </w:r>
      <w:r w:rsidR="00EF041D" w:rsidRPr="004B4528">
        <w:rPr>
          <w:b/>
          <w:sz w:val="28"/>
          <w:lang w:val="en-US"/>
        </w:rPr>
        <w:t xml:space="preserve">Trường trung cấp nghề Bình Minh Quảng Bình – Cơ sở </w:t>
      </w:r>
      <w:r w:rsidR="000569E4" w:rsidRPr="004B4528">
        <w:rPr>
          <w:b/>
          <w:sz w:val="28"/>
          <w:lang w:val="en-US"/>
        </w:rPr>
        <w:t>3</w:t>
      </w:r>
      <w:r w:rsidRPr="004B4528">
        <w:rPr>
          <w:b/>
          <w:sz w:val="28"/>
          <w:lang w:val="en-US"/>
        </w:rPr>
        <w:t xml:space="preserve"> </w:t>
      </w:r>
    </w:p>
    <w:p w14:paraId="6B0A7926" w14:textId="30E06B96" w:rsidR="009D3979" w:rsidRPr="004B4528" w:rsidRDefault="009D3979"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 Địa điểm thực hiện dự án đầu tư: </w:t>
      </w:r>
      <w:r w:rsidR="000569E4" w:rsidRPr="004B4528">
        <w:rPr>
          <w:rFonts w:ascii="Times New Roman" w:hAnsi="Times New Roman" w:cs="Times New Roman"/>
          <w:sz w:val="28"/>
          <w:szCs w:val="28"/>
        </w:rPr>
        <w:t>Cam Thuỷ, huyện Lệ Thuỷ</w:t>
      </w:r>
      <w:r w:rsidRPr="004B4528">
        <w:rPr>
          <w:rFonts w:ascii="Times New Roman" w:hAnsi="Times New Roman" w:cs="Times New Roman"/>
          <w:sz w:val="28"/>
          <w:szCs w:val="28"/>
        </w:rPr>
        <w:t>, tỉnh Quảng Bình.</w:t>
      </w:r>
    </w:p>
    <w:p w14:paraId="27CD4004" w14:textId="7BE3E71B" w:rsidR="00EF041D" w:rsidRPr="004B4528" w:rsidRDefault="009D3979"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 Quy mô của </w:t>
      </w:r>
      <w:r w:rsidR="00EF041D" w:rsidRPr="004B4528">
        <w:rPr>
          <w:rFonts w:ascii="Times New Roman" w:hAnsi="Times New Roman" w:cs="Times New Roman"/>
          <w:sz w:val="28"/>
          <w:szCs w:val="28"/>
        </w:rPr>
        <w:t>dự án</w:t>
      </w:r>
      <w:r w:rsidRPr="004B4528">
        <w:rPr>
          <w:rFonts w:ascii="Times New Roman" w:hAnsi="Times New Roman" w:cs="Times New Roman"/>
          <w:sz w:val="28"/>
          <w:szCs w:val="28"/>
        </w:rPr>
        <w:t>:</w:t>
      </w:r>
      <w:r w:rsidR="00D07ED2" w:rsidRPr="004B4528">
        <w:rPr>
          <w:rFonts w:ascii="Times New Roman" w:hAnsi="Times New Roman" w:cs="Times New Roman"/>
          <w:sz w:val="28"/>
          <w:szCs w:val="28"/>
          <w:lang w:val="vi-VN"/>
        </w:rPr>
        <w:t xml:space="preserve"> </w:t>
      </w:r>
      <w:r w:rsidRPr="004B4528">
        <w:rPr>
          <w:rFonts w:ascii="Times New Roman" w:hAnsi="Times New Roman" w:cs="Times New Roman"/>
          <w:sz w:val="28"/>
          <w:szCs w:val="28"/>
        </w:rPr>
        <w:t xml:space="preserve">dự án nhóm </w:t>
      </w:r>
      <w:r w:rsidR="00EF041D" w:rsidRPr="004B4528">
        <w:rPr>
          <w:rFonts w:ascii="Times New Roman" w:hAnsi="Times New Roman" w:cs="Times New Roman"/>
          <w:sz w:val="28"/>
          <w:szCs w:val="28"/>
        </w:rPr>
        <w:t>C</w:t>
      </w:r>
    </w:p>
    <w:p w14:paraId="08C2437B" w14:textId="275DA3A3" w:rsidR="004B4528" w:rsidRPr="004B4528" w:rsidRDefault="004B4528"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Quyết định chấp thuận chủ trương đầu tư đồng thời chấp thuận nhà đầu tư số 458/QĐ-UBND ngày 21/2/2022 do UBND tỉnh Quảng Bình cấp lần đầu ngày 21/2/2022.</w:t>
      </w:r>
    </w:p>
    <w:p w14:paraId="6DA20B9B" w14:textId="16C2D646" w:rsidR="00EF041D" w:rsidRPr="004B4528" w:rsidRDefault="00EF041D"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Căn cứ theo thuyết minh quy hoạch chi tiết Xây dựng Trường Trung cấp nghề Bình Minh Quảng Bình - Cơ sở </w:t>
      </w:r>
      <w:r w:rsidR="000569E4" w:rsidRPr="004B4528">
        <w:rPr>
          <w:rFonts w:ascii="Times New Roman" w:hAnsi="Times New Roman" w:cs="Times New Roman"/>
          <w:sz w:val="28"/>
          <w:szCs w:val="28"/>
        </w:rPr>
        <w:t>3</w:t>
      </w:r>
      <w:r w:rsidRPr="004B4528">
        <w:rPr>
          <w:rFonts w:ascii="Times New Roman" w:hAnsi="Times New Roman" w:cs="Times New Roman"/>
          <w:sz w:val="28"/>
          <w:szCs w:val="28"/>
        </w:rPr>
        <w:t xml:space="preserve"> thì quy mô cụ thể của dự án như sau:</w:t>
      </w:r>
    </w:p>
    <w:p w14:paraId="23005ECD" w14:textId="77777777" w:rsidR="004B4528" w:rsidRPr="004B4528" w:rsidRDefault="004B4528" w:rsidP="00D506A0">
      <w:pPr>
        <w:spacing w:beforeLines="60" w:before="144" w:afterLines="60" w:after="144" w:line="312" w:lineRule="auto"/>
        <w:ind w:firstLine="567"/>
        <w:jc w:val="both"/>
        <w:rPr>
          <w:rFonts w:ascii="Times New Roman" w:hAnsi="Times New Roman" w:cs="Times New Roman"/>
          <w:sz w:val="28"/>
          <w:szCs w:val="28"/>
        </w:rPr>
      </w:pPr>
    </w:p>
    <w:p w14:paraId="7CA4347D" w14:textId="77777777" w:rsidR="00EF041D" w:rsidRPr="004B4528" w:rsidRDefault="00EF041D" w:rsidP="00D506A0">
      <w:pPr>
        <w:pStyle w:val="ListParagraph"/>
        <w:numPr>
          <w:ilvl w:val="3"/>
          <w:numId w:val="5"/>
        </w:numPr>
        <w:tabs>
          <w:tab w:val="left" w:pos="142"/>
          <w:tab w:val="left" w:pos="851"/>
        </w:tabs>
        <w:spacing w:beforeLines="60" w:before="144" w:afterLines="60" w:after="144" w:line="312" w:lineRule="auto"/>
        <w:ind w:left="0" w:firstLine="567"/>
        <w:jc w:val="both"/>
        <w:rPr>
          <w:rFonts w:ascii="Times New Roman" w:hAnsi="Times New Roman" w:cs="Times New Roman"/>
          <w:b/>
          <w:sz w:val="28"/>
          <w:szCs w:val="28"/>
        </w:rPr>
      </w:pPr>
      <w:r w:rsidRPr="004B4528">
        <w:rPr>
          <w:rFonts w:ascii="Times New Roman" w:hAnsi="Times New Roman" w:cs="Times New Roman"/>
          <w:b/>
          <w:sz w:val="28"/>
          <w:szCs w:val="28"/>
        </w:rPr>
        <w:lastRenderedPageBreak/>
        <w:t xml:space="preserve"> Tổng mặt bằng:</w:t>
      </w:r>
    </w:p>
    <w:p w14:paraId="427E90ED" w14:textId="77777777" w:rsidR="00EF041D" w:rsidRPr="004B4528" w:rsidRDefault="00EF041D" w:rsidP="00D506A0">
      <w:pPr>
        <w:pStyle w:val="ListParagraph"/>
        <w:numPr>
          <w:ilvl w:val="0"/>
          <w:numId w:val="5"/>
        </w:numPr>
        <w:tabs>
          <w:tab w:val="left" w:pos="851"/>
        </w:tabs>
        <w:spacing w:beforeLines="60" w:before="144" w:afterLines="60" w:after="144" w:line="312" w:lineRule="auto"/>
        <w:ind w:left="0" w:firstLine="567"/>
        <w:jc w:val="both"/>
        <w:rPr>
          <w:rFonts w:ascii="Times New Roman" w:hAnsi="Times New Roman" w:cs="Times New Roman"/>
          <w:sz w:val="28"/>
          <w:szCs w:val="28"/>
        </w:rPr>
      </w:pPr>
      <w:r w:rsidRPr="004B4528">
        <w:rPr>
          <w:rFonts w:ascii="Times New Roman" w:hAnsi="Times New Roman" w:cs="Times New Roman"/>
          <w:sz w:val="28"/>
          <w:szCs w:val="28"/>
        </w:rPr>
        <w:t>Chức năng công trình: Trường trung cấp nghề.</w:t>
      </w:r>
    </w:p>
    <w:p w14:paraId="0C8AB522" w14:textId="5B9EFDC5" w:rsidR="00EF041D" w:rsidRPr="004B4528" w:rsidRDefault="00EF041D" w:rsidP="00D506A0">
      <w:pPr>
        <w:pStyle w:val="ListParagraph"/>
        <w:numPr>
          <w:ilvl w:val="0"/>
          <w:numId w:val="5"/>
        </w:numPr>
        <w:tabs>
          <w:tab w:val="left" w:pos="851"/>
        </w:tabs>
        <w:spacing w:beforeLines="60" w:before="144" w:afterLines="60" w:after="144" w:line="312" w:lineRule="auto"/>
        <w:ind w:left="0"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Tổng diện tích quy hoạch dự án là </w:t>
      </w:r>
      <w:r w:rsidR="009775A8" w:rsidRPr="004B4528">
        <w:rPr>
          <w:rFonts w:ascii="Times New Roman" w:hAnsi="Times New Roman" w:cs="Times New Roman"/>
          <w:sz w:val="28"/>
          <w:szCs w:val="28"/>
          <w:lang w:val="en-US"/>
        </w:rPr>
        <w:t>59.734,1</w:t>
      </w:r>
      <w:r w:rsidRPr="004B4528">
        <w:rPr>
          <w:rFonts w:ascii="Times New Roman" w:hAnsi="Times New Roman" w:cs="Times New Roman"/>
          <w:sz w:val="28"/>
          <w:szCs w:val="28"/>
        </w:rPr>
        <w:t xml:space="preserve"> m</w:t>
      </w:r>
      <w:r w:rsidRPr="004B4528">
        <w:rPr>
          <w:rFonts w:ascii="Times New Roman" w:hAnsi="Times New Roman" w:cs="Times New Roman"/>
          <w:sz w:val="28"/>
          <w:szCs w:val="28"/>
          <w:vertAlign w:val="superscript"/>
        </w:rPr>
        <w:t>2</w:t>
      </w:r>
      <w:r w:rsidRPr="004B4528">
        <w:rPr>
          <w:rFonts w:ascii="Times New Roman" w:hAnsi="Times New Roman" w:cs="Times New Roman"/>
          <w:sz w:val="28"/>
          <w:szCs w:val="28"/>
        </w:rPr>
        <w:t xml:space="preserve"> với mật độ xây dựng tối đa là </w:t>
      </w:r>
      <w:r w:rsidR="009775A8" w:rsidRPr="004B4528">
        <w:rPr>
          <w:rFonts w:ascii="Times New Roman" w:hAnsi="Times New Roman" w:cs="Times New Roman"/>
          <w:sz w:val="28"/>
          <w:szCs w:val="28"/>
          <w:lang w:val="en-US"/>
        </w:rPr>
        <w:t>40</w:t>
      </w:r>
      <w:r w:rsidRPr="004B4528">
        <w:rPr>
          <w:rFonts w:ascii="Times New Roman" w:hAnsi="Times New Roman" w:cs="Times New Roman"/>
          <w:sz w:val="28"/>
          <w:szCs w:val="28"/>
        </w:rPr>
        <w:t>%.</w:t>
      </w:r>
    </w:p>
    <w:p w14:paraId="40539572" w14:textId="77777777" w:rsidR="00EF041D" w:rsidRPr="004B4528" w:rsidRDefault="00EF041D" w:rsidP="00D506A0">
      <w:pPr>
        <w:pStyle w:val="ListParagraph"/>
        <w:numPr>
          <w:ilvl w:val="0"/>
          <w:numId w:val="5"/>
        </w:numPr>
        <w:tabs>
          <w:tab w:val="left" w:pos="851"/>
        </w:tabs>
        <w:spacing w:beforeLines="60" w:before="144" w:afterLines="60" w:after="144" w:line="312" w:lineRule="auto"/>
        <w:ind w:left="0"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Các chỉ tiêu quy hoạch kiến trúc (tính trên diện tích đất lập dự án): </w:t>
      </w:r>
    </w:p>
    <w:p w14:paraId="6F1143E4" w14:textId="5325081D" w:rsidR="009775A8" w:rsidRPr="004B4528" w:rsidRDefault="009775A8" w:rsidP="009775A8">
      <w:pPr>
        <w:spacing w:line="264" w:lineRule="auto"/>
        <w:ind w:firstLine="560"/>
        <w:jc w:val="both"/>
        <w:rPr>
          <w:rFonts w:ascii="Times New Roman" w:hAnsi="Times New Roman"/>
          <w:sz w:val="28"/>
          <w:szCs w:val="28"/>
          <w:lang w:val="it-IT"/>
        </w:rPr>
      </w:pPr>
      <w:r w:rsidRPr="004B4528">
        <w:rPr>
          <w:rFonts w:ascii="Times New Roman" w:hAnsi="Times New Roman"/>
          <w:b/>
          <w:sz w:val="28"/>
          <w:szCs w:val="28"/>
          <w:lang w:val="it-IT"/>
        </w:rPr>
        <w:t>- A. Khu công trình tổng hợp:</w:t>
      </w:r>
    </w:p>
    <w:p w14:paraId="04667645" w14:textId="77777777" w:rsidR="009775A8" w:rsidRPr="004B4528" w:rsidRDefault="009775A8" w:rsidP="009775A8">
      <w:pPr>
        <w:spacing w:line="264" w:lineRule="auto"/>
        <w:ind w:firstLine="560"/>
        <w:jc w:val="both"/>
        <w:rPr>
          <w:rFonts w:ascii="Times New Roman" w:hAnsi="Times New Roman"/>
          <w:sz w:val="28"/>
          <w:szCs w:val="28"/>
          <w:lang w:val="it-IT"/>
        </w:rPr>
      </w:pPr>
      <w:r w:rsidRPr="004B4528">
        <w:rPr>
          <w:rFonts w:ascii="Times New Roman" w:hAnsi="Times New Roman"/>
          <w:sz w:val="28"/>
          <w:szCs w:val="28"/>
          <w:lang w:val="it-IT"/>
        </w:rPr>
        <w:t xml:space="preserve">+ </w:t>
      </w:r>
      <w:r w:rsidRPr="004B4528">
        <w:rPr>
          <w:rFonts w:ascii="Times New Roman" w:hAnsi="Times New Roman"/>
          <w:sz w:val="28"/>
          <w:szCs w:val="28"/>
        </w:rPr>
        <w:t>Đ</w:t>
      </w:r>
      <w:r w:rsidRPr="004B4528">
        <w:rPr>
          <w:rFonts w:ascii="Times New Roman" w:hAnsi="Times New Roman"/>
          <w:sz w:val="28"/>
          <w:szCs w:val="28"/>
          <w:lang w:val="it-IT"/>
        </w:rPr>
        <w:t xml:space="preserve">ược bố trí </w:t>
      </w:r>
      <w:r w:rsidRPr="004B4528">
        <w:rPr>
          <w:rFonts w:ascii="Times New Roman" w:hAnsi="Times New Roman"/>
          <w:sz w:val="28"/>
          <w:szCs w:val="28"/>
        </w:rPr>
        <w:t xml:space="preserve">ở </w:t>
      </w:r>
      <w:r w:rsidRPr="004B4528">
        <w:rPr>
          <w:rFonts w:ascii="Times New Roman" w:hAnsi="Times New Roman"/>
          <w:sz w:val="28"/>
          <w:szCs w:val="28"/>
          <w:lang w:val="pt-BR"/>
        </w:rPr>
        <w:t>trung tâm trường</w:t>
      </w:r>
      <w:r w:rsidRPr="004B4528">
        <w:rPr>
          <w:rFonts w:ascii="Times New Roman" w:hAnsi="Times New Roman"/>
          <w:sz w:val="28"/>
          <w:szCs w:val="28"/>
          <w:lang w:val="it-IT"/>
        </w:rPr>
        <w:t xml:space="preserve"> nhằm tạo</w:t>
      </w:r>
      <w:r w:rsidRPr="004B4528">
        <w:rPr>
          <w:rFonts w:ascii="Times New Roman" w:hAnsi="Times New Roman"/>
          <w:sz w:val="28"/>
          <w:szCs w:val="28"/>
        </w:rPr>
        <w:t xml:space="preserve"> điểm nhấn kiến trúc cho toàn khu vực</w:t>
      </w:r>
      <w:r w:rsidRPr="004B4528">
        <w:rPr>
          <w:rFonts w:ascii="Times New Roman" w:hAnsi="Times New Roman"/>
          <w:sz w:val="28"/>
          <w:szCs w:val="28"/>
          <w:lang w:val="it-IT"/>
        </w:rPr>
        <w:t xml:space="preserve"> quy hoạch, điều chỉnh tăng quy mô khu công trình tổng </w:t>
      </w:r>
      <w:r w:rsidRPr="004B4528">
        <w:rPr>
          <w:rFonts w:ascii="Times New Roman" w:hAnsi="Times New Roman"/>
          <w:snapToGrid w:val="0"/>
          <w:sz w:val="28"/>
          <w:szCs w:val="28"/>
          <w:lang w:val="it-IT"/>
        </w:rPr>
        <w:t>hợp từ 1.987,6 m</w:t>
      </w:r>
      <w:r w:rsidRPr="004B4528">
        <w:rPr>
          <w:rFonts w:ascii="Times New Roman" w:hAnsi="Times New Roman"/>
          <w:snapToGrid w:val="0"/>
          <w:sz w:val="28"/>
          <w:szCs w:val="28"/>
          <w:vertAlign w:val="superscript"/>
          <w:lang w:val="it-IT"/>
        </w:rPr>
        <w:t>2</w:t>
      </w:r>
      <w:r w:rsidRPr="004B4528">
        <w:rPr>
          <w:rFonts w:ascii="Times New Roman" w:hAnsi="Times New Roman"/>
          <w:snapToGrid w:val="0"/>
          <w:sz w:val="28"/>
          <w:szCs w:val="28"/>
          <w:lang w:val="it-IT"/>
        </w:rPr>
        <w:t xml:space="preserve"> lên thành 2.032,3m</w:t>
      </w:r>
      <w:r w:rsidRPr="004B4528">
        <w:rPr>
          <w:rFonts w:ascii="Times New Roman" w:hAnsi="Times New Roman"/>
          <w:snapToGrid w:val="0"/>
          <w:sz w:val="28"/>
          <w:szCs w:val="28"/>
          <w:vertAlign w:val="superscript"/>
          <w:lang w:val="it-IT"/>
        </w:rPr>
        <w:t>2</w:t>
      </w:r>
      <w:r w:rsidRPr="004B4528">
        <w:rPr>
          <w:rFonts w:ascii="Times New Roman" w:hAnsi="Times New Roman"/>
          <w:sz w:val="28"/>
          <w:szCs w:val="28"/>
          <w:lang w:val="it-IT"/>
        </w:rPr>
        <w:t xml:space="preserve">, </w:t>
      </w:r>
      <w:r w:rsidRPr="004B4528">
        <w:rPr>
          <w:rFonts w:ascii="Times New Roman" w:hAnsi="Times New Roman"/>
          <w:snapToGrid w:val="0"/>
          <w:sz w:val="28"/>
          <w:szCs w:val="28"/>
          <w:lang w:val="it-IT"/>
        </w:rPr>
        <w:t>chiều cao xây dựng công trình không quá 3 tầng.</w:t>
      </w:r>
    </w:p>
    <w:p w14:paraId="69D3F308" w14:textId="0A83A7E4" w:rsidR="009775A8" w:rsidRPr="004B4528" w:rsidRDefault="009775A8" w:rsidP="009775A8">
      <w:pPr>
        <w:spacing w:before="80" w:line="264" w:lineRule="auto"/>
        <w:ind w:firstLine="560"/>
        <w:jc w:val="both"/>
        <w:rPr>
          <w:rFonts w:ascii="Times New Roman" w:hAnsi="Times New Roman"/>
          <w:b/>
          <w:sz w:val="28"/>
          <w:szCs w:val="28"/>
          <w:lang w:val="it-IT"/>
        </w:rPr>
      </w:pPr>
      <w:r w:rsidRPr="004B4528">
        <w:rPr>
          <w:rFonts w:ascii="Times New Roman" w:hAnsi="Times New Roman"/>
          <w:b/>
          <w:sz w:val="28"/>
          <w:szCs w:val="28"/>
          <w:lang w:val="it-IT"/>
        </w:rPr>
        <w:t xml:space="preserve">- B. </w:t>
      </w:r>
      <w:r w:rsidRPr="004B4528">
        <w:rPr>
          <w:rFonts w:ascii="Times New Roman" w:hAnsi="Times New Roman"/>
          <w:b/>
          <w:sz w:val="28"/>
          <w:szCs w:val="28"/>
          <w:lang w:val="pt-BR"/>
        </w:rPr>
        <w:t>Khu vực các công trình phụ trợ</w:t>
      </w:r>
      <w:r w:rsidRPr="004B4528">
        <w:rPr>
          <w:rFonts w:ascii="Times New Roman" w:hAnsi="Times New Roman"/>
          <w:b/>
          <w:sz w:val="28"/>
          <w:szCs w:val="28"/>
          <w:lang w:val="it-IT"/>
        </w:rPr>
        <w:t>:</w:t>
      </w:r>
      <w:r w:rsidRPr="004B4528">
        <w:rPr>
          <w:rFonts w:ascii="Times New Roman" w:hAnsi="Times New Roman"/>
          <w:sz w:val="28"/>
          <w:szCs w:val="28"/>
          <w:lang w:val="it-IT"/>
        </w:rPr>
        <w:t xml:space="preserve"> </w:t>
      </w:r>
    </w:p>
    <w:p w14:paraId="031F5C11" w14:textId="77777777" w:rsidR="009775A8" w:rsidRPr="004B4528" w:rsidRDefault="009775A8" w:rsidP="009775A8">
      <w:pPr>
        <w:tabs>
          <w:tab w:val="left" w:pos="1418"/>
          <w:tab w:val="right" w:pos="8080"/>
        </w:tabs>
        <w:spacing w:before="80" w:line="264" w:lineRule="auto"/>
        <w:ind w:firstLine="567"/>
        <w:jc w:val="both"/>
        <w:rPr>
          <w:rFonts w:ascii="Times New Roman" w:hAnsi="Times New Roman"/>
          <w:sz w:val="28"/>
          <w:szCs w:val="28"/>
          <w:lang w:val="pt-BR"/>
        </w:rPr>
      </w:pPr>
      <w:r w:rsidRPr="004B4528">
        <w:rPr>
          <w:rFonts w:ascii="Times New Roman" w:hAnsi="Times New Roman"/>
          <w:sz w:val="28"/>
          <w:szCs w:val="28"/>
          <w:lang w:val="pt-BR"/>
        </w:rPr>
        <w:t>+ Điều chỉnh vị trí, quy mô các khu phụ trợ số 2, khu phụ trợ số 4, khu phụ trợ số 5, bố trí dọc theo trục đường nội bộ rộng 18m tạo điều kiện thuận lợi cho học viên tiếp cận các dịch vụ của nhà trường. Điều chỉnh quy mô các khu đất công trình phụ trợ từ 4.751,8m</w:t>
      </w:r>
      <w:r w:rsidRPr="004B4528">
        <w:rPr>
          <w:rFonts w:ascii="Times New Roman" w:hAnsi="Times New Roman"/>
          <w:sz w:val="28"/>
          <w:szCs w:val="28"/>
          <w:vertAlign w:val="superscript"/>
          <w:lang w:val="pt-BR"/>
        </w:rPr>
        <w:t>2</w:t>
      </w:r>
      <w:r w:rsidRPr="004B4528">
        <w:rPr>
          <w:rFonts w:ascii="Times New Roman" w:hAnsi="Times New Roman"/>
          <w:sz w:val="28"/>
          <w:szCs w:val="28"/>
          <w:lang w:val="pt-BR"/>
        </w:rPr>
        <w:t xml:space="preserve"> lên thành</w:t>
      </w:r>
      <w:r w:rsidRPr="004B4528">
        <w:rPr>
          <w:rFonts w:ascii="Times New Roman" w:hAnsi="Times New Roman"/>
          <w:snapToGrid w:val="0"/>
          <w:sz w:val="28"/>
          <w:szCs w:val="28"/>
          <w:lang w:val="it-IT"/>
        </w:rPr>
        <w:t xml:space="preserve"> </w:t>
      </w:r>
      <w:r w:rsidRPr="004B4528">
        <w:rPr>
          <w:rFonts w:ascii="Times New Roman" w:hAnsi="Times New Roman"/>
          <w:sz w:val="28"/>
          <w:szCs w:val="28"/>
          <w:lang w:val="pt-BR"/>
        </w:rPr>
        <w:t>5.758,4m</w:t>
      </w:r>
      <w:r w:rsidRPr="004B4528">
        <w:rPr>
          <w:rFonts w:ascii="Times New Roman" w:hAnsi="Times New Roman"/>
          <w:sz w:val="28"/>
          <w:szCs w:val="28"/>
          <w:vertAlign w:val="superscript"/>
          <w:lang w:val="pt-BR"/>
        </w:rPr>
        <w:t>2</w:t>
      </w:r>
      <w:r w:rsidRPr="004B4528">
        <w:rPr>
          <w:rFonts w:ascii="Times New Roman" w:hAnsi="Times New Roman"/>
          <w:sz w:val="28"/>
          <w:szCs w:val="28"/>
          <w:lang w:val="pt-BR"/>
        </w:rPr>
        <w:t>, chiều cao xây dựng công trình không quá 2 tầng.</w:t>
      </w:r>
    </w:p>
    <w:p w14:paraId="651BA9B4" w14:textId="77CC9AFC" w:rsidR="009775A8" w:rsidRPr="004B4528" w:rsidRDefault="009775A8" w:rsidP="009775A8">
      <w:pPr>
        <w:spacing w:before="80" w:line="264" w:lineRule="auto"/>
        <w:ind w:firstLine="560"/>
        <w:jc w:val="both"/>
        <w:rPr>
          <w:rFonts w:ascii="Times New Roman" w:hAnsi="Times New Roman"/>
          <w:b/>
          <w:sz w:val="28"/>
          <w:szCs w:val="28"/>
          <w:lang w:val="it-IT"/>
        </w:rPr>
      </w:pPr>
      <w:r w:rsidRPr="004B4528">
        <w:rPr>
          <w:rFonts w:ascii="Times New Roman" w:hAnsi="Times New Roman"/>
          <w:b/>
          <w:snapToGrid w:val="0"/>
          <w:sz w:val="28"/>
          <w:szCs w:val="28"/>
          <w:lang w:val="it-IT"/>
        </w:rPr>
        <w:t xml:space="preserve">- C. </w:t>
      </w:r>
      <w:r w:rsidRPr="004B4528">
        <w:rPr>
          <w:rFonts w:ascii="Times New Roman" w:hAnsi="Times New Roman"/>
          <w:b/>
          <w:sz w:val="28"/>
          <w:szCs w:val="28"/>
          <w:lang w:val="pt-BR"/>
        </w:rPr>
        <w:t>Khu vực sân tập lái + sát hạch xe ô tô</w:t>
      </w:r>
      <w:r w:rsidRPr="004B4528">
        <w:rPr>
          <w:rFonts w:ascii="Times New Roman" w:hAnsi="Times New Roman"/>
          <w:b/>
          <w:snapToGrid w:val="0"/>
          <w:sz w:val="28"/>
          <w:szCs w:val="28"/>
          <w:lang w:val="it-IT"/>
        </w:rPr>
        <w:t>:</w:t>
      </w:r>
      <w:r w:rsidRPr="004B4528">
        <w:rPr>
          <w:rFonts w:ascii="Times New Roman" w:hAnsi="Times New Roman"/>
          <w:sz w:val="28"/>
          <w:szCs w:val="28"/>
          <w:lang w:val="it-IT"/>
        </w:rPr>
        <w:t xml:space="preserve"> </w:t>
      </w:r>
    </w:p>
    <w:p w14:paraId="714A3AB4" w14:textId="77777777" w:rsidR="009775A8" w:rsidRPr="004B4528" w:rsidRDefault="009775A8" w:rsidP="009775A8">
      <w:pPr>
        <w:tabs>
          <w:tab w:val="left" w:pos="1418"/>
          <w:tab w:val="right" w:pos="8080"/>
        </w:tabs>
        <w:spacing w:before="80" w:line="264" w:lineRule="auto"/>
        <w:ind w:firstLine="567"/>
        <w:jc w:val="both"/>
        <w:rPr>
          <w:rFonts w:ascii="Times New Roman" w:hAnsi="Times New Roman"/>
          <w:sz w:val="28"/>
          <w:szCs w:val="28"/>
        </w:rPr>
      </w:pPr>
      <w:r w:rsidRPr="004B4528">
        <w:rPr>
          <w:rFonts w:ascii="Times New Roman" w:hAnsi="Times New Roman"/>
          <w:sz w:val="28"/>
          <w:szCs w:val="28"/>
        </w:rPr>
        <w:t xml:space="preserve">+ </w:t>
      </w:r>
      <w:r w:rsidRPr="004B4528">
        <w:rPr>
          <w:rFonts w:ascii="Times New Roman" w:hAnsi="Times New Roman"/>
          <w:sz w:val="28"/>
          <w:szCs w:val="28"/>
          <w:lang w:val="pt-BR"/>
        </w:rPr>
        <w:t>Được bố trí lại ở phía Tây Bắc của Trường (phía sau khối công trình tổng hợp) thuận lợi cho việc tập luyện, thi sát hạch cho học viên</w:t>
      </w:r>
      <w:r w:rsidRPr="004B4528">
        <w:rPr>
          <w:rFonts w:ascii="Times New Roman" w:hAnsi="Times New Roman"/>
          <w:sz w:val="28"/>
          <w:szCs w:val="28"/>
        </w:rPr>
        <w:t>.</w:t>
      </w:r>
      <w:r w:rsidRPr="004B4528">
        <w:rPr>
          <w:rFonts w:ascii="Times New Roman" w:hAnsi="Times New Roman"/>
          <w:sz w:val="28"/>
          <w:szCs w:val="28"/>
          <w:lang w:val="it-IT"/>
        </w:rPr>
        <w:t xml:space="preserve"> </w:t>
      </w:r>
      <w:r w:rsidRPr="004B4528">
        <w:rPr>
          <w:rFonts w:ascii="Times New Roman" w:hAnsi="Times New Roman"/>
          <w:sz w:val="28"/>
          <w:szCs w:val="28"/>
          <w:lang w:val="pt-BR"/>
        </w:rPr>
        <w:t xml:space="preserve">Sân sát hạch được điều chỉnh giảm quy mô từ </w:t>
      </w:r>
      <w:r w:rsidRPr="004B4528">
        <w:rPr>
          <w:rFonts w:ascii="Times New Roman" w:hAnsi="Times New Roman"/>
          <w:snapToGrid w:val="0"/>
          <w:sz w:val="28"/>
          <w:szCs w:val="28"/>
          <w:lang w:val="it-IT"/>
        </w:rPr>
        <w:t>18.216,3m</w:t>
      </w:r>
      <w:r w:rsidRPr="004B4528">
        <w:rPr>
          <w:rFonts w:ascii="Times New Roman" w:hAnsi="Times New Roman"/>
          <w:snapToGrid w:val="0"/>
          <w:sz w:val="28"/>
          <w:szCs w:val="28"/>
          <w:vertAlign w:val="superscript"/>
          <w:lang w:val="it-IT"/>
        </w:rPr>
        <w:t>2</w:t>
      </w:r>
      <w:r w:rsidRPr="004B4528">
        <w:rPr>
          <w:rFonts w:ascii="Times New Roman" w:hAnsi="Times New Roman"/>
          <w:snapToGrid w:val="0"/>
          <w:sz w:val="28"/>
          <w:szCs w:val="28"/>
          <w:lang w:val="it-IT"/>
        </w:rPr>
        <w:t xml:space="preserve"> xuống còn 15.787,3m</w:t>
      </w:r>
      <w:r w:rsidRPr="004B4528">
        <w:rPr>
          <w:rFonts w:ascii="Times New Roman" w:hAnsi="Times New Roman"/>
          <w:snapToGrid w:val="0"/>
          <w:sz w:val="28"/>
          <w:szCs w:val="28"/>
          <w:vertAlign w:val="superscript"/>
          <w:lang w:val="it-IT"/>
        </w:rPr>
        <w:t>2</w:t>
      </w:r>
      <w:r w:rsidRPr="004B4528">
        <w:rPr>
          <w:rFonts w:ascii="Times New Roman" w:hAnsi="Times New Roman"/>
          <w:snapToGrid w:val="0"/>
          <w:sz w:val="28"/>
          <w:szCs w:val="28"/>
          <w:lang w:val="it-IT"/>
        </w:rPr>
        <w:t xml:space="preserve">. </w:t>
      </w:r>
      <w:r w:rsidRPr="004B4528">
        <w:rPr>
          <w:rFonts w:ascii="Times New Roman" w:hAnsi="Times New Roman"/>
          <w:sz w:val="28"/>
          <w:szCs w:val="28"/>
          <w:lang w:val="pt-BR"/>
        </w:rPr>
        <w:t>Các sân phải có đủ hệ thống biển báo hiệu đường bộ, đủ tình huống các bài học theo nội dung chương trình đào tạo; kích thước các hình tập lái phù hợp Quy chuẩn kỹ thuật quốc gia về trung tâm sát hạch lái xe cơ giới đường bộ đối với từng hạng xe tương ứng.</w:t>
      </w:r>
    </w:p>
    <w:p w14:paraId="47BAF3D7" w14:textId="7F62A87C" w:rsidR="009775A8" w:rsidRPr="004B4528" w:rsidRDefault="009775A8" w:rsidP="009775A8">
      <w:pPr>
        <w:spacing w:before="80" w:line="264" w:lineRule="auto"/>
        <w:ind w:firstLine="560"/>
        <w:jc w:val="both"/>
        <w:rPr>
          <w:rFonts w:ascii="Times New Roman" w:hAnsi="Times New Roman"/>
          <w:b/>
          <w:sz w:val="28"/>
          <w:szCs w:val="28"/>
          <w:lang w:val="it-IT"/>
        </w:rPr>
      </w:pPr>
      <w:r w:rsidRPr="004B4528">
        <w:rPr>
          <w:rFonts w:ascii="Times New Roman" w:hAnsi="Times New Roman"/>
          <w:b/>
          <w:sz w:val="28"/>
          <w:szCs w:val="28"/>
          <w:lang w:val="pt-BR"/>
        </w:rPr>
        <w:t>- D. Khu vực sân tập lái + sát hạch xe mô tô:</w:t>
      </w:r>
    </w:p>
    <w:p w14:paraId="6A296109" w14:textId="77777777" w:rsidR="009775A8" w:rsidRPr="004B4528" w:rsidRDefault="009775A8" w:rsidP="009775A8">
      <w:pPr>
        <w:tabs>
          <w:tab w:val="left" w:pos="1418"/>
          <w:tab w:val="right" w:pos="8080"/>
        </w:tabs>
        <w:spacing w:before="80" w:line="264" w:lineRule="auto"/>
        <w:ind w:firstLine="567"/>
        <w:jc w:val="both"/>
        <w:rPr>
          <w:rFonts w:ascii="Times New Roman" w:hAnsi="Times New Roman"/>
          <w:sz w:val="28"/>
          <w:szCs w:val="28"/>
        </w:rPr>
      </w:pPr>
      <w:r w:rsidRPr="004B4528">
        <w:rPr>
          <w:rFonts w:ascii="Times New Roman" w:hAnsi="Times New Roman"/>
          <w:sz w:val="28"/>
          <w:szCs w:val="28"/>
        </w:rPr>
        <w:t xml:space="preserve">+ </w:t>
      </w:r>
      <w:r w:rsidRPr="004B4528">
        <w:rPr>
          <w:rFonts w:ascii="Times New Roman" w:hAnsi="Times New Roman"/>
          <w:sz w:val="28"/>
          <w:szCs w:val="28"/>
          <w:lang w:val="pt-BR"/>
        </w:rPr>
        <w:t xml:space="preserve">Được bố trí lại ở </w:t>
      </w:r>
      <w:r w:rsidRPr="004B4528">
        <w:rPr>
          <w:rFonts w:ascii="Times New Roman" w:hAnsi="Times New Roman"/>
          <w:sz w:val="28"/>
          <w:szCs w:val="28"/>
          <w:lang w:val="it-IT"/>
        </w:rPr>
        <w:t>phía sau khu phụ trợ B-1 (Trạm đăng kiểm), khu vực này</w:t>
      </w:r>
      <w:r w:rsidRPr="004B4528">
        <w:rPr>
          <w:rFonts w:ascii="Times New Roman" w:hAnsi="Times New Roman"/>
          <w:sz w:val="28"/>
          <w:szCs w:val="28"/>
        </w:rPr>
        <w:t xml:space="preserve"> được điều chỉnh quy mô từ 3.051,1</w:t>
      </w:r>
      <w:r w:rsidRPr="004B4528">
        <w:rPr>
          <w:rFonts w:ascii="Times New Roman" w:hAnsi="Times New Roman"/>
          <w:snapToGrid w:val="0"/>
          <w:sz w:val="28"/>
          <w:szCs w:val="28"/>
          <w:lang w:val="it-IT"/>
        </w:rPr>
        <w:t>m</w:t>
      </w:r>
      <w:r w:rsidRPr="004B4528">
        <w:rPr>
          <w:rFonts w:ascii="Times New Roman" w:hAnsi="Times New Roman"/>
          <w:snapToGrid w:val="0"/>
          <w:sz w:val="28"/>
          <w:szCs w:val="28"/>
          <w:vertAlign w:val="superscript"/>
          <w:lang w:val="it-IT"/>
        </w:rPr>
        <w:t>2</w:t>
      </w:r>
      <w:r w:rsidRPr="004B4528">
        <w:rPr>
          <w:rFonts w:ascii="Times New Roman" w:hAnsi="Times New Roman"/>
          <w:sz w:val="28"/>
          <w:szCs w:val="28"/>
        </w:rPr>
        <w:t xml:space="preserve"> lên thành 3.660,2</w:t>
      </w:r>
      <w:r w:rsidRPr="004B4528">
        <w:rPr>
          <w:rFonts w:ascii="Times New Roman" w:hAnsi="Times New Roman"/>
          <w:snapToGrid w:val="0"/>
          <w:sz w:val="28"/>
          <w:szCs w:val="28"/>
          <w:lang w:val="it-IT"/>
        </w:rPr>
        <w:t>m</w:t>
      </w:r>
      <w:r w:rsidRPr="004B4528">
        <w:rPr>
          <w:rFonts w:ascii="Times New Roman" w:hAnsi="Times New Roman"/>
          <w:snapToGrid w:val="0"/>
          <w:sz w:val="28"/>
          <w:szCs w:val="28"/>
          <w:vertAlign w:val="superscript"/>
          <w:lang w:val="it-IT"/>
        </w:rPr>
        <w:t>2</w:t>
      </w:r>
      <w:r w:rsidRPr="004B4528">
        <w:rPr>
          <w:rFonts w:ascii="Times New Roman" w:hAnsi="Times New Roman"/>
          <w:sz w:val="28"/>
          <w:szCs w:val="28"/>
          <w:lang w:val="it-IT"/>
        </w:rPr>
        <w:t xml:space="preserve">, sân thi sát hạch A1 </w:t>
      </w:r>
      <w:r w:rsidRPr="004B4528">
        <w:rPr>
          <w:rFonts w:ascii="Times New Roman" w:hAnsi="Times New Roman"/>
          <w:sz w:val="28"/>
          <w:szCs w:val="28"/>
        </w:rPr>
        <w:t>với</w:t>
      </w:r>
      <w:r w:rsidRPr="004B4528">
        <w:rPr>
          <w:rFonts w:ascii="Times New Roman" w:hAnsi="Times New Roman"/>
          <w:sz w:val="28"/>
          <w:szCs w:val="28"/>
          <w:lang w:val="it-IT"/>
        </w:rPr>
        <w:t xml:space="preserve"> </w:t>
      </w:r>
      <w:r w:rsidRPr="004B4528">
        <w:rPr>
          <w:rFonts w:ascii="Times New Roman" w:hAnsi="Times New Roman"/>
          <w:snapToGrid w:val="0"/>
          <w:sz w:val="28"/>
          <w:szCs w:val="28"/>
          <w:lang w:val="it-IT"/>
        </w:rPr>
        <w:t xml:space="preserve">diện </w:t>
      </w:r>
      <w:r w:rsidRPr="004B4528">
        <w:rPr>
          <w:rFonts w:ascii="Times New Roman" w:hAnsi="Times New Roman"/>
          <w:sz w:val="28"/>
          <w:szCs w:val="28"/>
        </w:rPr>
        <w:t xml:space="preserve">tích </w:t>
      </w:r>
      <w:r w:rsidRPr="004B4528">
        <w:rPr>
          <w:rFonts w:ascii="Times New Roman" w:hAnsi="Times New Roman"/>
          <w:snapToGrid w:val="0"/>
          <w:sz w:val="28"/>
          <w:szCs w:val="28"/>
          <w:lang w:val="it-IT"/>
        </w:rPr>
        <w:t>936,1m</w:t>
      </w:r>
      <w:r w:rsidRPr="004B4528">
        <w:rPr>
          <w:rFonts w:ascii="Times New Roman" w:hAnsi="Times New Roman"/>
          <w:snapToGrid w:val="0"/>
          <w:sz w:val="28"/>
          <w:szCs w:val="28"/>
          <w:vertAlign w:val="superscript"/>
          <w:lang w:val="it-IT"/>
        </w:rPr>
        <w:t>2</w:t>
      </w:r>
      <w:r w:rsidRPr="004B4528">
        <w:rPr>
          <w:rFonts w:ascii="Times New Roman" w:hAnsi="Times New Roman"/>
          <w:snapToGrid w:val="0"/>
          <w:sz w:val="28"/>
          <w:szCs w:val="28"/>
          <w:lang w:val="it-IT"/>
        </w:rPr>
        <w:t>, sân tập lái 2.724,1m</w:t>
      </w:r>
      <w:r w:rsidRPr="004B4528">
        <w:rPr>
          <w:rFonts w:ascii="Times New Roman" w:hAnsi="Times New Roman"/>
          <w:snapToGrid w:val="0"/>
          <w:sz w:val="28"/>
          <w:szCs w:val="28"/>
          <w:vertAlign w:val="superscript"/>
          <w:lang w:val="it-IT"/>
        </w:rPr>
        <w:t xml:space="preserve">2 </w:t>
      </w:r>
      <w:r w:rsidRPr="004B4528">
        <w:rPr>
          <w:rFonts w:ascii="Times New Roman" w:hAnsi="Times New Roman"/>
          <w:sz w:val="28"/>
          <w:szCs w:val="28"/>
          <w:lang w:val="it-IT"/>
        </w:rPr>
        <w:t>tạo điều kiện thuận lợi cho học viên học tập, thực hành theo chương trình giảng dạy của bộ Giao thông đề ra.</w:t>
      </w:r>
    </w:p>
    <w:p w14:paraId="507C7F9E" w14:textId="561A89CB" w:rsidR="009775A8" w:rsidRPr="004B4528" w:rsidRDefault="009775A8" w:rsidP="009775A8">
      <w:pPr>
        <w:spacing w:before="80" w:line="264" w:lineRule="auto"/>
        <w:ind w:firstLine="560"/>
        <w:jc w:val="both"/>
        <w:rPr>
          <w:rFonts w:ascii="Times New Roman" w:hAnsi="Times New Roman"/>
          <w:b/>
          <w:sz w:val="28"/>
          <w:szCs w:val="28"/>
          <w:lang w:val="it-IT"/>
        </w:rPr>
      </w:pPr>
      <w:r w:rsidRPr="004B4528">
        <w:rPr>
          <w:rFonts w:ascii="Times New Roman" w:hAnsi="Times New Roman"/>
          <w:b/>
          <w:sz w:val="28"/>
          <w:szCs w:val="28"/>
          <w:lang w:val="pt-BR"/>
        </w:rPr>
        <w:t>- E. Khu dạy nghề nuôi trồng TPS:</w:t>
      </w:r>
    </w:p>
    <w:p w14:paraId="5338B913" w14:textId="77777777" w:rsidR="009775A8" w:rsidRPr="004B4528" w:rsidRDefault="009775A8" w:rsidP="009775A8">
      <w:pPr>
        <w:tabs>
          <w:tab w:val="left" w:pos="1418"/>
          <w:tab w:val="right" w:pos="8080"/>
        </w:tabs>
        <w:spacing w:before="80" w:line="264" w:lineRule="auto"/>
        <w:ind w:firstLine="567"/>
        <w:jc w:val="both"/>
        <w:rPr>
          <w:rFonts w:ascii="Times New Roman" w:hAnsi="Times New Roman"/>
          <w:snapToGrid w:val="0"/>
          <w:sz w:val="28"/>
          <w:szCs w:val="28"/>
          <w:lang w:val="it-IT"/>
        </w:rPr>
      </w:pPr>
      <w:r w:rsidRPr="004B4528">
        <w:rPr>
          <w:rFonts w:ascii="Times New Roman" w:hAnsi="Times New Roman"/>
          <w:sz w:val="28"/>
          <w:szCs w:val="28"/>
        </w:rPr>
        <w:t xml:space="preserve">+ </w:t>
      </w:r>
      <w:r w:rsidRPr="004B4528">
        <w:rPr>
          <w:rFonts w:ascii="Times New Roman" w:hAnsi="Times New Roman"/>
          <w:sz w:val="28"/>
          <w:szCs w:val="28"/>
          <w:lang w:val="pt-BR"/>
        </w:rPr>
        <w:t xml:space="preserve">Được bố trí lại ở phía Đông Bắc của trường, quy mô được điều chỉnh từ </w:t>
      </w:r>
      <w:r w:rsidRPr="004B4528">
        <w:rPr>
          <w:rFonts w:ascii="Times New Roman" w:hAnsi="Times New Roman"/>
          <w:snapToGrid w:val="0"/>
          <w:sz w:val="28"/>
          <w:szCs w:val="28"/>
          <w:lang w:val="it-IT"/>
        </w:rPr>
        <w:t>4.658,4m</w:t>
      </w:r>
      <w:r w:rsidRPr="004B4528">
        <w:rPr>
          <w:rFonts w:ascii="Times New Roman" w:hAnsi="Times New Roman"/>
          <w:snapToGrid w:val="0"/>
          <w:sz w:val="28"/>
          <w:szCs w:val="28"/>
          <w:vertAlign w:val="superscript"/>
          <w:lang w:val="it-IT"/>
        </w:rPr>
        <w:t>2</w:t>
      </w:r>
      <w:r w:rsidRPr="004B4528">
        <w:rPr>
          <w:rFonts w:ascii="Times New Roman" w:hAnsi="Times New Roman"/>
          <w:snapToGrid w:val="0"/>
          <w:sz w:val="28"/>
          <w:szCs w:val="28"/>
          <w:lang w:val="it-IT"/>
        </w:rPr>
        <w:t xml:space="preserve"> xuống còn 2.677,0m</w:t>
      </w:r>
      <w:r w:rsidRPr="004B4528">
        <w:rPr>
          <w:rFonts w:ascii="Times New Roman" w:hAnsi="Times New Roman"/>
          <w:snapToGrid w:val="0"/>
          <w:sz w:val="28"/>
          <w:szCs w:val="28"/>
          <w:vertAlign w:val="superscript"/>
          <w:lang w:val="it-IT"/>
        </w:rPr>
        <w:t>2</w:t>
      </w:r>
      <w:r w:rsidRPr="004B4528">
        <w:rPr>
          <w:rFonts w:ascii="Times New Roman" w:hAnsi="Times New Roman"/>
          <w:snapToGrid w:val="0"/>
          <w:sz w:val="28"/>
          <w:szCs w:val="28"/>
          <w:lang w:val="it-IT"/>
        </w:rPr>
        <w:t>.</w:t>
      </w:r>
    </w:p>
    <w:p w14:paraId="4FDC19B0" w14:textId="77777777" w:rsidR="004B4528" w:rsidRPr="004B4528" w:rsidRDefault="004B4528" w:rsidP="009775A8">
      <w:pPr>
        <w:tabs>
          <w:tab w:val="left" w:pos="1418"/>
          <w:tab w:val="right" w:pos="8080"/>
        </w:tabs>
        <w:spacing w:before="80" w:line="264" w:lineRule="auto"/>
        <w:ind w:firstLine="567"/>
        <w:jc w:val="both"/>
        <w:rPr>
          <w:rFonts w:ascii="Times New Roman" w:hAnsi="Times New Roman"/>
          <w:snapToGrid w:val="0"/>
          <w:sz w:val="28"/>
          <w:szCs w:val="28"/>
          <w:lang w:val="it-IT"/>
        </w:rPr>
      </w:pPr>
    </w:p>
    <w:p w14:paraId="25F0E546" w14:textId="77777777" w:rsidR="004B4528" w:rsidRPr="004B4528" w:rsidRDefault="004B4528" w:rsidP="009775A8">
      <w:pPr>
        <w:tabs>
          <w:tab w:val="left" w:pos="1418"/>
          <w:tab w:val="right" w:pos="8080"/>
        </w:tabs>
        <w:spacing w:before="80" w:line="264" w:lineRule="auto"/>
        <w:ind w:firstLine="567"/>
        <w:jc w:val="both"/>
        <w:rPr>
          <w:rFonts w:ascii="Times New Roman" w:hAnsi="Times New Roman"/>
          <w:sz w:val="28"/>
          <w:szCs w:val="28"/>
        </w:rPr>
      </w:pPr>
    </w:p>
    <w:p w14:paraId="4220DE3A" w14:textId="77777777" w:rsidR="009775A8" w:rsidRPr="004B4528" w:rsidRDefault="009775A8" w:rsidP="009775A8">
      <w:pPr>
        <w:spacing w:before="80" w:line="264" w:lineRule="auto"/>
        <w:ind w:firstLine="560"/>
        <w:jc w:val="both"/>
        <w:rPr>
          <w:rFonts w:ascii="Times New Roman" w:hAnsi="Times New Roman"/>
          <w:b/>
          <w:sz w:val="28"/>
          <w:szCs w:val="28"/>
          <w:lang w:val="it-IT"/>
        </w:rPr>
      </w:pPr>
      <w:r w:rsidRPr="004B4528">
        <w:rPr>
          <w:rFonts w:ascii="Times New Roman" w:hAnsi="Times New Roman"/>
          <w:b/>
          <w:sz w:val="28"/>
          <w:szCs w:val="28"/>
          <w:lang w:val="pt-BR"/>
        </w:rPr>
        <w:lastRenderedPageBreak/>
        <w:t>- F. Đường nội bộ + bãi đỗ xe, cây xanh:</w:t>
      </w:r>
      <w:r w:rsidRPr="004B4528">
        <w:rPr>
          <w:rFonts w:ascii="Times New Roman" w:hAnsi="Times New Roman"/>
          <w:sz w:val="28"/>
          <w:szCs w:val="28"/>
          <w:lang w:val="it-IT"/>
        </w:rPr>
        <w:t xml:space="preserve"> </w:t>
      </w:r>
    </w:p>
    <w:p w14:paraId="01FA2620" w14:textId="77777777" w:rsidR="009775A8" w:rsidRPr="004B4528" w:rsidRDefault="009775A8" w:rsidP="009775A8">
      <w:pPr>
        <w:tabs>
          <w:tab w:val="left" w:pos="1418"/>
          <w:tab w:val="right" w:pos="8080"/>
        </w:tabs>
        <w:spacing w:before="80" w:line="264" w:lineRule="auto"/>
        <w:ind w:firstLine="567"/>
        <w:jc w:val="both"/>
        <w:rPr>
          <w:rFonts w:ascii="Times New Roman" w:hAnsi="Times New Roman"/>
          <w:sz w:val="28"/>
          <w:szCs w:val="28"/>
          <w:lang w:val="pt-BR"/>
        </w:rPr>
      </w:pPr>
      <w:r w:rsidRPr="004B4528">
        <w:rPr>
          <w:rFonts w:ascii="Times New Roman" w:hAnsi="Times New Roman"/>
          <w:sz w:val="28"/>
          <w:szCs w:val="28"/>
        </w:rPr>
        <w:t xml:space="preserve">+ Được bố trí bao quanh các khối công trình, tạo mối liên hệ giữa các khu chức năng, quy mô được điều chỉnh từ </w:t>
      </w:r>
      <w:r w:rsidRPr="004B4528">
        <w:rPr>
          <w:rFonts w:ascii="Times New Roman" w:hAnsi="Times New Roman"/>
          <w:snapToGrid w:val="0"/>
          <w:sz w:val="28"/>
          <w:szCs w:val="28"/>
          <w:lang w:val="it-IT"/>
        </w:rPr>
        <w:t>16.183,8m</w:t>
      </w:r>
      <w:r w:rsidRPr="004B4528">
        <w:rPr>
          <w:rFonts w:ascii="Times New Roman" w:hAnsi="Times New Roman"/>
          <w:snapToGrid w:val="0"/>
          <w:sz w:val="28"/>
          <w:szCs w:val="28"/>
          <w:vertAlign w:val="superscript"/>
          <w:lang w:val="it-IT"/>
        </w:rPr>
        <w:t>2</w:t>
      </w:r>
      <w:r w:rsidRPr="004B4528">
        <w:rPr>
          <w:rFonts w:ascii="Times New Roman" w:hAnsi="Times New Roman"/>
          <w:sz w:val="28"/>
          <w:szCs w:val="28"/>
        </w:rPr>
        <w:t xml:space="preserve"> lên thành </w:t>
      </w:r>
      <w:r w:rsidRPr="004B4528">
        <w:rPr>
          <w:rFonts w:ascii="Times New Roman" w:hAnsi="Times New Roman"/>
          <w:snapToGrid w:val="0"/>
          <w:sz w:val="28"/>
          <w:szCs w:val="28"/>
          <w:lang w:val="it-IT"/>
        </w:rPr>
        <w:t>18.933,8m</w:t>
      </w:r>
      <w:r w:rsidRPr="004B4528">
        <w:rPr>
          <w:rFonts w:ascii="Times New Roman" w:hAnsi="Times New Roman"/>
          <w:snapToGrid w:val="0"/>
          <w:sz w:val="28"/>
          <w:szCs w:val="28"/>
          <w:vertAlign w:val="superscript"/>
          <w:lang w:val="it-IT"/>
        </w:rPr>
        <w:t>2</w:t>
      </w:r>
      <w:r w:rsidRPr="004B4528">
        <w:rPr>
          <w:rFonts w:ascii="Times New Roman" w:hAnsi="Times New Roman"/>
          <w:sz w:val="28"/>
          <w:szCs w:val="28"/>
          <w:lang w:val="it-IT"/>
        </w:rPr>
        <w:t xml:space="preserve">, kết hợp trồng </w:t>
      </w:r>
      <w:r w:rsidRPr="004B4528">
        <w:rPr>
          <w:rFonts w:ascii="Times New Roman" w:hAnsi="Times New Roman"/>
          <w:sz w:val="28"/>
          <w:szCs w:val="28"/>
          <w:lang w:val="pt-BR"/>
        </w:rPr>
        <w:t>cây xanh xung quanh khuôn viên trường cảnh quan tạo ra nhiều bóng mát, cải thiện vi khí hậu cho môi trường xung quanh.</w:t>
      </w:r>
    </w:p>
    <w:p w14:paraId="20F45336" w14:textId="74953EF0" w:rsidR="00EF041D" w:rsidRPr="004B4528" w:rsidRDefault="009775A8" w:rsidP="009775A8">
      <w:pPr>
        <w:pStyle w:val="ListParagraph"/>
        <w:numPr>
          <w:ilvl w:val="0"/>
          <w:numId w:val="6"/>
        </w:numPr>
        <w:tabs>
          <w:tab w:val="left" w:pos="851"/>
        </w:tabs>
        <w:spacing w:beforeLines="60" w:before="144" w:afterLines="60" w:after="144" w:line="312" w:lineRule="auto"/>
        <w:ind w:left="0" w:firstLine="567"/>
        <w:jc w:val="both"/>
        <w:rPr>
          <w:rFonts w:ascii="Times New Roman" w:hAnsi="Times New Roman" w:cs="Times New Roman"/>
          <w:sz w:val="28"/>
          <w:szCs w:val="28"/>
        </w:rPr>
      </w:pPr>
      <w:r w:rsidRPr="004B4528">
        <w:rPr>
          <w:rFonts w:ascii="Times New Roman" w:hAnsi="Times New Roman"/>
          <w:b/>
          <w:sz w:val="28"/>
          <w:szCs w:val="28"/>
          <w:lang w:val="pt-BR"/>
        </w:rPr>
        <w:t xml:space="preserve">Quy hoạch hệ thống hạ tầng kỹ thuật: </w:t>
      </w:r>
      <w:r w:rsidRPr="004B4528">
        <w:rPr>
          <w:rFonts w:ascii="Times New Roman" w:hAnsi="Times New Roman"/>
          <w:sz w:val="28"/>
          <w:szCs w:val="28"/>
          <w:lang w:val="pt-BR"/>
        </w:rPr>
        <w:t xml:space="preserve">Điều chỉnh theo định hướng quy hoạch sử </w:t>
      </w:r>
      <w:r w:rsidRPr="004B4528">
        <w:rPr>
          <w:rFonts w:ascii="Times New Roman" w:hAnsi="Times New Roman"/>
          <w:snapToGrid w:val="0"/>
          <w:sz w:val="28"/>
          <w:szCs w:val="28"/>
          <w:lang w:val="it-IT"/>
        </w:rPr>
        <w:t>dụng đất, theo hướng tạo đồng bộ đồng thời kết nối hợp lý với hệ thống hạ tầng kỹ thuật xung quanh trường</w:t>
      </w:r>
      <w:r w:rsidR="00014E0D" w:rsidRPr="004B4528">
        <w:rPr>
          <w:rFonts w:ascii="Times New Roman" w:hAnsi="Times New Roman" w:cs="Times New Roman"/>
          <w:sz w:val="28"/>
          <w:szCs w:val="28"/>
          <w:lang w:val="en-US"/>
        </w:rPr>
        <w:t>.</w:t>
      </w:r>
    </w:p>
    <w:p w14:paraId="03DEBCB4" w14:textId="7493FCFC" w:rsidR="00E564A3" w:rsidRPr="004B4528" w:rsidRDefault="00D506A0" w:rsidP="00D506A0">
      <w:pPr>
        <w:pStyle w:val="Caption"/>
        <w:spacing w:beforeLines="60" w:before="144" w:afterLines="60" w:after="144" w:line="312" w:lineRule="auto"/>
        <w:jc w:val="center"/>
        <w:rPr>
          <w:sz w:val="28"/>
          <w:szCs w:val="28"/>
        </w:rPr>
      </w:pPr>
      <w:bookmarkStart w:id="22" w:name="_Toc140870047"/>
      <w:r w:rsidRPr="004B4528">
        <w:rPr>
          <w:sz w:val="28"/>
          <w:szCs w:val="28"/>
        </w:rPr>
        <w:t xml:space="preserve">Bảng 1. </w:t>
      </w:r>
      <w:r w:rsidRPr="004B4528">
        <w:rPr>
          <w:sz w:val="28"/>
          <w:szCs w:val="28"/>
        </w:rPr>
        <w:fldChar w:fldCharType="begin"/>
      </w:r>
      <w:r w:rsidRPr="004B4528">
        <w:rPr>
          <w:sz w:val="28"/>
          <w:szCs w:val="28"/>
        </w:rPr>
        <w:instrText xml:space="preserve"> SEQ Bảng_1. \* ARABIC </w:instrText>
      </w:r>
      <w:r w:rsidRPr="004B4528">
        <w:rPr>
          <w:sz w:val="28"/>
          <w:szCs w:val="28"/>
        </w:rPr>
        <w:fldChar w:fldCharType="separate"/>
      </w:r>
      <w:r w:rsidR="007D5793" w:rsidRPr="004B4528">
        <w:rPr>
          <w:noProof/>
          <w:sz w:val="28"/>
          <w:szCs w:val="28"/>
        </w:rPr>
        <w:t>1</w:t>
      </w:r>
      <w:r w:rsidRPr="004B4528">
        <w:rPr>
          <w:sz w:val="28"/>
          <w:szCs w:val="28"/>
        </w:rPr>
        <w:fldChar w:fldCharType="end"/>
      </w:r>
      <w:r w:rsidRPr="004B4528">
        <w:rPr>
          <w:sz w:val="28"/>
          <w:szCs w:val="28"/>
          <w:lang w:val="en-US"/>
        </w:rPr>
        <w:t xml:space="preserve">. </w:t>
      </w:r>
      <w:r w:rsidR="00E564A3" w:rsidRPr="004B4528">
        <w:rPr>
          <w:sz w:val="28"/>
          <w:szCs w:val="28"/>
        </w:rPr>
        <w:t>Bảng tổng hợp quy hoạch tổng mặt bằng sử dụng đất</w:t>
      </w:r>
      <w:bookmarkEnd w:id="22"/>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6"/>
        <w:gridCol w:w="3119"/>
        <w:gridCol w:w="1134"/>
        <w:gridCol w:w="1134"/>
        <w:gridCol w:w="993"/>
        <w:gridCol w:w="991"/>
        <w:gridCol w:w="992"/>
        <w:gridCol w:w="851"/>
      </w:tblGrid>
      <w:tr w:rsidR="009775A8" w:rsidRPr="004B4528" w14:paraId="39F061A7" w14:textId="77777777" w:rsidTr="009775A8">
        <w:trPr>
          <w:trHeight w:val="597"/>
          <w:tblHeader/>
        </w:trPr>
        <w:tc>
          <w:tcPr>
            <w:tcW w:w="425" w:type="dxa"/>
            <w:tcBorders>
              <w:top w:val="single" w:sz="4" w:space="0" w:color="auto"/>
              <w:left w:val="single" w:sz="4" w:space="0" w:color="auto"/>
              <w:bottom w:val="single" w:sz="4" w:space="0" w:color="auto"/>
              <w:right w:val="single" w:sz="4" w:space="0" w:color="auto"/>
            </w:tcBorders>
            <w:vAlign w:val="center"/>
          </w:tcPr>
          <w:p w14:paraId="16517562" w14:textId="77777777" w:rsidR="009775A8" w:rsidRPr="004B4528" w:rsidRDefault="009775A8" w:rsidP="00A05E29">
            <w:pPr>
              <w:spacing w:line="288" w:lineRule="auto"/>
              <w:ind w:left="-108" w:right="-108"/>
              <w:jc w:val="center"/>
              <w:rPr>
                <w:rFonts w:ascii="Times New Roman" w:hAnsi="Times New Roman"/>
                <w:b/>
                <w:bCs/>
                <w:sz w:val="24"/>
              </w:rPr>
            </w:pPr>
            <w:r w:rsidRPr="004B4528">
              <w:rPr>
                <w:rFonts w:ascii="Times New Roman" w:hAnsi="Times New Roman"/>
                <w:b/>
                <w:bCs/>
                <w:sz w:val="24"/>
              </w:rPr>
              <w:t>TT</w:t>
            </w:r>
          </w:p>
        </w:tc>
        <w:tc>
          <w:tcPr>
            <w:tcW w:w="426" w:type="dxa"/>
            <w:tcBorders>
              <w:top w:val="single" w:sz="4" w:space="0" w:color="auto"/>
              <w:left w:val="single" w:sz="4" w:space="0" w:color="auto"/>
              <w:bottom w:val="single" w:sz="4" w:space="0" w:color="auto"/>
              <w:right w:val="single" w:sz="4" w:space="0" w:color="auto"/>
            </w:tcBorders>
            <w:vAlign w:val="center"/>
          </w:tcPr>
          <w:p w14:paraId="4E10E37A" w14:textId="77777777" w:rsidR="009775A8" w:rsidRPr="004B4528" w:rsidRDefault="009775A8" w:rsidP="00A05E29">
            <w:pPr>
              <w:spacing w:line="288" w:lineRule="auto"/>
              <w:ind w:left="-108" w:right="-108"/>
              <w:jc w:val="center"/>
              <w:rPr>
                <w:rFonts w:ascii="Times New Roman" w:hAnsi="Times New Roman"/>
                <w:b/>
                <w:bCs/>
                <w:sz w:val="24"/>
              </w:rPr>
            </w:pPr>
            <w:r w:rsidRPr="004B4528">
              <w:rPr>
                <w:rFonts w:ascii="Times New Roman" w:hAnsi="Times New Roman"/>
                <w:b/>
                <w:bCs/>
                <w:sz w:val="24"/>
              </w:rPr>
              <w:t>KH</w:t>
            </w:r>
          </w:p>
        </w:tc>
        <w:tc>
          <w:tcPr>
            <w:tcW w:w="3119" w:type="dxa"/>
            <w:tcBorders>
              <w:top w:val="single" w:sz="4" w:space="0" w:color="auto"/>
              <w:left w:val="single" w:sz="4" w:space="0" w:color="auto"/>
              <w:bottom w:val="single" w:sz="4" w:space="0" w:color="auto"/>
              <w:right w:val="single" w:sz="4" w:space="0" w:color="auto"/>
            </w:tcBorders>
            <w:vAlign w:val="center"/>
          </w:tcPr>
          <w:p w14:paraId="78F3A5F8" w14:textId="77777777" w:rsidR="009775A8" w:rsidRPr="004B4528" w:rsidRDefault="009775A8" w:rsidP="00A05E29">
            <w:pPr>
              <w:spacing w:line="288" w:lineRule="auto"/>
              <w:jc w:val="center"/>
              <w:rPr>
                <w:rFonts w:ascii="Times New Roman" w:hAnsi="Times New Roman"/>
                <w:b/>
                <w:bCs/>
                <w:sz w:val="24"/>
              </w:rPr>
            </w:pPr>
            <w:r w:rsidRPr="004B4528">
              <w:rPr>
                <w:rFonts w:ascii="Times New Roman" w:hAnsi="Times New Roman"/>
                <w:b/>
                <w:bCs/>
                <w:sz w:val="24"/>
              </w:rPr>
              <w:t>Chức năng sử dụng đất</w:t>
            </w:r>
          </w:p>
        </w:tc>
        <w:tc>
          <w:tcPr>
            <w:tcW w:w="1134" w:type="dxa"/>
            <w:tcBorders>
              <w:top w:val="single" w:sz="4" w:space="0" w:color="auto"/>
              <w:left w:val="single" w:sz="4" w:space="0" w:color="auto"/>
              <w:bottom w:val="single" w:sz="4" w:space="0" w:color="auto"/>
              <w:right w:val="single" w:sz="4" w:space="0" w:color="auto"/>
            </w:tcBorders>
            <w:vAlign w:val="center"/>
          </w:tcPr>
          <w:p w14:paraId="36331574" w14:textId="77777777" w:rsidR="009775A8" w:rsidRPr="004B4528" w:rsidRDefault="009775A8" w:rsidP="00A05E29">
            <w:pPr>
              <w:spacing w:line="264" w:lineRule="auto"/>
              <w:ind w:left="-108" w:right="-108"/>
              <w:jc w:val="center"/>
              <w:rPr>
                <w:rFonts w:ascii="Times New Roman" w:hAnsi="Times New Roman"/>
                <w:b/>
                <w:bCs/>
                <w:sz w:val="24"/>
              </w:rPr>
            </w:pPr>
            <w:r w:rsidRPr="004B4528">
              <w:rPr>
                <w:rFonts w:ascii="Times New Roman" w:hAnsi="Times New Roman"/>
                <w:b/>
                <w:bCs/>
                <w:sz w:val="24"/>
              </w:rPr>
              <w:t>Diện tích</w:t>
            </w:r>
          </w:p>
          <w:p w14:paraId="60CACE71" w14:textId="77777777" w:rsidR="009775A8" w:rsidRPr="004B4528" w:rsidRDefault="009775A8" w:rsidP="00A05E29">
            <w:pPr>
              <w:spacing w:line="264" w:lineRule="auto"/>
              <w:ind w:left="-108" w:right="-108"/>
              <w:jc w:val="center"/>
              <w:rPr>
                <w:rFonts w:ascii="Times New Roman" w:hAnsi="Times New Roman"/>
                <w:b/>
                <w:bCs/>
                <w:sz w:val="24"/>
              </w:rPr>
            </w:pPr>
            <w:r w:rsidRPr="004B4528">
              <w:rPr>
                <w:rFonts w:ascii="Times New Roman" w:hAnsi="Times New Roman"/>
                <w:b/>
                <w:bCs/>
                <w:sz w:val="24"/>
              </w:rPr>
              <w:t>Đã duyệt (m</w:t>
            </w:r>
            <w:r w:rsidRPr="004B4528">
              <w:rPr>
                <w:rFonts w:ascii="Times New Roman" w:hAnsi="Times New Roman"/>
                <w:b/>
                <w:bCs/>
                <w:sz w:val="24"/>
                <w:vertAlign w:val="superscript"/>
              </w:rPr>
              <w:t>2</w:t>
            </w:r>
            <w:r w:rsidRPr="004B4528">
              <w:rPr>
                <w:rFonts w:ascii="Times New Roman" w:hAnsi="Times New Roman"/>
                <w:b/>
                <w:bCs/>
                <w:sz w:val="24"/>
              </w:rPr>
              <w:t>)</w:t>
            </w:r>
          </w:p>
        </w:tc>
        <w:tc>
          <w:tcPr>
            <w:tcW w:w="1134" w:type="dxa"/>
            <w:tcBorders>
              <w:top w:val="single" w:sz="4" w:space="0" w:color="auto"/>
              <w:left w:val="single" w:sz="4" w:space="0" w:color="auto"/>
              <w:bottom w:val="single" w:sz="4" w:space="0" w:color="auto"/>
              <w:right w:val="single" w:sz="4" w:space="0" w:color="auto"/>
            </w:tcBorders>
            <w:vAlign w:val="center"/>
          </w:tcPr>
          <w:p w14:paraId="5F5EB3F1" w14:textId="77777777" w:rsidR="009775A8" w:rsidRPr="004B4528" w:rsidRDefault="009775A8" w:rsidP="00A05E29">
            <w:pPr>
              <w:spacing w:line="264" w:lineRule="auto"/>
              <w:ind w:left="-108" w:right="-108"/>
              <w:jc w:val="center"/>
              <w:rPr>
                <w:rFonts w:ascii="Times New Roman" w:hAnsi="Times New Roman"/>
                <w:b/>
                <w:bCs/>
                <w:sz w:val="24"/>
              </w:rPr>
            </w:pPr>
            <w:r w:rsidRPr="004B4528">
              <w:rPr>
                <w:rFonts w:ascii="Times New Roman" w:hAnsi="Times New Roman"/>
                <w:b/>
                <w:bCs/>
                <w:sz w:val="24"/>
              </w:rPr>
              <w:t>Diện tích</w:t>
            </w:r>
          </w:p>
          <w:p w14:paraId="4F2A1E29" w14:textId="77777777" w:rsidR="009775A8" w:rsidRPr="004B4528" w:rsidRDefault="009775A8" w:rsidP="00A05E29">
            <w:pPr>
              <w:spacing w:line="264" w:lineRule="auto"/>
              <w:ind w:left="-108" w:right="-108"/>
              <w:jc w:val="center"/>
              <w:rPr>
                <w:rFonts w:ascii="Times New Roman" w:hAnsi="Times New Roman"/>
                <w:b/>
                <w:bCs/>
                <w:sz w:val="24"/>
              </w:rPr>
            </w:pPr>
            <w:r w:rsidRPr="004B4528">
              <w:rPr>
                <w:rFonts w:ascii="Times New Roman" w:hAnsi="Times New Roman"/>
                <w:b/>
                <w:bCs/>
                <w:sz w:val="24"/>
              </w:rPr>
              <w:t>Điều chỉnh (m</w:t>
            </w:r>
            <w:r w:rsidRPr="004B4528">
              <w:rPr>
                <w:rFonts w:ascii="Times New Roman" w:hAnsi="Times New Roman"/>
                <w:b/>
                <w:bCs/>
                <w:sz w:val="24"/>
                <w:vertAlign w:val="superscript"/>
              </w:rPr>
              <w:t>2</w:t>
            </w:r>
            <w:r w:rsidRPr="004B4528">
              <w:rPr>
                <w:rFonts w:ascii="Times New Roman" w:hAnsi="Times New Roman"/>
                <w:b/>
                <w:bCs/>
                <w:sz w:val="24"/>
              </w:rPr>
              <w:t>)</w:t>
            </w:r>
          </w:p>
        </w:tc>
        <w:tc>
          <w:tcPr>
            <w:tcW w:w="993" w:type="dxa"/>
            <w:tcBorders>
              <w:top w:val="single" w:sz="4" w:space="0" w:color="auto"/>
              <w:left w:val="single" w:sz="4" w:space="0" w:color="auto"/>
              <w:bottom w:val="single" w:sz="4" w:space="0" w:color="auto"/>
              <w:right w:val="single" w:sz="4" w:space="0" w:color="auto"/>
            </w:tcBorders>
            <w:vAlign w:val="center"/>
          </w:tcPr>
          <w:p w14:paraId="1DD3DD2B" w14:textId="77777777" w:rsidR="009775A8" w:rsidRPr="004B4528" w:rsidRDefault="009775A8" w:rsidP="00A05E29">
            <w:pPr>
              <w:spacing w:line="264" w:lineRule="auto"/>
              <w:ind w:left="-108" w:right="-108"/>
              <w:jc w:val="center"/>
              <w:rPr>
                <w:rFonts w:ascii="Times New Roman" w:hAnsi="Times New Roman"/>
                <w:b/>
                <w:bCs/>
                <w:sz w:val="24"/>
              </w:rPr>
            </w:pPr>
            <w:r w:rsidRPr="004B4528">
              <w:rPr>
                <w:rFonts w:ascii="Times New Roman" w:hAnsi="Times New Roman"/>
                <w:b/>
                <w:bCs/>
                <w:sz w:val="24"/>
              </w:rPr>
              <w:t>Tỷ lệ</w:t>
            </w:r>
          </w:p>
          <w:p w14:paraId="63D87F07" w14:textId="77777777" w:rsidR="009775A8" w:rsidRPr="004B4528" w:rsidRDefault="009775A8" w:rsidP="00A05E29">
            <w:pPr>
              <w:spacing w:line="264" w:lineRule="auto"/>
              <w:jc w:val="center"/>
              <w:rPr>
                <w:rFonts w:ascii="Times New Roman" w:hAnsi="Times New Roman"/>
                <w:b/>
                <w:bCs/>
                <w:sz w:val="24"/>
              </w:rPr>
            </w:pPr>
            <w:r w:rsidRPr="004B4528">
              <w:rPr>
                <w:rFonts w:ascii="Times New Roman" w:hAnsi="Times New Roman"/>
                <w:b/>
                <w:bCs/>
                <w:sz w:val="24"/>
              </w:rPr>
              <w:t>(%)</w:t>
            </w:r>
          </w:p>
        </w:tc>
        <w:tc>
          <w:tcPr>
            <w:tcW w:w="991" w:type="dxa"/>
            <w:tcBorders>
              <w:top w:val="single" w:sz="4" w:space="0" w:color="auto"/>
              <w:left w:val="single" w:sz="4" w:space="0" w:color="auto"/>
              <w:bottom w:val="single" w:sz="4" w:space="0" w:color="auto"/>
              <w:right w:val="single" w:sz="4" w:space="0" w:color="auto"/>
            </w:tcBorders>
            <w:vAlign w:val="center"/>
          </w:tcPr>
          <w:p w14:paraId="038E2988" w14:textId="77777777" w:rsidR="009775A8" w:rsidRPr="004B4528" w:rsidRDefault="009775A8" w:rsidP="00A05E29">
            <w:pPr>
              <w:spacing w:line="264" w:lineRule="auto"/>
              <w:ind w:left="-108" w:right="-108"/>
              <w:jc w:val="center"/>
              <w:rPr>
                <w:rFonts w:ascii="Times New Roman" w:hAnsi="Times New Roman"/>
                <w:b/>
                <w:bCs/>
                <w:sz w:val="24"/>
              </w:rPr>
            </w:pPr>
            <w:r w:rsidRPr="004B4528">
              <w:rPr>
                <w:rFonts w:ascii="Times New Roman" w:hAnsi="Times New Roman"/>
                <w:b/>
                <w:bCs/>
                <w:sz w:val="24"/>
              </w:rPr>
              <w:t>Mật độ XD tối đa (%)</w:t>
            </w:r>
          </w:p>
        </w:tc>
        <w:tc>
          <w:tcPr>
            <w:tcW w:w="992" w:type="dxa"/>
            <w:tcBorders>
              <w:top w:val="single" w:sz="4" w:space="0" w:color="auto"/>
              <w:left w:val="single" w:sz="4" w:space="0" w:color="auto"/>
              <w:bottom w:val="single" w:sz="4" w:space="0" w:color="auto"/>
              <w:right w:val="single" w:sz="4" w:space="0" w:color="auto"/>
            </w:tcBorders>
            <w:vAlign w:val="center"/>
          </w:tcPr>
          <w:p w14:paraId="7FDBEECA" w14:textId="77777777" w:rsidR="009775A8" w:rsidRPr="004B4528" w:rsidRDefault="009775A8" w:rsidP="00A05E29">
            <w:pPr>
              <w:spacing w:line="264" w:lineRule="auto"/>
              <w:ind w:left="-108" w:right="-108"/>
              <w:jc w:val="center"/>
              <w:rPr>
                <w:rFonts w:ascii="Times New Roman" w:hAnsi="Times New Roman"/>
                <w:b/>
                <w:bCs/>
                <w:sz w:val="24"/>
              </w:rPr>
            </w:pPr>
            <w:r w:rsidRPr="004B4528">
              <w:rPr>
                <w:rFonts w:ascii="Times New Roman" w:hAnsi="Times New Roman"/>
                <w:b/>
                <w:bCs/>
                <w:sz w:val="24"/>
              </w:rPr>
              <w:t>Tầng cao tối đa (tầng)</w:t>
            </w:r>
          </w:p>
        </w:tc>
        <w:tc>
          <w:tcPr>
            <w:tcW w:w="851" w:type="dxa"/>
            <w:tcBorders>
              <w:top w:val="single" w:sz="4" w:space="0" w:color="auto"/>
              <w:left w:val="single" w:sz="4" w:space="0" w:color="auto"/>
              <w:bottom w:val="single" w:sz="4" w:space="0" w:color="auto"/>
              <w:right w:val="single" w:sz="4" w:space="0" w:color="auto"/>
            </w:tcBorders>
            <w:vAlign w:val="center"/>
          </w:tcPr>
          <w:p w14:paraId="3364B7EA" w14:textId="77777777" w:rsidR="009775A8" w:rsidRPr="004B4528" w:rsidRDefault="009775A8" w:rsidP="00A05E29">
            <w:pPr>
              <w:spacing w:line="264" w:lineRule="auto"/>
              <w:ind w:left="-108" w:right="-108"/>
              <w:jc w:val="center"/>
              <w:rPr>
                <w:rFonts w:ascii="Times New Roman" w:hAnsi="Times New Roman"/>
                <w:b/>
                <w:bCs/>
                <w:sz w:val="24"/>
              </w:rPr>
            </w:pPr>
            <w:r w:rsidRPr="004B4528">
              <w:rPr>
                <w:rFonts w:ascii="Times New Roman" w:hAnsi="Times New Roman"/>
                <w:b/>
                <w:bCs/>
                <w:sz w:val="24"/>
              </w:rPr>
              <w:t>Hệ số SDĐ (lần)</w:t>
            </w:r>
          </w:p>
        </w:tc>
      </w:tr>
      <w:tr w:rsidR="009775A8" w:rsidRPr="004B4528" w14:paraId="70F72D02" w14:textId="77777777" w:rsidTr="009775A8">
        <w:trPr>
          <w:trHeight w:val="328"/>
        </w:trPr>
        <w:tc>
          <w:tcPr>
            <w:tcW w:w="851" w:type="dxa"/>
            <w:gridSpan w:val="2"/>
            <w:tcBorders>
              <w:top w:val="single" w:sz="4" w:space="0" w:color="auto"/>
              <w:left w:val="single" w:sz="4" w:space="0" w:color="auto"/>
              <w:bottom w:val="single" w:sz="4" w:space="0" w:color="auto"/>
              <w:right w:val="single" w:sz="4" w:space="0" w:color="auto"/>
            </w:tcBorders>
            <w:vAlign w:val="center"/>
          </w:tcPr>
          <w:p w14:paraId="55DF0EBF" w14:textId="77777777" w:rsidR="009775A8" w:rsidRPr="004B4528" w:rsidRDefault="009775A8" w:rsidP="00A05E29">
            <w:pPr>
              <w:spacing w:line="264" w:lineRule="auto"/>
              <w:ind w:left="-108" w:right="-108"/>
              <w:jc w:val="center"/>
              <w:rPr>
                <w:rFonts w:ascii="Times New Roman" w:hAnsi="Times New Roman"/>
                <w:b/>
                <w:sz w:val="24"/>
              </w:rPr>
            </w:pPr>
            <w:r w:rsidRPr="004B4528">
              <w:rPr>
                <w:rFonts w:ascii="Times New Roman" w:hAnsi="Times New Roman"/>
                <w:b/>
                <w:sz w:val="24"/>
              </w:rPr>
              <w:t>I</w:t>
            </w:r>
          </w:p>
        </w:tc>
        <w:tc>
          <w:tcPr>
            <w:tcW w:w="3119" w:type="dxa"/>
            <w:tcBorders>
              <w:top w:val="single" w:sz="4" w:space="0" w:color="auto"/>
              <w:left w:val="single" w:sz="4" w:space="0" w:color="auto"/>
              <w:bottom w:val="single" w:sz="4" w:space="0" w:color="auto"/>
              <w:right w:val="single" w:sz="4" w:space="0" w:color="auto"/>
            </w:tcBorders>
            <w:vAlign w:val="center"/>
          </w:tcPr>
          <w:p w14:paraId="69458F60" w14:textId="77777777" w:rsidR="009775A8" w:rsidRPr="004B4528" w:rsidRDefault="009775A8" w:rsidP="00A05E29">
            <w:pPr>
              <w:spacing w:line="264" w:lineRule="auto"/>
              <w:ind w:right="-108"/>
              <w:rPr>
                <w:rFonts w:ascii="Times New Roman" w:hAnsi="Times New Roman"/>
                <w:b/>
                <w:sz w:val="24"/>
              </w:rPr>
            </w:pPr>
            <w:r w:rsidRPr="004B4528">
              <w:rPr>
                <w:rFonts w:ascii="Times New Roman" w:hAnsi="Times New Roman"/>
                <w:b/>
                <w:sz w:val="24"/>
              </w:rPr>
              <w:t>Trường trung cấp nghề 3</w:t>
            </w:r>
          </w:p>
        </w:tc>
        <w:tc>
          <w:tcPr>
            <w:tcW w:w="1134" w:type="dxa"/>
            <w:tcBorders>
              <w:top w:val="single" w:sz="4" w:space="0" w:color="auto"/>
              <w:left w:val="single" w:sz="4" w:space="0" w:color="auto"/>
              <w:bottom w:val="single" w:sz="4" w:space="0" w:color="auto"/>
              <w:right w:val="single" w:sz="4" w:space="0" w:color="auto"/>
            </w:tcBorders>
            <w:vAlign w:val="center"/>
          </w:tcPr>
          <w:p w14:paraId="2C9A357C" w14:textId="77777777" w:rsidR="009775A8" w:rsidRPr="004B4528" w:rsidRDefault="009775A8" w:rsidP="00A05E29">
            <w:pPr>
              <w:spacing w:line="264" w:lineRule="auto"/>
              <w:ind w:right="33"/>
              <w:jc w:val="right"/>
              <w:rPr>
                <w:rFonts w:ascii="Times New Roman" w:hAnsi="Times New Roman"/>
                <w:b/>
                <w:sz w:val="24"/>
              </w:rPr>
            </w:pPr>
            <w:r w:rsidRPr="004B4528">
              <w:rPr>
                <w:rFonts w:ascii="Times New Roman" w:hAnsi="Times New Roman"/>
                <w:b/>
                <w:bCs/>
                <w:sz w:val="24"/>
              </w:rPr>
              <w:t>48.849,0</w:t>
            </w:r>
          </w:p>
        </w:tc>
        <w:tc>
          <w:tcPr>
            <w:tcW w:w="1134" w:type="dxa"/>
            <w:tcBorders>
              <w:top w:val="single" w:sz="4" w:space="0" w:color="auto"/>
              <w:left w:val="single" w:sz="4" w:space="0" w:color="auto"/>
              <w:bottom w:val="single" w:sz="4" w:space="0" w:color="auto"/>
              <w:right w:val="single" w:sz="4" w:space="0" w:color="auto"/>
            </w:tcBorders>
          </w:tcPr>
          <w:p w14:paraId="3302A732" w14:textId="77777777" w:rsidR="009775A8" w:rsidRPr="004B4528" w:rsidRDefault="009775A8" w:rsidP="00A05E29">
            <w:pPr>
              <w:spacing w:line="264" w:lineRule="auto"/>
              <w:ind w:left="-108" w:firstLine="1"/>
              <w:jc w:val="right"/>
              <w:rPr>
                <w:rFonts w:ascii="Times New Roman" w:hAnsi="Times New Roman"/>
                <w:b/>
                <w:sz w:val="24"/>
              </w:rPr>
            </w:pPr>
            <w:r w:rsidRPr="004B4528">
              <w:rPr>
                <w:rFonts w:ascii="Times New Roman" w:hAnsi="Times New Roman"/>
                <w:b/>
                <w:bCs/>
                <w:sz w:val="24"/>
              </w:rPr>
              <w:t>48.849,0</w:t>
            </w:r>
          </w:p>
        </w:tc>
        <w:tc>
          <w:tcPr>
            <w:tcW w:w="993" w:type="dxa"/>
            <w:tcBorders>
              <w:top w:val="single" w:sz="4" w:space="0" w:color="auto"/>
              <w:left w:val="single" w:sz="4" w:space="0" w:color="auto"/>
              <w:bottom w:val="single" w:sz="4" w:space="0" w:color="auto"/>
              <w:right w:val="single" w:sz="4" w:space="0" w:color="auto"/>
            </w:tcBorders>
            <w:vAlign w:val="center"/>
          </w:tcPr>
          <w:p w14:paraId="07D4F824" w14:textId="77777777" w:rsidR="009775A8" w:rsidRPr="004B4528" w:rsidRDefault="009775A8" w:rsidP="00A05E29">
            <w:pPr>
              <w:spacing w:line="264" w:lineRule="auto"/>
              <w:ind w:right="33"/>
              <w:jc w:val="right"/>
              <w:rPr>
                <w:rFonts w:ascii="Times New Roman" w:hAnsi="Times New Roman"/>
                <w:b/>
                <w:sz w:val="24"/>
              </w:rPr>
            </w:pPr>
            <w:r w:rsidRPr="004B4528">
              <w:rPr>
                <w:rFonts w:ascii="Times New Roman" w:hAnsi="Times New Roman"/>
                <w:b/>
                <w:sz w:val="24"/>
              </w:rPr>
              <w:t>100,00</w:t>
            </w:r>
          </w:p>
        </w:tc>
        <w:tc>
          <w:tcPr>
            <w:tcW w:w="991" w:type="dxa"/>
            <w:tcBorders>
              <w:top w:val="single" w:sz="4" w:space="0" w:color="auto"/>
              <w:left w:val="single" w:sz="4" w:space="0" w:color="auto"/>
              <w:bottom w:val="single" w:sz="4" w:space="0" w:color="auto"/>
              <w:right w:val="single" w:sz="4" w:space="0" w:color="auto"/>
            </w:tcBorders>
            <w:vAlign w:val="center"/>
          </w:tcPr>
          <w:p w14:paraId="104041CA" w14:textId="77777777" w:rsidR="009775A8" w:rsidRPr="004B4528" w:rsidRDefault="009775A8" w:rsidP="00A05E29">
            <w:pPr>
              <w:spacing w:line="264" w:lineRule="auto"/>
              <w:ind w:right="33"/>
              <w:jc w:val="center"/>
              <w:rPr>
                <w:rFonts w:ascii="Times New Roman" w:hAnsi="Times New Roman"/>
                <w:b/>
                <w:sz w:val="24"/>
              </w:rPr>
            </w:pPr>
            <w:r w:rsidRPr="004B4528">
              <w:rPr>
                <w:rFonts w:ascii="Times New Roman" w:hAnsi="Times New Roman"/>
                <w:b/>
                <w:sz w:val="24"/>
              </w:rPr>
              <w:t>40</w:t>
            </w:r>
          </w:p>
        </w:tc>
        <w:tc>
          <w:tcPr>
            <w:tcW w:w="992" w:type="dxa"/>
            <w:tcBorders>
              <w:top w:val="single" w:sz="4" w:space="0" w:color="auto"/>
              <w:left w:val="single" w:sz="4" w:space="0" w:color="auto"/>
              <w:bottom w:val="single" w:sz="4" w:space="0" w:color="auto"/>
              <w:right w:val="single" w:sz="4" w:space="0" w:color="auto"/>
            </w:tcBorders>
            <w:vAlign w:val="center"/>
          </w:tcPr>
          <w:p w14:paraId="0C28AB84" w14:textId="77777777" w:rsidR="009775A8" w:rsidRPr="004B4528" w:rsidRDefault="009775A8" w:rsidP="00A05E29">
            <w:pPr>
              <w:spacing w:line="264" w:lineRule="auto"/>
              <w:ind w:right="33"/>
              <w:jc w:val="center"/>
              <w:rPr>
                <w:rFonts w:ascii="Times New Roman" w:hAnsi="Times New Roman"/>
                <w:b/>
                <w:sz w:val="24"/>
              </w:rPr>
            </w:pPr>
            <w:r w:rsidRPr="004B4528">
              <w:rPr>
                <w:rFonts w:ascii="Times New Roman" w:hAnsi="Times New Roman"/>
                <w:b/>
                <w:sz w:val="24"/>
              </w:rPr>
              <w:t>3</w:t>
            </w:r>
          </w:p>
        </w:tc>
        <w:tc>
          <w:tcPr>
            <w:tcW w:w="851" w:type="dxa"/>
            <w:tcBorders>
              <w:top w:val="single" w:sz="4" w:space="0" w:color="auto"/>
              <w:left w:val="single" w:sz="4" w:space="0" w:color="auto"/>
              <w:bottom w:val="single" w:sz="4" w:space="0" w:color="auto"/>
              <w:right w:val="single" w:sz="4" w:space="0" w:color="auto"/>
            </w:tcBorders>
            <w:vAlign w:val="center"/>
          </w:tcPr>
          <w:p w14:paraId="0F48A539" w14:textId="77777777" w:rsidR="009775A8" w:rsidRPr="004B4528" w:rsidRDefault="009775A8" w:rsidP="00A05E29">
            <w:pPr>
              <w:spacing w:line="264" w:lineRule="auto"/>
              <w:ind w:left="-108" w:right="33" w:firstLine="180"/>
              <w:jc w:val="center"/>
              <w:rPr>
                <w:rFonts w:ascii="Times New Roman" w:hAnsi="Times New Roman"/>
                <w:b/>
                <w:sz w:val="24"/>
              </w:rPr>
            </w:pPr>
            <w:r w:rsidRPr="004B4528">
              <w:rPr>
                <w:rFonts w:ascii="Times New Roman" w:hAnsi="Times New Roman"/>
                <w:b/>
                <w:sz w:val="24"/>
              </w:rPr>
              <w:t>1,2</w:t>
            </w:r>
          </w:p>
        </w:tc>
      </w:tr>
      <w:tr w:rsidR="009775A8" w:rsidRPr="004B4528" w14:paraId="184312BD" w14:textId="77777777" w:rsidTr="009775A8">
        <w:trPr>
          <w:trHeight w:val="328"/>
        </w:trPr>
        <w:tc>
          <w:tcPr>
            <w:tcW w:w="425" w:type="dxa"/>
            <w:tcBorders>
              <w:top w:val="single" w:sz="4" w:space="0" w:color="auto"/>
              <w:left w:val="single" w:sz="4" w:space="0" w:color="auto"/>
              <w:bottom w:val="single" w:sz="4" w:space="0" w:color="auto"/>
              <w:right w:val="single" w:sz="4" w:space="0" w:color="auto"/>
            </w:tcBorders>
            <w:vAlign w:val="center"/>
          </w:tcPr>
          <w:p w14:paraId="5586937F" w14:textId="77777777" w:rsidR="009775A8" w:rsidRPr="004B4528" w:rsidRDefault="009775A8" w:rsidP="00A05E29">
            <w:pPr>
              <w:spacing w:line="264" w:lineRule="auto"/>
              <w:ind w:left="-108" w:firstLine="35"/>
              <w:jc w:val="center"/>
              <w:rPr>
                <w:rFonts w:ascii="Times New Roman" w:hAnsi="Times New Roman"/>
                <w:snapToGrid w:val="0"/>
                <w:sz w:val="24"/>
                <w:lang w:val="it-IT"/>
              </w:rPr>
            </w:pPr>
            <w:r w:rsidRPr="004B4528">
              <w:rPr>
                <w:rFonts w:ascii="Times New Roman" w:hAnsi="Times New Roman"/>
                <w:snapToGrid w:val="0"/>
                <w:sz w:val="24"/>
                <w:lang w:val="it-IT"/>
              </w:rPr>
              <w:t>1</w:t>
            </w:r>
          </w:p>
        </w:tc>
        <w:tc>
          <w:tcPr>
            <w:tcW w:w="426" w:type="dxa"/>
            <w:tcBorders>
              <w:top w:val="single" w:sz="4" w:space="0" w:color="auto"/>
              <w:left w:val="single" w:sz="4" w:space="0" w:color="auto"/>
              <w:bottom w:val="single" w:sz="4" w:space="0" w:color="auto"/>
              <w:right w:val="single" w:sz="4" w:space="0" w:color="auto"/>
            </w:tcBorders>
            <w:vAlign w:val="center"/>
          </w:tcPr>
          <w:p w14:paraId="26D54D06" w14:textId="77777777" w:rsidR="009775A8" w:rsidRPr="004B4528" w:rsidRDefault="009775A8" w:rsidP="00A05E29">
            <w:pPr>
              <w:spacing w:line="264" w:lineRule="auto"/>
              <w:ind w:left="-108" w:firstLine="35"/>
              <w:jc w:val="center"/>
              <w:rPr>
                <w:rFonts w:ascii="Times New Roman" w:hAnsi="Times New Roman"/>
                <w:snapToGrid w:val="0"/>
                <w:sz w:val="24"/>
                <w:lang w:val="it-IT"/>
              </w:rPr>
            </w:pPr>
            <w:r w:rsidRPr="004B4528">
              <w:rPr>
                <w:rFonts w:ascii="Times New Roman" w:hAnsi="Times New Roman"/>
                <w:snapToGrid w:val="0"/>
                <w:sz w:val="24"/>
                <w:lang w:val="it-IT"/>
              </w:rPr>
              <w:t>A</w:t>
            </w:r>
          </w:p>
        </w:tc>
        <w:tc>
          <w:tcPr>
            <w:tcW w:w="3119" w:type="dxa"/>
            <w:tcBorders>
              <w:top w:val="single" w:sz="4" w:space="0" w:color="auto"/>
              <w:left w:val="single" w:sz="4" w:space="0" w:color="auto"/>
              <w:bottom w:val="single" w:sz="4" w:space="0" w:color="auto"/>
              <w:right w:val="single" w:sz="4" w:space="0" w:color="auto"/>
            </w:tcBorders>
            <w:vAlign w:val="center"/>
          </w:tcPr>
          <w:p w14:paraId="5FF8A982" w14:textId="77777777" w:rsidR="009775A8" w:rsidRPr="004B4528" w:rsidRDefault="009775A8" w:rsidP="00A05E29">
            <w:pPr>
              <w:spacing w:line="264" w:lineRule="auto"/>
              <w:ind w:right="-108"/>
              <w:rPr>
                <w:rFonts w:ascii="Times New Roman" w:hAnsi="Times New Roman"/>
                <w:snapToGrid w:val="0"/>
                <w:sz w:val="24"/>
                <w:lang w:val="it-IT"/>
              </w:rPr>
            </w:pPr>
            <w:r w:rsidRPr="004B4528">
              <w:rPr>
                <w:rFonts w:ascii="Times New Roman" w:hAnsi="Times New Roman"/>
                <w:snapToGrid w:val="0"/>
                <w:sz w:val="24"/>
                <w:lang w:val="it-IT"/>
              </w:rPr>
              <w:t>Khu công trình tổng hợp</w:t>
            </w:r>
          </w:p>
        </w:tc>
        <w:tc>
          <w:tcPr>
            <w:tcW w:w="1134" w:type="dxa"/>
            <w:tcBorders>
              <w:top w:val="single" w:sz="4" w:space="0" w:color="auto"/>
              <w:left w:val="single" w:sz="4" w:space="0" w:color="auto"/>
              <w:bottom w:val="single" w:sz="4" w:space="0" w:color="auto"/>
              <w:right w:val="single" w:sz="4" w:space="0" w:color="auto"/>
            </w:tcBorders>
            <w:vAlign w:val="bottom"/>
          </w:tcPr>
          <w:p w14:paraId="618BC142" w14:textId="77777777" w:rsidR="009775A8" w:rsidRPr="004B4528" w:rsidRDefault="009775A8" w:rsidP="00A05E29">
            <w:pPr>
              <w:spacing w:line="264" w:lineRule="auto"/>
              <w:jc w:val="right"/>
              <w:rPr>
                <w:rFonts w:ascii="Times New Roman" w:hAnsi="Times New Roman"/>
                <w:snapToGrid w:val="0"/>
                <w:sz w:val="24"/>
                <w:lang w:val="it-IT"/>
              </w:rPr>
            </w:pPr>
            <w:r w:rsidRPr="004B4528">
              <w:rPr>
                <w:rFonts w:ascii="Times New Roman" w:hAnsi="Times New Roman"/>
                <w:snapToGrid w:val="0"/>
                <w:sz w:val="24"/>
                <w:lang w:val="it-IT"/>
              </w:rPr>
              <w:t>1.987,6</w:t>
            </w:r>
          </w:p>
        </w:tc>
        <w:tc>
          <w:tcPr>
            <w:tcW w:w="1134" w:type="dxa"/>
            <w:tcBorders>
              <w:top w:val="single" w:sz="4" w:space="0" w:color="auto"/>
              <w:left w:val="single" w:sz="4" w:space="0" w:color="auto"/>
              <w:bottom w:val="single" w:sz="4" w:space="0" w:color="auto"/>
              <w:right w:val="single" w:sz="4" w:space="0" w:color="auto"/>
            </w:tcBorders>
            <w:vAlign w:val="bottom"/>
          </w:tcPr>
          <w:p w14:paraId="4981E36F" w14:textId="77777777" w:rsidR="009775A8" w:rsidRPr="004B4528" w:rsidRDefault="009775A8" w:rsidP="00A05E29">
            <w:pPr>
              <w:spacing w:line="264" w:lineRule="auto"/>
              <w:jc w:val="right"/>
              <w:rPr>
                <w:rFonts w:ascii="Times New Roman" w:hAnsi="Times New Roman"/>
                <w:snapToGrid w:val="0"/>
                <w:sz w:val="24"/>
                <w:lang w:val="it-IT"/>
              </w:rPr>
            </w:pPr>
            <w:r w:rsidRPr="004B4528">
              <w:rPr>
                <w:rFonts w:ascii="Times New Roman" w:hAnsi="Times New Roman"/>
                <w:snapToGrid w:val="0"/>
                <w:sz w:val="24"/>
                <w:lang w:val="it-IT"/>
              </w:rPr>
              <w:t>2.032,3</w:t>
            </w:r>
          </w:p>
        </w:tc>
        <w:tc>
          <w:tcPr>
            <w:tcW w:w="993" w:type="dxa"/>
            <w:tcBorders>
              <w:top w:val="single" w:sz="4" w:space="0" w:color="auto"/>
              <w:left w:val="single" w:sz="4" w:space="0" w:color="auto"/>
              <w:bottom w:val="single" w:sz="4" w:space="0" w:color="auto"/>
              <w:right w:val="single" w:sz="4" w:space="0" w:color="auto"/>
            </w:tcBorders>
            <w:vAlign w:val="bottom"/>
          </w:tcPr>
          <w:p w14:paraId="16FEE6BA" w14:textId="77777777" w:rsidR="009775A8" w:rsidRPr="004B4528" w:rsidRDefault="009775A8" w:rsidP="00A05E29">
            <w:pPr>
              <w:spacing w:line="264" w:lineRule="auto"/>
              <w:jc w:val="right"/>
              <w:rPr>
                <w:rFonts w:ascii="Times New Roman" w:hAnsi="Times New Roman"/>
                <w:snapToGrid w:val="0"/>
                <w:sz w:val="24"/>
                <w:lang w:val="it-IT"/>
              </w:rPr>
            </w:pPr>
            <w:r w:rsidRPr="004B4528">
              <w:rPr>
                <w:rFonts w:ascii="Times New Roman" w:hAnsi="Times New Roman"/>
                <w:snapToGrid w:val="0"/>
                <w:sz w:val="24"/>
                <w:lang w:val="it-IT"/>
              </w:rPr>
              <w:t>4,16</w:t>
            </w:r>
          </w:p>
        </w:tc>
        <w:tc>
          <w:tcPr>
            <w:tcW w:w="991" w:type="dxa"/>
            <w:tcBorders>
              <w:top w:val="single" w:sz="4" w:space="0" w:color="auto"/>
              <w:left w:val="single" w:sz="4" w:space="0" w:color="auto"/>
              <w:bottom w:val="single" w:sz="4" w:space="0" w:color="auto"/>
              <w:right w:val="single" w:sz="4" w:space="0" w:color="auto"/>
            </w:tcBorders>
            <w:vAlign w:val="center"/>
          </w:tcPr>
          <w:p w14:paraId="4BE63966" w14:textId="77777777" w:rsidR="009775A8" w:rsidRPr="004B4528" w:rsidRDefault="009775A8" w:rsidP="00A05E29">
            <w:pPr>
              <w:spacing w:line="264" w:lineRule="auto"/>
              <w:jc w:val="center"/>
              <w:rPr>
                <w:rFonts w:ascii="Times New Roman" w:hAnsi="Times New Roman"/>
                <w:snapToGrid w:val="0"/>
                <w:sz w:val="24"/>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5A34D100" w14:textId="77777777" w:rsidR="009775A8" w:rsidRPr="004B4528" w:rsidRDefault="009775A8" w:rsidP="00A05E29">
            <w:pPr>
              <w:spacing w:line="264" w:lineRule="auto"/>
              <w:jc w:val="center"/>
              <w:rPr>
                <w:rFonts w:ascii="Times New Roman" w:hAnsi="Times New Roman"/>
                <w:snapToGrid w:val="0"/>
                <w:sz w:val="24"/>
                <w:lang w:val="it-IT"/>
              </w:rPr>
            </w:pPr>
            <w:r w:rsidRPr="004B4528">
              <w:rPr>
                <w:rFonts w:ascii="Times New Roman" w:hAnsi="Times New Roman"/>
                <w:snapToGrid w:val="0"/>
                <w:sz w:val="24"/>
                <w:lang w:val="it-IT"/>
              </w:rPr>
              <w:t>3</w:t>
            </w:r>
          </w:p>
        </w:tc>
        <w:tc>
          <w:tcPr>
            <w:tcW w:w="851" w:type="dxa"/>
            <w:tcBorders>
              <w:top w:val="single" w:sz="4" w:space="0" w:color="auto"/>
              <w:left w:val="single" w:sz="4" w:space="0" w:color="auto"/>
              <w:bottom w:val="single" w:sz="4" w:space="0" w:color="auto"/>
              <w:right w:val="single" w:sz="4" w:space="0" w:color="auto"/>
            </w:tcBorders>
            <w:vAlign w:val="center"/>
          </w:tcPr>
          <w:p w14:paraId="3742C9C3" w14:textId="77777777" w:rsidR="009775A8" w:rsidRPr="004B4528" w:rsidRDefault="009775A8" w:rsidP="00A05E29">
            <w:pPr>
              <w:spacing w:line="288" w:lineRule="auto"/>
              <w:ind w:left="-108" w:firstLine="180"/>
              <w:jc w:val="center"/>
              <w:rPr>
                <w:rFonts w:ascii="Times New Roman" w:hAnsi="Times New Roman"/>
                <w:snapToGrid w:val="0"/>
                <w:sz w:val="24"/>
                <w:lang w:val="it-IT"/>
              </w:rPr>
            </w:pPr>
          </w:p>
        </w:tc>
      </w:tr>
      <w:tr w:rsidR="009775A8" w:rsidRPr="004B4528" w14:paraId="55B538CC" w14:textId="77777777" w:rsidTr="009775A8">
        <w:trPr>
          <w:trHeight w:val="328"/>
        </w:trPr>
        <w:tc>
          <w:tcPr>
            <w:tcW w:w="425" w:type="dxa"/>
            <w:tcBorders>
              <w:top w:val="single" w:sz="4" w:space="0" w:color="auto"/>
              <w:left w:val="single" w:sz="4" w:space="0" w:color="auto"/>
              <w:bottom w:val="single" w:sz="4" w:space="0" w:color="auto"/>
              <w:right w:val="single" w:sz="4" w:space="0" w:color="auto"/>
            </w:tcBorders>
            <w:vAlign w:val="center"/>
          </w:tcPr>
          <w:p w14:paraId="6032886B" w14:textId="77777777" w:rsidR="009775A8" w:rsidRPr="004B4528" w:rsidRDefault="009775A8" w:rsidP="00A05E29">
            <w:pPr>
              <w:spacing w:line="264" w:lineRule="auto"/>
              <w:ind w:left="-108" w:firstLine="35"/>
              <w:jc w:val="center"/>
              <w:rPr>
                <w:rFonts w:ascii="Times New Roman" w:hAnsi="Times New Roman"/>
                <w:snapToGrid w:val="0"/>
                <w:sz w:val="24"/>
                <w:lang w:val="it-IT"/>
              </w:rPr>
            </w:pPr>
            <w:r w:rsidRPr="004B4528">
              <w:rPr>
                <w:rFonts w:ascii="Times New Roman" w:hAnsi="Times New Roman"/>
                <w:snapToGrid w:val="0"/>
                <w:sz w:val="24"/>
                <w:lang w:val="it-IT"/>
              </w:rPr>
              <w:t>2</w:t>
            </w:r>
          </w:p>
        </w:tc>
        <w:tc>
          <w:tcPr>
            <w:tcW w:w="426" w:type="dxa"/>
            <w:tcBorders>
              <w:top w:val="single" w:sz="4" w:space="0" w:color="auto"/>
              <w:left w:val="single" w:sz="4" w:space="0" w:color="auto"/>
              <w:bottom w:val="single" w:sz="4" w:space="0" w:color="auto"/>
              <w:right w:val="single" w:sz="4" w:space="0" w:color="auto"/>
            </w:tcBorders>
            <w:vAlign w:val="center"/>
          </w:tcPr>
          <w:p w14:paraId="0DA84DB6" w14:textId="77777777" w:rsidR="009775A8" w:rsidRPr="004B4528" w:rsidRDefault="009775A8" w:rsidP="00A05E29">
            <w:pPr>
              <w:spacing w:line="264" w:lineRule="auto"/>
              <w:ind w:left="-108" w:firstLine="35"/>
              <w:jc w:val="center"/>
              <w:rPr>
                <w:rFonts w:ascii="Times New Roman" w:hAnsi="Times New Roman"/>
                <w:snapToGrid w:val="0"/>
                <w:sz w:val="24"/>
                <w:lang w:val="it-IT"/>
              </w:rPr>
            </w:pPr>
            <w:r w:rsidRPr="004B4528">
              <w:rPr>
                <w:rFonts w:ascii="Times New Roman" w:hAnsi="Times New Roman"/>
                <w:snapToGrid w:val="0"/>
                <w:sz w:val="24"/>
                <w:lang w:val="it-IT"/>
              </w:rPr>
              <w:t>B</w:t>
            </w:r>
          </w:p>
        </w:tc>
        <w:tc>
          <w:tcPr>
            <w:tcW w:w="3119" w:type="dxa"/>
            <w:tcBorders>
              <w:top w:val="single" w:sz="4" w:space="0" w:color="auto"/>
              <w:left w:val="single" w:sz="4" w:space="0" w:color="auto"/>
              <w:bottom w:val="single" w:sz="4" w:space="0" w:color="auto"/>
              <w:right w:val="single" w:sz="4" w:space="0" w:color="auto"/>
            </w:tcBorders>
            <w:vAlign w:val="center"/>
          </w:tcPr>
          <w:p w14:paraId="0CB9F49F" w14:textId="77777777" w:rsidR="009775A8" w:rsidRPr="004B4528" w:rsidRDefault="009775A8" w:rsidP="00A05E29">
            <w:pPr>
              <w:spacing w:line="264" w:lineRule="auto"/>
              <w:ind w:right="-108"/>
              <w:rPr>
                <w:rFonts w:ascii="Times New Roman" w:hAnsi="Times New Roman"/>
                <w:snapToGrid w:val="0"/>
                <w:sz w:val="24"/>
                <w:lang w:val="it-IT"/>
              </w:rPr>
            </w:pPr>
            <w:r w:rsidRPr="004B4528">
              <w:rPr>
                <w:rFonts w:ascii="Times New Roman" w:hAnsi="Times New Roman"/>
                <w:snapToGrid w:val="0"/>
                <w:sz w:val="24"/>
                <w:lang w:val="it-IT"/>
              </w:rPr>
              <w:t>Khu công trình phụ trợ</w:t>
            </w:r>
          </w:p>
        </w:tc>
        <w:tc>
          <w:tcPr>
            <w:tcW w:w="1134" w:type="dxa"/>
            <w:tcBorders>
              <w:top w:val="single" w:sz="4" w:space="0" w:color="auto"/>
              <w:left w:val="single" w:sz="4" w:space="0" w:color="auto"/>
              <w:bottom w:val="single" w:sz="4" w:space="0" w:color="auto"/>
              <w:right w:val="single" w:sz="4" w:space="0" w:color="auto"/>
            </w:tcBorders>
            <w:vAlign w:val="bottom"/>
          </w:tcPr>
          <w:p w14:paraId="54EA1F66" w14:textId="77777777" w:rsidR="009775A8" w:rsidRPr="004B4528" w:rsidRDefault="009775A8" w:rsidP="00A05E29">
            <w:pPr>
              <w:spacing w:line="264" w:lineRule="auto"/>
              <w:jc w:val="right"/>
              <w:rPr>
                <w:rFonts w:ascii="Times New Roman" w:hAnsi="Times New Roman"/>
                <w:snapToGrid w:val="0"/>
                <w:sz w:val="24"/>
                <w:lang w:val="it-IT"/>
              </w:rPr>
            </w:pPr>
            <w:r w:rsidRPr="004B4528">
              <w:rPr>
                <w:rFonts w:ascii="Times New Roman" w:hAnsi="Times New Roman"/>
                <w:snapToGrid w:val="0"/>
                <w:sz w:val="24"/>
                <w:lang w:val="it-IT"/>
              </w:rPr>
              <w:t>4.751,8</w:t>
            </w:r>
          </w:p>
        </w:tc>
        <w:tc>
          <w:tcPr>
            <w:tcW w:w="1134" w:type="dxa"/>
            <w:tcBorders>
              <w:top w:val="single" w:sz="4" w:space="0" w:color="auto"/>
              <w:left w:val="single" w:sz="4" w:space="0" w:color="auto"/>
              <w:bottom w:val="single" w:sz="4" w:space="0" w:color="auto"/>
              <w:right w:val="single" w:sz="4" w:space="0" w:color="auto"/>
            </w:tcBorders>
            <w:vAlign w:val="bottom"/>
          </w:tcPr>
          <w:p w14:paraId="34C36944" w14:textId="77777777" w:rsidR="009775A8" w:rsidRPr="004B4528" w:rsidRDefault="009775A8" w:rsidP="00A05E29">
            <w:pPr>
              <w:spacing w:line="264" w:lineRule="auto"/>
              <w:jc w:val="right"/>
              <w:rPr>
                <w:rFonts w:ascii="Times New Roman" w:hAnsi="Times New Roman"/>
                <w:snapToGrid w:val="0"/>
                <w:sz w:val="24"/>
                <w:lang w:val="it-IT"/>
              </w:rPr>
            </w:pPr>
            <w:r w:rsidRPr="004B4528">
              <w:rPr>
                <w:rFonts w:ascii="Times New Roman" w:hAnsi="Times New Roman"/>
                <w:snapToGrid w:val="0"/>
                <w:sz w:val="24"/>
                <w:lang w:val="it-IT"/>
              </w:rPr>
              <w:t>5.758,4</w:t>
            </w:r>
          </w:p>
        </w:tc>
        <w:tc>
          <w:tcPr>
            <w:tcW w:w="993" w:type="dxa"/>
            <w:tcBorders>
              <w:top w:val="single" w:sz="4" w:space="0" w:color="auto"/>
              <w:left w:val="single" w:sz="4" w:space="0" w:color="auto"/>
              <w:bottom w:val="single" w:sz="4" w:space="0" w:color="auto"/>
              <w:right w:val="single" w:sz="4" w:space="0" w:color="auto"/>
            </w:tcBorders>
            <w:vAlign w:val="bottom"/>
          </w:tcPr>
          <w:p w14:paraId="47AA2E0B" w14:textId="77777777" w:rsidR="009775A8" w:rsidRPr="004B4528" w:rsidRDefault="009775A8" w:rsidP="00A05E29">
            <w:pPr>
              <w:spacing w:line="264" w:lineRule="auto"/>
              <w:jc w:val="right"/>
              <w:rPr>
                <w:rFonts w:ascii="Times New Roman" w:hAnsi="Times New Roman"/>
                <w:snapToGrid w:val="0"/>
                <w:sz w:val="24"/>
                <w:lang w:val="it-IT"/>
              </w:rPr>
            </w:pPr>
            <w:r w:rsidRPr="004B4528">
              <w:rPr>
                <w:rFonts w:ascii="Times New Roman" w:hAnsi="Times New Roman"/>
                <w:snapToGrid w:val="0"/>
                <w:sz w:val="24"/>
                <w:lang w:val="it-IT"/>
              </w:rPr>
              <w:t>11,79</w:t>
            </w:r>
          </w:p>
        </w:tc>
        <w:tc>
          <w:tcPr>
            <w:tcW w:w="991" w:type="dxa"/>
            <w:tcBorders>
              <w:top w:val="single" w:sz="4" w:space="0" w:color="auto"/>
              <w:left w:val="single" w:sz="4" w:space="0" w:color="auto"/>
              <w:bottom w:val="single" w:sz="4" w:space="0" w:color="auto"/>
              <w:right w:val="single" w:sz="4" w:space="0" w:color="auto"/>
            </w:tcBorders>
            <w:vAlign w:val="center"/>
          </w:tcPr>
          <w:p w14:paraId="66B53BC1" w14:textId="77777777" w:rsidR="009775A8" w:rsidRPr="004B4528" w:rsidRDefault="009775A8" w:rsidP="00A05E29">
            <w:pPr>
              <w:spacing w:line="264" w:lineRule="auto"/>
              <w:jc w:val="center"/>
              <w:rPr>
                <w:rFonts w:ascii="Times New Roman" w:hAnsi="Times New Roman"/>
                <w:snapToGrid w:val="0"/>
                <w:sz w:val="24"/>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51C23A32" w14:textId="77777777" w:rsidR="009775A8" w:rsidRPr="004B4528" w:rsidRDefault="009775A8" w:rsidP="00A05E29">
            <w:pPr>
              <w:spacing w:line="264" w:lineRule="auto"/>
              <w:jc w:val="center"/>
              <w:rPr>
                <w:rFonts w:ascii="Times New Roman" w:hAnsi="Times New Roman"/>
                <w:snapToGrid w:val="0"/>
                <w:sz w:val="24"/>
                <w:lang w:val="it-IT"/>
              </w:rPr>
            </w:pPr>
          </w:p>
        </w:tc>
        <w:tc>
          <w:tcPr>
            <w:tcW w:w="851" w:type="dxa"/>
            <w:tcBorders>
              <w:top w:val="single" w:sz="4" w:space="0" w:color="auto"/>
              <w:left w:val="single" w:sz="4" w:space="0" w:color="auto"/>
              <w:bottom w:val="single" w:sz="4" w:space="0" w:color="auto"/>
              <w:right w:val="single" w:sz="4" w:space="0" w:color="auto"/>
            </w:tcBorders>
            <w:vAlign w:val="center"/>
          </w:tcPr>
          <w:p w14:paraId="233F7D43" w14:textId="77777777" w:rsidR="009775A8" w:rsidRPr="004B4528" w:rsidRDefault="009775A8" w:rsidP="00A05E29">
            <w:pPr>
              <w:spacing w:line="288" w:lineRule="auto"/>
              <w:ind w:left="-108" w:firstLine="180"/>
              <w:jc w:val="center"/>
              <w:rPr>
                <w:rFonts w:ascii="Times New Roman" w:hAnsi="Times New Roman"/>
                <w:snapToGrid w:val="0"/>
                <w:sz w:val="24"/>
                <w:lang w:val="it-IT"/>
              </w:rPr>
            </w:pPr>
          </w:p>
        </w:tc>
      </w:tr>
      <w:tr w:rsidR="009775A8" w:rsidRPr="004B4528" w14:paraId="736A4DF0" w14:textId="77777777" w:rsidTr="009775A8">
        <w:trPr>
          <w:trHeight w:val="328"/>
        </w:trPr>
        <w:tc>
          <w:tcPr>
            <w:tcW w:w="425" w:type="dxa"/>
            <w:vMerge w:val="restart"/>
            <w:tcBorders>
              <w:top w:val="single" w:sz="4" w:space="0" w:color="auto"/>
              <w:left w:val="single" w:sz="4" w:space="0" w:color="auto"/>
              <w:right w:val="single" w:sz="4" w:space="0" w:color="auto"/>
            </w:tcBorders>
            <w:vAlign w:val="center"/>
          </w:tcPr>
          <w:p w14:paraId="2450D290" w14:textId="77777777" w:rsidR="009775A8" w:rsidRPr="004B4528" w:rsidRDefault="009775A8" w:rsidP="00A05E29">
            <w:pPr>
              <w:spacing w:line="264" w:lineRule="auto"/>
              <w:ind w:left="-108" w:firstLine="35"/>
              <w:jc w:val="center"/>
              <w:rPr>
                <w:rFonts w:ascii="Times New Roman" w:hAnsi="Times New Roman"/>
                <w:snapToGrid w:val="0"/>
                <w:sz w:val="24"/>
                <w:lang w:val="it-IT"/>
              </w:rPr>
            </w:pPr>
          </w:p>
        </w:tc>
        <w:tc>
          <w:tcPr>
            <w:tcW w:w="426" w:type="dxa"/>
            <w:tcBorders>
              <w:top w:val="single" w:sz="4" w:space="0" w:color="auto"/>
              <w:left w:val="single" w:sz="4" w:space="0" w:color="auto"/>
              <w:bottom w:val="single" w:sz="4" w:space="0" w:color="auto"/>
              <w:right w:val="single" w:sz="4" w:space="0" w:color="auto"/>
            </w:tcBorders>
            <w:vAlign w:val="center"/>
          </w:tcPr>
          <w:p w14:paraId="4BAA99BB" w14:textId="77777777" w:rsidR="009775A8" w:rsidRPr="004B4528" w:rsidRDefault="009775A8" w:rsidP="00A05E29">
            <w:pPr>
              <w:spacing w:line="264" w:lineRule="auto"/>
              <w:ind w:left="-108" w:firstLine="35"/>
              <w:jc w:val="center"/>
              <w:rPr>
                <w:rFonts w:ascii="Times New Roman" w:hAnsi="Times New Roman"/>
                <w:i/>
                <w:snapToGrid w:val="0"/>
                <w:sz w:val="24"/>
                <w:lang w:val="it-IT"/>
              </w:rPr>
            </w:pPr>
            <w:r w:rsidRPr="004B4528">
              <w:rPr>
                <w:rFonts w:ascii="Times New Roman" w:hAnsi="Times New Roman"/>
                <w:i/>
                <w:snapToGrid w:val="0"/>
                <w:sz w:val="24"/>
                <w:lang w:val="it-IT"/>
              </w:rPr>
              <w:t>B1</w:t>
            </w:r>
          </w:p>
        </w:tc>
        <w:tc>
          <w:tcPr>
            <w:tcW w:w="3119" w:type="dxa"/>
            <w:tcBorders>
              <w:top w:val="single" w:sz="4" w:space="0" w:color="auto"/>
              <w:left w:val="single" w:sz="4" w:space="0" w:color="auto"/>
              <w:bottom w:val="single" w:sz="4" w:space="0" w:color="auto"/>
              <w:right w:val="single" w:sz="4" w:space="0" w:color="auto"/>
            </w:tcBorders>
            <w:vAlign w:val="center"/>
          </w:tcPr>
          <w:p w14:paraId="6AD87658" w14:textId="77777777" w:rsidR="009775A8" w:rsidRPr="004B4528" w:rsidRDefault="009775A8" w:rsidP="00A05E29">
            <w:pPr>
              <w:spacing w:line="264" w:lineRule="auto"/>
              <w:ind w:right="-108"/>
              <w:rPr>
                <w:rFonts w:ascii="Times New Roman" w:hAnsi="Times New Roman"/>
                <w:i/>
                <w:snapToGrid w:val="0"/>
                <w:sz w:val="24"/>
                <w:lang w:val="it-IT"/>
              </w:rPr>
            </w:pPr>
            <w:r w:rsidRPr="004B4528">
              <w:rPr>
                <w:rFonts w:ascii="Times New Roman" w:hAnsi="Times New Roman"/>
                <w:i/>
                <w:snapToGrid w:val="0"/>
                <w:sz w:val="24"/>
                <w:lang w:val="it-IT"/>
              </w:rPr>
              <w:t>Khu phụ trợ 1</w:t>
            </w:r>
          </w:p>
        </w:tc>
        <w:tc>
          <w:tcPr>
            <w:tcW w:w="1134" w:type="dxa"/>
            <w:tcBorders>
              <w:top w:val="single" w:sz="4" w:space="0" w:color="auto"/>
              <w:left w:val="single" w:sz="4" w:space="0" w:color="auto"/>
              <w:bottom w:val="single" w:sz="4" w:space="0" w:color="auto"/>
              <w:right w:val="single" w:sz="4" w:space="0" w:color="auto"/>
            </w:tcBorders>
            <w:vAlign w:val="bottom"/>
          </w:tcPr>
          <w:p w14:paraId="0D40FEE4" w14:textId="77777777" w:rsidR="009775A8" w:rsidRPr="004B4528" w:rsidRDefault="009775A8" w:rsidP="00A05E29">
            <w:pPr>
              <w:spacing w:line="264" w:lineRule="auto"/>
              <w:jc w:val="right"/>
              <w:rPr>
                <w:rFonts w:ascii="Times New Roman" w:hAnsi="Times New Roman"/>
                <w:i/>
                <w:snapToGrid w:val="0"/>
                <w:sz w:val="24"/>
                <w:lang w:val="it-IT"/>
              </w:rPr>
            </w:pPr>
            <w:r w:rsidRPr="004B4528">
              <w:rPr>
                <w:rFonts w:ascii="Times New Roman" w:hAnsi="Times New Roman"/>
                <w:i/>
                <w:snapToGrid w:val="0"/>
                <w:sz w:val="24"/>
                <w:lang w:val="it-IT"/>
              </w:rPr>
              <w:t>1.657,2</w:t>
            </w:r>
          </w:p>
        </w:tc>
        <w:tc>
          <w:tcPr>
            <w:tcW w:w="1134" w:type="dxa"/>
            <w:tcBorders>
              <w:top w:val="single" w:sz="4" w:space="0" w:color="auto"/>
              <w:left w:val="single" w:sz="4" w:space="0" w:color="auto"/>
              <w:bottom w:val="single" w:sz="4" w:space="0" w:color="auto"/>
              <w:right w:val="single" w:sz="4" w:space="0" w:color="auto"/>
            </w:tcBorders>
            <w:vAlign w:val="bottom"/>
          </w:tcPr>
          <w:p w14:paraId="117F1A1E" w14:textId="77777777" w:rsidR="009775A8" w:rsidRPr="004B4528" w:rsidRDefault="009775A8" w:rsidP="00A05E29">
            <w:pPr>
              <w:spacing w:line="264" w:lineRule="auto"/>
              <w:jc w:val="right"/>
              <w:rPr>
                <w:rFonts w:ascii="Times New Roman" w:hAnsi="Times New Roman"/>
                <w:i/>
                <w:snapToGrid w:val="0"/>
                <w:sz w:val="24"/>
                <w:lang w:val="it-IT"/>
              </w:rPr>
            </w:pPr>
            <w:r w:rsidRPr="004B4528">
              <w:rPr>
                <w:rFonts w:ascii="Times New Roman" w:hAnsi="Times New Roman"/>
                <w:i/>
                <w:snapToGrid w:val="0"/>
                <w:sz w:val="24"/>
                <w:lang w:val="it-IT"/>
              </w:rPr>
              <w:t>1.402,3</w:t>
            </w:r>
          </w:p>
        </w:tc>
        <w:tc>
          <w:tcPr>
            <w:tcW w:w="993" w:type="dxa"/>
            <w:tcBorders>
              <w:top w:val="single" w:sz="4" w:space="0" w:color="auto"/>
              <w:left w:val="single" w:sz="4" w:space="0" w:color="auto"/>
              <w:bottom w:val="single" w:sz="4" w:space="0" w:color="auto"/>
              <w:right w:val="single" w:sz="4" w:space="0" w:color="auto"/>
            </w:tcBorders>
            <w:vAlign w:val="bottom"/>
          </w:tcPr>
          <w:p w14:paraId="5419A798" w14:textId="77777777" w:rsidR="009775A8" w:rsidRPr="004B4528" w:rsidRDefault="009775A8" w:rsidP="00A05E29">
            <w:pPr>
              <w:spacing w:line="264" w:lineRule="auto"/>
              <w:jc w:val="right"/>
              <w:rPr>
                <w:rFonts w:ascii="Times New Roman" w:hAnsi="Times New Roman"/>
                <w:i/>
                <w:snapToGrid w:val="0"/>
                <w:sz w:val="24"/>
                <w:lang w:val="it-IT"/>
              </w:rPr>
            </w:pPr>
            <w:r w:rsidRPr="004B4528">
              <w:rPr>
                <w:rFonts w:ascii="Times New Roman" w:hAnsi="Times New Roman"/>
                <w:i/>
                <w:snapToGrid w:val="0"/>
                <w:sz w:val="24"/>
                <w:lang w:val="it-IT"/>
              </w:rPr>
              <w:t>2,87</w:t>
            </w:r>
          </w:p>
        </w:tc>
        <w:tc>
          <w:tcPr>
            <w:tcW w:w="991" w:type="dxa"/>
            <w:tcBorders>
              <w:top w:val="single" w:sz="4" w:space="0" w:color="auto"/>
              <w:left w:val="single" w:sz="4" w:space="0" w:color="auto"/>
              <w:bottom w:val="single" w:sz="4" w:space="0" w:color="auto"/>
              <w:right w:val="single" w:sz="4" w:space="0" w:color="auto"/>
            </w:tcBorders>
            <w:vAlign w:val="center"/>
          </w:tcPr>
          <w:p w14:paraId="773F62FC" w14:textId="77777777" w:rsidR="009775A8" w:rsidRPr="004B4528" w:rsidRDefault="009775A8" w:rsidP="00A05E29">
            <w:pPr>
              <w:spacing w:line="264" w:lineRule="auto"/>
              <w:ind w:left="-108" w:firstLine="180"/>
              <w:jc w:val="center"/>
              <w:rPr>
                <w:rFonts w:ascii="Times New Roman" w:hAnsi="Times New Roman"/>
                <w:snapToGrid w:val="0"/>
                <w:sz w:val="24"/>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55C5458C" w14:textId="77777777" w:rsidR="009775A8" w:rsidRPr="004B4528" w:rsidRDefault="009775A8" w:rsidP="00A05E29">
            <w:pPr>
              <w:spacing w:line="264" w:lineRule="auto"/>
              <w:jc w:val="center"/>
              <w:rPr>
                <w:rFonts w:ascii="Times New Roman" w:hAnsi="Times New Roman"/>
                <w:snapToGrid w:val="0"/>
                <w:sz w:val="24"/>
                <w:lang w:val="it-IT"/>
              </w:rPr>
            </w:pPr>
            <w:r w:rsidRPr="004B4528">
              <w:rPr>
                <w:rFonts w:ascii="Times New Roman" w:hAnsi="Times New Roman"/>
                <w:snapToGrid w:val="0"/>
                <w:sz w:val="24"/>
                <w:lang w:val="it-IT"/>
              </w:rPr>
              <w:t>2</w:t>
            </w:r>
          </w:p>
        </w:tc>
        <w:tc>
          <w:tcPr>
            <w:tcW w:w="851" w:type="dxa"/>
            <w:tcBorders>
              <w:top w:val="single" w:sz="4" w:space="0" w:color="auto"/>
              <w:left w:val="single" w:sz="4" w:space="0" w:color="auto"/>
              <w:bottom w:val="single" w:sz="4" w:space="0" w:color="auto"/>
              <w:right w:val="single" w:sz="4" w:space="0" w:color="auto"/>
            </w:tcBorders>
            <w:vAlign w:val="center"/>
          </w:tcPr>
          <w:p w14:paraId="0C09EA33" w14:textId="77777777" w:rsidR="009775A8" w:rsidRPr="004B4528" w:rsidRDefault="009775A8" w:rsidP="00A05E29">
            <w:pPr>
              <w:spacing w:line="288" w:lineRule="auto"/>
              <w:ind w:left="-108" w:firstLine="180"/>
              <w:jc w:val="center"/>
              <w:rPr>
                <w:rFonts w:ascii="Times New Roman" w:hAnsi="Times New Roman"/>
                <w:snapToGrid w:val="0"/>
                <w:sz w:val="24"/>
                <w:lang w:val="it-IT"/>
              </w:rPr>
            </w:pPr>
          </w:p>
        </w:tc>
      </w:tr>
      <w:tr w:rsidR="009775A8" w:rsidRPr="004B4528" w14:paraId="3F5B140E" w14:textId="77777777" w:rsidTr="009775A8">
        <w:trPr>
          <w:trHeight w:val="328"/>
        </w:trPr>
        <w:tc>
          <w:tcPr>
            <w:tcW w:w="425" w:type="dxa"/>
            <w:vMerge/>
            <w:tcBorders>
              <w:left w:val="single" w:sz="4" w:space="0" w:color="auto"/>
              <w:right w:val="single" w:sz="4" w:space="0" w:color="auto"/>
            </w:tcBorders>
            <w:vAlign w:val="center"/>
          </w:tcPr>
          <w:p w14:paraId="503CDEDB" w14:textId="77777777" w:rsidR="009775A8" w:rsidRPr="004B4528" w:rsidRDefault="009775A8" w:rsidP="00A05E29">
            <w:pPr>
              <w:spacing w:line="264" w:lineRule="auto"/>
              <w:ind w:left="-108" w:firstLine="35"/>
              <w:jc w:val="center"/>
              <w:rPr>
                <w:rFonts w:ascii="Times New Roman" w:hAnsi="Times New Roman"/>
                <w:snapToGrid w:val="0"/>
                <w:sz w:val="24"/>
                <w:lang w:val="it-IT"/>
              </w:rPr>
            </w:pPr>
          </w:p>
        </w:tc>
        <w:tc>
          <w:tcPr>
            <w:tcW w:w="426" w:type="dxa"/>
            <w:tcBorders>
              <w:top w:val="single" w:sz="4" w:space="0" w:color="auto"/>
              <w:left w:val="single" w:sz="4" w:space="0" w:color="auto"/>
              <w:bottom w:val="single" w:sz="4" w:space="0" w:color="auto"/>
              <w:right w:val="single" w:sz="4" w:space="0" w:color="auto"/>
            </w:tcBorders>
            <w:vAlign w:val="center"/>
          </w:tcPr>
          <w:p w14:paraId="4A3E5C56" w14:textId="77777777" w:rsidR="009775A8" w:rsidRPr="004B4528" w:rsidRDefault="009775A8" w:rsidP="00A05E29">
            <w:pPr>
              <w:spacing w:line="264" w:lineRule="auto"/>
              <w:ind w:left="-108" w:firstLine="35"/>
              <w:jc w:val="center"/>
              <w:rPr>
                <w:rFonts w:ascii="Times New Roman" w:hAnsi="Times New Roman"/>
                <w:i/>
                <w:snapToGrid w:val="0"/>
                <w:sz w:val="24"/>
                <w:lang w:val="it-IT"/>
              </w:rPr>
            </w:pPr>
            <w:r w:rsidRPr="004B4528">
              <w:rPr>
                <w:rFonts w:ascii="Times New Roman" w:hAnsi="Times New Roman"/>
                <w:i/>
                <w:snapToGrid w:val="0"/>
                <w:sz w:val="24"/>
                <w:lang w:val="it-IT"/>
              </w:rPr>
              <w:t>B2</w:t>
            </w:r>
          </w:p>
        </w:tc>
        <w:tc>
          <w:tcPr>
            <w:tcW w:w="3119" w:type="dxa"/>
            <w:tcBorders>
              <w:top w:val="single" w:sz="4" w:space="0" w:color="auto"/>
              <w:left w:val="single" w:sz="4" w:space="0" w:color="auto"/>
              <w:bottom w:val="single" w:sz="4" w:space="0" w:color="auto"/>
              <w:right w:val="single" w:sz="4" w:space="0" w:color="auto"/>
            </w:tcBorders>
            <w:vAlign w:val="center"/>
          </w:tcPr>
          <w:p w14:paraId="556934D8" w14:textId="77777777" w:rsidR="009775A8" w:rsidRPr="004B4528" w:rsidRDefault="009775A8" w:rsidP="00A05E29">
            <w:pPr>
              <w:spacing w:line="264" w:lineRule="auto"/>
              <w:ind w:right="-108"/>
              <w:rPr>
                <w:rFonts w:ascii="Times New Roman" w:hAnsi="Times New Roman"/>
                <w:i/>
                <w:snapToGrid w:val="0"/>
                <w:sz w:val="24"/>
                <w:lang w:val="it-IT"/>
              </w:rPr>
            </w:pPr>
            <w:r w:rsidRPr="004B4528">
              <w:rPr>
                <w:rFonts w:ascii="Times New Roman" w:hAnsi="Times New Roman"/>
                <w:i/>
                <w:snapToGrid w:val="0"/>
                <w:sz w:val="24"/>
                <w:lang w:val="it-IT"/>
              </w:rPr>
              <w:t>Khu phụ trợ 2</w:t>
            </w:r>
          </w:p>
        </w:tc>
        <w:tc>
          <w:tcPr>
            <w:tcW w:w="1134" w:type="dxa"/>
            <w:tcBorders>
              <w:top w:val="single" w:sz="4" w:space="0" w:color="auto"/>
              <w:left w:val="single" w:sz="4" w:space="0" w:color="auto"/>
              <w:bottom w:val="single" w:sz="4" w:space="0" w:color="auto"/>
              <w:right w:val="single" w:sz="4" w:space="0" w:color="auto"/>
            </w:tcBorders>
            <w:vAlign w:val="bottom"/>
          </w:tcPr>
          <w:p w14:paraId="401D27FF" w14:textId="77777777" w:rsidR="009775A8" w:rsidRPr="004B4528" w:rsidRDefault="009775A8" w:rsidP="00A05E29">
            <w:pPr>
              <w:spacing w:line="264" w:lineRule="auto"/>
              <w:jc w:val="right"/>
              <w:rPr>
                <w:rFonts w:ascii="Times New Roman" w:hAnsi="Times New Roman"/>
                <w:i/>
                <w:snapToGrid w:val="0"/>
                <w:sz w:val="24"/>
                <w:lang w:val="it-IT"/>
              </w:rPr>
            </w:pPr>
            <w:r w:rsidRPr="004B4528">
              <w:rPr>
                <w:rFonts w:ascii="Times New Roman" w:hAnsi="Times New Roman"/>
                <w:i/>
                <w:snapToGrid w:val="0"/>
                <w:sz w:val="24"/>
                <w:lang w:val="it-IT"/>
              </w:rPr>
              <w:t>449,4</w:t>
            </w:r>
          </w:p>
        </w:tc>
        <w:tc>
          <w:tcPr>
            <w:tcW w:w="1134" w:type="dxa"/>
            <w:tcBorders>
              <w:top w:val="single" w:sz="4" w:space="0" w:color="auto"/>
              <w:left w:val="single" w:sz="4" w:space="0" w:color="auto"/>
              <w:bottom w:val="single" w:sz="4" w:space="0" w:color="auto"/>
              <w:right w:val="single" w:sz="4" w:space="0" w:color="auto"/>
            </w:tcBorders>
            <w:vAlign w:val="bottom"/>
          </w:tcPr>
          <w:p w14:paraId="39944032" w14:textId="77777777" w:rsidR="009775A8" w:rsidRPr="004B4528" w:rsidRDefault="009775A8" w:rsidP="00A05E29">
            <w:pPr>
              <w:spacing w:line="264" w:lineRule="auto"/>
              <w:jc w:val="right"/>
              <w:rPr>
                <w:rFonts w:ascii="Times New Roman" w:hAnsi="Times New Roman"/>
                <w:i/>
                <w:snapToGrid w:val="0"/>
                <w:sz w:val="24"/>
                <w:lang w:val="it-IT"/>
              </w:rPr>
            </w:pPr>
            <w:r w:rsidRPr="004B4528">
              <w:rPr>
                <w:rFonts w:ascii="Times New Roman" w:hAnsi="Times New Roman"/>
                <w:i/>
                <w:snapToGrid w:val="0"/>
                <w:sz w:val="24"/>
                <w:lang w:val="it-IT"/>
              </w:rPr>
              <w:t>1.049,7</w:t>
            </w:r>
          </w:p>
        </w:tc>
        <w:tc>
          <w:tcPr>
            <w:tcW w:w="993" w:type="dxa"/>
            <w:tcBorders>
              <w:top w:val="single" w:sz="4" w:space="0" w:color="auto"/>
              <w:left w:val="single" w:sz="4" w:space="0" w:color="auto"/>
              <w:bottom w:val="single" w:sz="4" w:space="0" w:color="auto"/>
              <w:right w:val="single" w:sz="4" w:space="0" w:color="auto"/>
            </w:tcBorders>
            <w:vAlign w:val="bottom"/>
          </w:tcPr>
          <w:p w14:paraId="076FA0D9" w14:textId="77777777" w:rsidR="009775A8" w:rsidRPr="004B4528" w:rsidRDefault="009775A8" w:rsidP="00A05E29">
            <w:pPr>
              <w:spacing w:line="264" w:lineRule="auto"/>
              <w:jc w:val="right"/>
              <w:rPr>
                <w:rFonts w:ascii="Times New Roman" w:hAnsi="Times New Roman"/>
                <w:i/>
                <w:snapToGrid w:val="0"/>
                <w:sz w:val="24"/>
                <w:lang w:val="it-IT"/>
              </w:rPr>
            </w:pPr>
            <w:r w:rsidRPr="004B4528">
              <w:rPr>
                <w:rFonts w:ascii="Times New Roman" w:hAnsi="Times New Roman"/>
                <w:i/>
                <w:snapToGrid w:val="0"/>
                <w:sz w:val="24"/>
                <w:lang w:val="it-IT"/>
              </w:rPr>
              <w:t>2,15</w:t>
            </w:r>
          </w:p>
        </w:tc>
        <w:tc>
          <w:tcPr>
            <w:tcW w:w="991" w:type="dxa"/>
            <w:tcBorders>
              <w:top w:val="single" w:sz="4" w:space="0" w:color="auto"/>
              <w:left w:val="single" w:sz="4" w:space="0" w:color="auto"/>
              <w:bottom w:val="single" w:sz="4" w:space="0" w:color="auto"/>
              <w:right w:val="single" w:sz="4" w:space="0" w:color="auto"/>
            </w:tcBorders>
            <w:vAlign w:val="center"/>
          </w:tcPr>
          <w:p w14:paraId="607A60C6" w14:textId="77777777" w:rsidR="009775A8" w:rsidRPr="004B4528" w:rsidRDefault="009775A8" w:rsidP="00A05E29">
            <w:pPr>
              <w:spacing w:line="264" w:lineRule="auto"/>
              <w:ind w:left="-108" w:firstLine="180"/>
              <w:jc w:val="center"/>
              <w:rPr>
                <w:rFonts w:ascii="Times New Roman" w:hAnsi="Times New Roman"/>
                <w:snapToGrid w:val="0"/>
                <w:sz w:val="24"/>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51DF71C2" w14:textId="77777777" w:rsidR="009775A8" w:rsidRPr="004B4528" w:rsidRDefault="009775A8" w:rsidP="00A05E29">
            <w:pPr>
              <w:spacing w:line="264" w:lineRule="auto"/>
              <w:jc w:val="center"/>
              <w:rPr>
                <w:rFonts w:ascii="Times New Roman" w:hAnsi="Times New Roman"/>
                <w:snapToGrid w:val="0"/>
                <w:sz w:val="24"/>
                <w:lang w:val="it-IT"/>
              </w:rPr>
            </w:pPr>
            <w:r w:rsidRPr="004B4528">
              <w:rPr>
                <w:rFonts w:ascii="Times New Roman" w:hAnsi="Times New Roman"/>
                <w:snapToGrid w:val="0"/>
                <w:sz w:val="24"/>
                <w:lang w:val="it-IT"/>
              </w:rPr>
              <w:t>1</w:t>
            </w:r>
          </w:p>
        </w:tc>
        <w:tc>
          <w:tcPr>
            <w:tcW w:w="851" w:type="dxa"/>
            <w:tcBorders>
              <w:top w:val="single" w:sz="4" w:space="0" w:color="auto"/>
              <w:left w:val="single" w:sz="4" w:space="0" w:color="auto"/>
              <w:bottom w:val="single" w:sz="4" w:space="0" w:color="auto"/>
              <w:right w:val="single" w:sz="4" w:space="0" w:color="auto"/>
            </w:tcBorders>
            <w:vAlign w:val="center"/>
          </w:tcPr>
          <w:p w14:paraId="041BF38D" w14:textId="77777777" w:rsidR="009775A8" w:rsidRPr="004B4528" w:rsidRDefault="009775A8" w:rsidP="00A05E29">
            <w:pPr>
              <w:spacing w:line="288" w:lineRule="auto"/>
              <w:ind w:left="-108" w:firstLine="180"/>
              <w:jc w:val="center"/>
              <w:rPr>
                <w:rFonts w:ascii="Times New Roman" w:hAnsi="Times New Roman"/>
                <w:snapToGrid w:val="0"/>
                <w:sz w:val="24"/>
                <w:lang w:val="it-IT"/>
              </w:rPr>
            </w:pPr>
          </w:p>
        </w:tc>
      </w:tr>
      <w:tr w:rsidR="009775A8" w:rsidRPr="004B4528" w14:paraId="1D1F19A1" w14:textId="77777777" w:rsidTr="009775A8">
        <w:trPr>
          <w:trHeight w:val="328"/>
        </w:trPr>
        <w:tc>
          <w:tcPr>
            <w:tcW w:w="425" w:type="dxa"/>
            <w:vMerge/>
            <w:tcBorders>
              <w:left w:val="single" w:sz="4" w:space="0" w:color="auto"/>
              <w:right w:val="single" w:sz="4" w:space="0" w:color="auto"/>
            </w:tcBorders>
            <w:vAlign w:val="center"/>
          </w:tcPr>
          <w:p w14:paraId="241D40E4" w14:textId="77777777" w:rsidR="009775A8" w:rsidRPr="004B4528" w:rsidRDefault="009775A8" w:rsidP="00A05E29">
            <w:pPr>
              <w:spacing w:line="264" w:lineRule="auto"/>
              <w:ind w:left="-108" w:firstLine="35"/>
              <w:jc w:val="center"/>
              <w:rPr>
                <w:rFonts w:ascii="Times New Roman" w:hAnsi="Times New Roman"/>
                <w:snapToGrid w:val="0"/>
                <w:sz w:val="24"/>
                <w:lang w:val="it-IT"/>
              </w:rPr>
            </w:pPr>
          </w:p>
        </w:tc>
        <w:tc>
          <w:tcPr>
            <w:tcW w:w="426" w:type="dxa"/>
            <w:tcBorders>
              <w:top w:val="single" w:sz="4" w:space="0" w:color="auto"/>
              <w:left w:val="single" w:sz="4" w:space="0" w:color="auto"/>
              <w:bottom w:val="single" w:sz="4" w:space="0" w:color="auto"/>
              <w:right w:val="single" w:sz="4" w:space="0" w:color="auto"/>
            </w:tcBorders>
            <w:vAlign w:val="center"/>
          </w:tcPr>
          <w:p w14:paraId="114F4293" w14:textId="77777777" w:rsidR="009775A8" w:rsidRPr="004B4528" w:rsidRDefault="009775A8" w:rsidP="00A05E29">
            <w:pPr>
              <w:spacing w:line="264" w:lineRule="auto"/>
              <w:ind w:left="-108" w:firstLine="35"/>
              <w:jc w:val="center"/>
              <w:rPr>
                <w:rFonts w:ascii="Times New Roman" w:hAnsi="Times New Roman"/>
                <w:i/>
                <w:snapToGrid w:val="0"/>
                <w:sz w:val="24"/>
                <w:lang w:val="it-IT"/>
              </w:rPr>
            </w:pPr>
            <w:r w:rsidRPr="004B4528">
              <w:rPr>
                <w:rFonts w:ascii="Times New Roman" w:hAnsi="Times New Roman"/>
                <w:i/>
                <w:snapToGrid w:val="0"/>
                <w:sz w:val="24"/>
                <w:lang w:val="it-IT"/>
              </w:rPr>
              <w:t>B3</w:t>
            </w:r>
          </w:p>
        </w:tc>
        <w:tc>
          <w:tcPr>
            <w:tcW w:w="3119" w:type="dxa"/>
            <w:tcBorders>
              <w:top w:val="single" w:sz="4" w:space="0" w:color="auto"/>
              <w:left w:val="single" w:sz="4" w:space="0" w:color="auto"/>
              <w:bottom w:val="single" w:sz="4" w:space="0" w:color="auto"/>
              <w:right w:val="single" w:sz="4" w:space="0" w:color="auto"/>
            </w:tcBorders>
            <w:vAlign w:val="center"/>
          </w:tcPr>
          <w:p w14:paraId="28B9A96A" w14:textId="77777777" w:rsidR="009775A8" w:rsidRPr="004B4528" w:rsidRDefault="009775A8" w:rsidP="00A05E29">
            <w:pPr>
              <w:spacing w:line="264" w:lineRule="auto"/>
              <w:ind w:right="-108"/>
              <w:rPr>
                <w:rFonts w:ascii="Times New Roman" w:hAnsi="Times New Roman"/>
                <w:i/>
                <w:snapToGrid w:val="0"/>
                <w:sz w:val="24"/>
                <w:lang w:val="it-IT"/>
              </w:rPr>
            </w:pPr>
            <w:r w:rsidRPr="004B4528">
              <w:rPr>
                <w:rFonts w:ascii="Times New Roman" w:hAnsi="Times New Roman"/>
                <w:i/>
                <w:snapToGrid w:val="0"/>
                <w:sz w:val="24"/>
                <w:lang w:val="it-IT"/>
              </w:rPr>
              <w:t>Khu phụ trợ 3</w:t>
            </w:r>
          </w:p>
        </w:tc>
        <w:tc>
          <w:tcPr>
            <w:tcW w:w="1134" w:type="dxa"/>
            <w:tcBorders>
              <w:top w:val="single" w:sz="4" w:space="0" w:color="auto"/>
              <w:left w:val="single" w:sz="4" w:space="0" w:color="auto"/>
              <w:bottom w:val="single" w:sz="4" w:space="0" w:color="auto"/>
              <w:right w:val="single" w:sz="4" w:space="0" w:color="auto"/>
            </w:tcBorders>
            <w:vAlign w:val="bottom"/>
          </w:tcPr>
          <w:p w14:paraId="75A52132" w14:textId="77777777" w:rsidR="009775A8" w:rsidRPr="004B4528" w:rsidRDefault="009775A8" w:rsidP="00A05E29">
            <w:pPr>
              <w:spacing w:line="264" w:lineRule="auto"/>
              <w:jc w:val="right"/>
              <w:rPr>
                <w:rFonts w:ascii="Times New Roman" w:hAnsi="Times New Roman"/>
                <w:i/>
                <w:snapToGrid w:val="0"/>
                <w:sz w:val="24"/>
                <w:lang w:val="it-IT"/>
              </w:rPr>
            </w:pPr>
            <w:r w:rsidRPr="004B4528">
              <w:rPr>
                <w:rFonts w:ascii="Times New Roman" w:hAnsi="Times New Roman"/>
                <w:i/>
                <w:snapToGrid w:val="0"/>
                <w:sz w:val="24"/>
                <w:lang w:val="it-IT"/>
              </w:rPr>
              <w:t>1.078,4</w:t>
            </w:r>
          </w:p>
        </w:tc>
        <w:tc>
          <w:tcPr>
            <w:tcW w:w="1134" w:type="dxa"/>
            <w:tcBorders>
              <w:top w:val="single" w:sz="4" w:space="0" w:color="auto"/>
              <w:left w:val="single" w:sz="4" w:space="0" w:color="auto"/>
              <w:bottom w:val="single" w:sz="4" w:space="0" w:color="auto"/>
              <w:right w:val="single" w:sz="4" w:space="0" w:color="auto"/>
            </w:tcBorders>
            <w:vAlign w:val="bottom"/>
          </w:tcPr>
          <w:p w14:paraId="5AF76543" w14:textId="77777777" w:rsidR="009775A8" w:rsidRPr="004B4528" w:rsidRDefault="009775A8" w:rsidP="00A05E29">
            <w:pPr>
              <w:spacing w:line="264" w:lineRule="auto"/>
              <w:jc w:val="right"/>
              <w:rPr>
                <w:rFonts w:ascii="Times New Roman" w:hAnsi="Times New Roman"/>
                <w:i/>
                <w:snapToGrid w:val="0"/>
                <w:sz w:val="24"/>
                <w:lang w:val="it-IT"/>
              </w:rPr>
            </w:pPr>
            <w:r w:rsidRPr="004B4528">
              <w:rPr>
                <w:rFonts w:ascii="Times New Roman" w:hAnsi="Times New Roman"/>
                <w:i/>
                <w:snapToGrid w:val="0"/>
                <w:sz w:val="24"/>
                <w:lang w:val="it-IT"/>
              </w:rPr>
              <w:t>959,7</w:t>
            </w:r>
          </w:p>
        </w:tc>
        <w:tc>
          <w:tcPr>
            <w:tcW w:w="993" w:type="dxa"/>
            <w:tcBorders>
              <w:top w:val="single" w:sz="4" w:space="0" w:color="auto"/>
              <w:left w:val="single" w:sz="4" w:space="0" w:color="auto"/>
              <w:bottom w:val="single" w:sz="4" w:space="0" w:color="auto"/>
              <w:right w:val="single" w:sz="4" w:space="0" w:color="auto"/>
            </w:tcBorders>
            <w:vAlign w:val="bottom"/>
          </w:tcPr>
          <w:p w14:paraId="5FF49CF8" w14:textId="77777777" w:rsidR="009775A8" w:rsidRPr="004B4528" w:rsidRDefault="009775A8" w:rsidP="00A05E29">
            <w:pPr>
              <w:spacing w:line="264" w:lineRule="auto"/>
              <w:jc w:val="right"/>
              <w:rPr>
                <w:rFonts w:ascii="Times New Roman" w:hAnsi="Times New Roman"/>
                <w:i/>
                <w:snapToGrid w:val="0"/>
                <w:sz w:val="24"/>
                <w:lang w:val="it-IT"/>
              </w:rPr>
            </w:pPr>
            <w:r w:rsidRPr="004B4528">
              <w:rPr>
                <w:rFonts w:ascii="Times New Roman" w:hAnsi="Times New Roman"/>
                <w:i/>
                <w:snapToGrid w:val="0"/>
                <w:sz w:val="24"/>
                <w:lang w:val="it-IT"/>
              </w:rPr>
              <w:t>1,96</w:t>
            </w:r>
          </w:p>
        </w:tc>
        <w:tc>
          <w:tcPr>
            <w:tcW w:w="991" w:type="dxa"/>
            <w:tcBorders>
              <w:top w:val="single" w:sz="4" w:space="0" w:color="auto"/>
              <w:left w:val="single" w:sz="4" w:space="0" w:color="auto"/>
              <w:bottom w:val="single" w:sz="4" w:space="0" w:color="auto"/>
              <w:right w:val="single" w:sz="4" w:space="0" w:color="auto"/>
            </w:tcBorders>
            <w:vAlign w:val="center"/>
          </w:tcPr>
          <w:p w14:paraId="4636C9EF" w14:textId="77777777" w:rsidR="009775A8" w:rsidRPr="004B4528" w:rsidRDefault="009775A8" w:rsidP="00A05E29">
            <w:pPr>
              <w:spacing w:line="264" w:lineRule="auto"/>
              <w:ind w:left="-108" w:firstLine="180"/>
              <w:jc w:val="center"/>
              <w:rPr>
                <w:rFonts w:ascii="Times New Roman" w:hAnsi="Times New Roman"/>
                <w:snapToGrid w:val="0"/>
                <w:sz w:val="24"/>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3EEDA89F" w14:textId="77777777" w:rsidR="009775A8" w:rsidRPr="004B4528" w:rsidRDefault="009775A8" w:rsidP="00A05E29">
            <w:pPr>
              <w:spacing w:line="264" w:lineRule="auto"/>
              <w:jc w:val="center"/>
              <w:rPr>
                <w:rFonts w:ascii="Times New Roman" w:hAnsi="Times New Roman"/>
                <w:snapToGrid w:val="0"/>
                <w:sz w:val="24"/>
                <w:lang w:val="it-IT"/>
              </w:rPr>
            </w:pPr>
            <w:r w:rsidRPr="004B4528">
              <w:rPr>
                <w:rFonts w:ascii="Times New Roman" w:hAnsi="Times New Roman"/>
                <w:snapToGrid w:val="0"/>
                <w:sz w:val="24"/>
                <w:lang w:val="it-IT"/>
              </w:rPr>
              <w:t>1</w:t>
            </w:r>
          </w:p>
        </w:tc>
        <w:tc>
          <w:tcPr>
            <w:tcW w:w="851" w:type="dxa"/>
            <w:tcBorders>
              <w:top w:val="single" w:sz="4" w:space="0" w:color="auto"/>
              <w:left w:val="single" w:sz="4" w:space="0" w:color="auto"/>
              <w:bottom w:val="single" w:sz="4" w:space="0" w:color="auto"/>
              <w:right w:val="single" w:sz="4" w:space="0" w:color="auto"/>
            </w:tcBorders>
            <w:vAlign w:val="center"/>
          </w:tcPr>
          <w:p w14:paraId="3E6AAA96" w14:textId="77777777" w:rsidR="009775A8" w:rsidRPr="004B4528" w:rsidRDefault="009775A8" w:rsidP="00A05E29">
            <w:pPr>
              <w:spacing w:line="288" w:lineRule="auto"/>
              <w:ind w:left="-108" w:firstLine="180"/>
              <w:jc w:val="center"/>
              <w:rPr>
                <w:rFonts w:ascii="Times New Roman" w:hAnsi="Times New Roman"/>
                <w:snapToGrid w:val="0"/>
                <w:sz w:val="24"/>
                <w:lang w:val="it-IT"/>
              </w:rPr>
            </w:pPr>
          </w:p>
        </w:tc>
      </w:tr>
      <w:tr w:rsidR="009775A8" w:rsidRPr="004B4528" w14:paraId="20231DB6" w14:textId="77777777" w:rsidTr="009775A8">
        <w:trPr>
          <w:trHeight w:val="328"/>
        </w:trPr>
        <w:tc>
          <w:tcPr>
            <w:tcW w:w="425" w:type="dxa"/>
            <w:vMerge/>
            <w:tcBorders>
              <w:left w:val="single" w:sz="4" w:space="0" w:color="auto"/>
              <w:right w:val="single" w:sz="4" w:space="0" w:color="auto"/>
            </w:tcBorders>
            <w:vAlign w:val="center"/>
          </w:tcPr>
          <w:p w14:paraId="4D2706DC" w14:textId="77777777" w:rsidR="009775A8" w:rsidRPr="004B4528" w:rsidRDefault="009775A8" w:rsidP="00A05E29">
            <w:pPr>
              <w:spacing w:line="264" w:lineRule="auto"/>
              <w:ind w:left="-108" w:firstLine="35"/>
              <w:jc w:val="center"/>
              <w:rPr>
                <w:rFonts w:ascii="Times New Roman" w:hAnsi="Times New Roman"/>
                <w:snapToGrid w:val="0"/>
                <w:sz w:val="24"/>
                <w:lang w:val="it-IT"/>
              </w:rPr>
            </w:pPr>
          </w:p>
        </w:tc>
        <w:tc>
          <w:tcPr>
            <w:tcW w:w="426" w:type="dxa"/>
            <w:tcBorders>
              <w:top w:val="single" w:sz="4" w:space="0" w:color="auto"/>
              <w:left w:val="single" w:sz="4" w:space="0" w:color="auto"/>
              <w:bottom w:val="single" w:sz="4" w:space="0" w:color="auto"/>
              <w:right w:val="single" w:sz="4" w:space="0" w:color="auto"/>
            </w:tcBorders>
            <w:vAlign w:val="center"/>
          </w:tcPr>
          <w:p w14:paraId="6D3F09CD" w14:textId="77777777" w:rsidR="009775A8" w:rsidRPr="004B4528" w:rsidRDefault="009775A8" w:rsidP="00A05E29">
            <w:pPr>
              <w:spacing w:line="264" w:lineRule="auto"/>
              <w:ind w:left="-108" w:firstLine="35"/>
              <w:jc w:val="center"/>
              <w:rPr>
                <w:rFonts w:ascii="Times New Roman" w:hAnsi="Times New Roman"/>
                <w:i/>
                <w:snapToGrid w:val="0"/>
                <w:sz w:val="24"/>
                <w:lang w:val="it-IT"/>
              </w:rPr>
            </w:pPr>
            <w:r w:rsidRPr="004B4528">
              <w:rPr>
                <w:rFonts w:ascii="Times New Roman" w:hAnsi="Times New Roman"/>
                <w:i/>
                <w:snapToGrid w:val="0"/>
                <w:sz w:val="24"/>
                <w:lang w:val="it-IT"/>
              </w:rPr>
              <w:t>B4</w:t>
            </w:r>
          </w:p>
        </w:tc>
        <w:tc>
          <w:tcPr>
            <w:tcW w:w="3119" w:type="dxa"/>
            <w:tcBorders>
              <w:top w:val="single" w:sz="4" w:space="0" w:color="auto"/>
              <w:left w:val="single" w:sz="4" w:space="0" w:color="auto"/>
              <w:bottom w:val="single" w:sz="4" w:space="0" w:color="auto"/>
              <w:right w:val="single" w:sz="4" w:space="0" w:color="auto"/>
            </w:tcBorders>
            <w:vAlign w:val="center"/>
          </w:tcPr>
          <w:p w14:paraId="2667DC2F" w14:textId="77777777" w:rsidR="009775A8" w:rsidRPr="004B4528" w:rsidRDefault="009775A8" w:rsidP="00A05E29">
            <w:pPr>
              <w:spacing w:line="264" w:lineRule="auto"/>
              <w:ind w:right="-108"/>
              <w:rPr>
                <w:rFonts w:ascii="Times New Roman" w:hAnsi="Times New Roman"/>
                <w:i/>
                <w:snapToGrid w:val="0"/>
                <w:sz w:val="24"/>
                <w:lang w:val="it-IT"/>
              </w:rPr>
            </w:pPr>
            <w:r w:rsidRPr="004B4528">
              <w:rPr>
                <w:rFonts w:ascii="Times New Roman" w:hAnsi="Times New Roman"/>
                <w:i/>
                <w:snapToGrid w:val="0"/>
                <w:sz w:val="24"/>
                <w:lang w:val="it-IT"/>
              </w:rPr>
              <w:t>Khu phụ trợ 4</w:t>
            </w:r>
          </w:p>
        </w:tc>
        <w:tc>
          <w:tcPr>
            <w:tcW w:w="1134" w:type="dxa"/>
            <w:tcBorders>
              <w:top w:val="single" w:sz="4" w:space="0" w:color="auto"/>
              <w:left w:val="single" w:sz="4" w:space="0" w:color="auto"/>
              <w:bottom w:val="single" w:sz="4" w:space="0" w:color="auto"/>
              <w:right w:val="single" w:sz="4" w:space="0" w:color="auto"/>
            </w:tcBorders>
            <w:vAlign w:val="bottom"/>
          </w:tcPr>
          <w:p w14:paraId="7976C153" w14:textId="77777777" w:rsidR="009775A8" w:rsidRPr="004B4528" w:rsidRDefault="009775A8" w:rsidP="00A05E29">
            <w:pPr>
              <w:spacing w:line="264" w:lineRule="auto"/>
              <w:jc w:val="right"/>
              <w:rPr>
                <w:rFonts w:ascii="Times New Roman" w:hAnsi="Times New Roman"/>
                <w:i/>
                <w:snapToGrid w:val="0"/>
                <w:sz w:val="24"/>
                <w:lang w:val="it-IT"/>
              </w:rPr>
            </w:pPr>
            <w:r w:rsidRPr="004B4528">
              <w:rPr>
                <w:rFonts w:ascii="Times New Roman" w:hAnsi="Times New Roman"/>
                <w:i/>
                <w:snapToGrid w:val="0"/>
                <w:sz w:val="24"/>
                <w:lang w:val="it-IT"/>
              </w:rPr>
              <w:t>418,2</w:t>
            </w:r>
          </w:p>
        </w:tc>
        <w:tc>
          <w:tcPr>
            <w:tcW w:w="1134" w:type="dxa"/>
            <w:tcBorders>
              <w:top w:val="single" w:sz="4" w:space="0" w:color="auto"/>
              <w:left w:val="single" w:sz="4" w:space="0" w:color="auto"/>
              <w:bottom w:val="single" w:sz="4" w:space="0" w:color="auto"/>
              <w:right w:val="single" w:sz="4" w:space="0" w:color="auto"/>
            </w:tcBorders>
            <w:vAlign w:val="bottom"/>
          </w:tcPr>
          <w:p w14:paraId="5BE38D94" w14:textId="77777777" w:rsidR="009775A8" w:rsidRPr="004B4528" w:rsidRDefault="009775A8" w:rsidP="00A05E29">
            <w:pPr>
              <w:spacing w:line="264" w:lineRule="auto"/>
              <w:jc w:val="right"/>
              <w:rPr>
                <w:rFonts w:ascii="Times New Roman" w:hAnsi="Times New Roman"/>
                <w:i/>
                <w:snapToGrid w:val="0"/>
                <w:sz w:val="24"/>
                <w:lang w:val="it-IT"/>
              </w:rPr>
            </w:pPr>
            <w:r w:rsidRPr="004B4528">
              <w:rPr>
                <w:rFonts w:ascii="Times New Roman" w:hAnsi="Times New Roman"/>
                <w:i/>
                <w:snapToGrid w:val="0"/>
                <w:sz w:val="24"/>
                <w:lang w:val="it-IT"/>
              </w:rPr>
              <w:t>532,2</w:t>
            </w:r>
          </w:p>
        </w:tc>
        <w:tc>
          <w:tcPr>
            <w:tcW w:w="993" w:type="dxa"/>
            <w:tcBorders>
              <w:top w:val="single" w:sz="4" w:space="0" w:color="auto"/>
              <w:left w:val="single" w:sz="4" w:space="0" w:color="auto"/>
              <w:bottom w:val="single" w:sz="4" w:space="0" w:color="auto"/>
              <w:right w:val="single" w:sz="4" w:space="0" w:color="auto"/>
            </w:tcBorders>
            <w:vAlign w:val="bottom"/>
          </w:tcPr>
          <w:p w14:paraId="43BB4D7E" w14:textId="77777777" w:rsidR="009775A8" w:rsidRPr="004B4528" w:rsidRDefault="009775A8" w:rsidP="00A05E29">
            <w:pPr>
              <w:spacing w:line="264" w:lineRule="auto"/>
              <w:jc w:val="right"/>
              <w:rPr>
                <w:rFonts w:ascii="Times New Roman" w:hAnsi="Times New Roman"/>
                <w:i/>
                <w:snapToGrid w:val="0"/>
                <w:sz w:val="24"/>
                <w:lang w:val="it-IT"/>
              </w:rPr>
            </w:pPr>
            <w:r w:rsidRPr="004B4528">
              <w:rPr>
                <w:rFonts w:ascii="Times New Roman" w:hAnsi="Times New Roman"/>
                <w:i/>
                <w:snapToGrid w:val="0"/>
                <w:sz w:val="24"/>
                <w:lang w:val="it-IT"/>
              </w:rPr>
              <w:t>1,09</w:t>
            </w:r>
          </w:p>
        </w:tc>
        <w:tc>
          <w:tcPr>
            <w:tcW w:w="991" w:type="dxa"/>
            <w:tcBorders>
              <w:top w:val="single" w:sz="4" w:space="0" w:color="auto"/>
              <w:left w:val="single" w:sz="4" w:space="0" w:color="auto"/>
              <w:bottom w:val="single" w:sz="4" w:space="0" w:color="auto"/>
              <w:right w:val="single" w:sz="4" w:space="0" w:color="auto"/>
            </w:tcBorders>
            <w:vAlign w:val="center"/>
          </w:tcPr>
          <w:p w14:paraId="0398B5BE" w14:textId="77777777" w:rsidR="009775A8" w:rsidRPr="004B4528" w:rsidRDefault="009775A8" w:rsidP="00A05E29">
            <w:pPr>
              <w:spacing w:line="264" w:lineRule="auto"/>
              <w:ind w:left="-108" w:firstLine="180"/>
              <w:jc w:val="center"/>
              <w:rPr>
                <w:rFonts w:ascii="Times New Roman" w:hAnsi="Times New Roman"/>
                <w:snapToGrid w:val="0"/>
                <w:sz w:val="24"/>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1480DAC5" w14:textId="77777777" w:rsidR="009775A8" w:rsidRPr="004B4528" w:rsidRDefault="009775A8" w:rsidP="00A05E29">
            <w:pPr>
              <w:spacing w:line="264" w:lineRule="auto"/>
              <w:jc w:val="center"/>
              <w:rPr>
                <w:rFonts w:ascii="Times New Roman" w:hAnsi="Times New Roman"/>
                <w:snapToGrid w:val="0"/>
                <w:sz w:val="24"/>
                <w:lang w:val="it-IT"/>
              </w:rPr>
            </w:pPr>
            <w:r w:rsidRPr="004B4528">
              <w:rPr>
                <w:rFonts w:ascii="Times New Roman" w:hAnsi="Times New Roman"/>
                <w:snapToGrid w:val="0"/>
                <w:sz w:val="24"/>
                <w:lang w:val="it-IT"/>
              </w:rPr>
              <w:t>1</w:t>
            </w:r>
          </w:p>
        </w:tc>
        <w:tc>
          <w:tcPr>
            <w:tcW w:w="851" w:type="dxa"/>
            <w:tcBorders>
              <w:top w:val="single" w:sz="4" w:space="0" w:color="auto"/>
              <w:left w:val="single" w:sz="4" w:space="0" w:color="auto"/>
              <w:bottom w:val="single" w:sz="4" w:space="0" w:color="auto"/>
              <w:right w:val="single" w:sz="4" w:space="0" w:color="auto"/>
            </w:tcBorders>
            <w:vAlign w:val="center"/>
          </w:tcPr>
          <w:p w14:paraId="2E557981" w14:textId="77777777" w:rsidR="009775A8" w:rsidRPr="004B4528" w:rsidRDefault="009775A8" w:rsidP="00A05E29">
            <w:pPr>
              <w:spacing w:line="288" w:lineRule="auto"/>
              <w:ind w:left="-108" w:firstLine="180"/>
              <w:jc w:val="center"/>
              <w:rPr>
                <w:rFonts w:ascii="Times New Roman" w:hAnsi="Times New Roman"/>
                <w:snapToGrid w:val="0"/>
                <w:sz w:val="24"/>
                <w:lang w:val="it-IT"/>
              </w:rPr>
            </w:pPr>
          </w:p>
        </w:tc>
      </w:tr>
      <w:tr w:rsidR="009775A8" w:rsidRPr="004B4528" w14:paraId="4FD4A819" w14:textId="77777777" w:rsidTr="009775A8">
        <w:trPr>
          <w:trHeight w:val="328"/>
        </w:trPr>
        <w:tc>
          <w:tcPr>
            <w:tcW w:w="425" w:type="dxa"/>
            <w:vMerge/>
            <w:tcBorders>
              <w:left w:val="single" w:sz="4" w:space="0" w:color="auto"/>
              <w:right w:val="single" w:sz="4" w:space="0" w:color="auto"/>
            </w:tcBorders>
            <w:vAlign w:val="center"/>
          </w:tcPr>
          <w:p w14:paraId="7E378C68" w14:textId="77777777" w:rsidR="009775A8" w:rsidRPr="004B4528" w:rsidRDefault="009775A8" w:rsidP="00A05E29">
            <w:pPr>
              <w:spacing w:line="264" w:lineRule="auto"/>
              <w:ind w:left="-108" w:firstLine="35"/>
              <w:jc w:val="center"/>
              <w:rPr>
                <w:rFonts w:ascii="Times New Roman" w:hAnsi="Times New Roman"/>
                <w:snapToGrid w:val="0"/>
                <w:sz w:val="24"/>
                <w:lang w:val="it-IT"/>
              </w:rPr>
            </w:pPr>
          </w:p>
        </w:tc>
        <w:tc>
          <w:tcPr>
            <w:tcW w:w="426" w:type="dxa"/>
            <w:tcBorders>
              <w:top w:val="single" w:sz="4" w:space="0" w:color="auto"/>
              <w:left w:val="single" w:sz="4" w:space="0" w:color="auto"/>
              <w:bottom w:val="single" w:sz="4" w:space="0" w:color="auto"/>
              <w:right w:val="single" w:sz="4" w:space="0" w:color="auto"/>
            </w:tcBorders>
            <w:vAlign w:val="center"/>
          </w:tcPr>
          <w:p w14:paraId="341261F3" w14:textId="77777777" w:rsidR="009775A8" w:rsidRPr="004B4528" w:rsidRDefault="009775A8" w:rsidP="00A05E29">
            <w:pPr>
              <w:spacing w:line="264" w:lineRule="auto"/>
              <w:ind w:left="-108" w:firstLine="35"/>
              <w:jc w:val="center"/>
              <w:rPr>
                <w:rFonts w:ascii="Times New Roman" w:hAnsi="Times New Roman"/>
                <w:i/>
                <w:snapToGrid w:val="0"/>
                <w:sz w:val="24"/>
                <w:lang w:val="it-IT"/>
              </w:rPr>
            </w:pPr>
            <w:r w:rsidRPr="004B4528">
              <w:rPr>
                <w:rFonts w:ascii="Times New Roman" w:hAnsi="Times New Roman"/>
                <w:i/>
                <w:snapToGrid w:val="0"/>
                <w:sz w:val="24"/>
                <w:lang w:val="it-IT"/>
              </w:rPr>
              <w:t>B5</w:t>
            </w:r>
          </w:p>
        </w:tc>
        <w:tc>
          <w:tcPr>
            <w:tcW w:w="3119" w:type="dxa"/>
            <w:tcBorders>
              <w:top w:val="single" w:sz="4" w:space="0" w:color="auto"/>
              <w:left w:val="single" w:sz="4" w:space="0" w:color="auto"/>
              <w:bottom w:val="single" w:sz="4" w:space="0" w:color="auto"/>
              <w:right w:val="single" w:sz="4" w:space="0" w:color="auto"/>
            </w:tcBorders>
            <w:vAlign w:val="center"/>
          </w:tcPr>
          <w:p w14:paraId="40447DF8" w14:textId="77777777" w:rsidR="009775A8" w:rsidRPr="004B4528" w:rsidRDefault="009775A8" w:rsidP="00A05E29">
            <w:pPr>
              <w:spacing w:line="264" w:lineRule="auto"/>
              <w:ind w:right="-108"/>
              <w:rPr>
                <w:rFonts w:ascii="Times New Roman" w:hAnsi="Times New Roman"/>
                <w:i/>
                <w:snapToGrid w:val="0"/>
                <w:sz w:val="24"/>
                <w:lang w:val="it-IT"/>
              </w:rPr>
            </w:pPr>
            <w:r w:rsidRPr="004B4528">
              <w:rPr>
                <w:rFonts w:ascii="Times New Roman" w:hAnsi="Times New Roman"/>
                <w:i/>
                <w:snapToGrid w:val="0"/>
                <w:sz w:val="24"/>
                <w:lang w:val="it-IT"/>
              </w:rPr>
              <w:t>Khu phụ trợ 5</w:t>
            </w:r>
          </w:p>
        </w:tc>
        <w:tc>
          <w:tcPr>
            <w:tcW w:w="1134" w:type="dxa"/>
            <w:tcBorders>
              <w:top w:val="single" w:sz="4" w:space="0" w:color="auto"/>
              <w:left w:val="single" w:sz="4" w:space="0" w:color="auto"/>
              <w:bottom w:val="single" w:sz="4" w:space="0" w:color="auto"/>
              <w:right w:val="single" w:sz="4" w:space="0" w:color="auto"/>
            </w:tcBorders>
            <w:vAlign w:val="bottom"/>
          </w:tcPr>
          <w:p w14:paraId="1EA17301" w14:textId="77777777" w:rsidR="009775A8" w:rsidRPr="004B4528" w:rsidRDefault="009775A8" w:rsidP="00A05E29">
            <w:pPr>
              <w:spacing w:line="264" w:lineRule="auto"/>
              <w:jc w:val="right"/>
              <w:rPr>
                <w:rFonts w:ascii="Times New Roman" w:hAnsi="Times New Roman"/>
                <w:i/>
                <w:snapToGrid w:val="0"/>
                <w:sz w:val="24"/>
                <w:lang w:val="it-IT"/>
              </w:rPr>
            </w:pPr>
            <w:r w:rsidRPr="004B4528">
              <w:rPr>
                <w:rFonts w:ascii="Times New Roman" w:hAnsi="Times New Roman"/>
                <w:i/>
                <w:snapToGrid w:val="0"/>
                <w:sz w:val="24"/>
                <w:lang w:val="it-IT"/>
              </w:rPr>
              <w:t>616,3</w:t>
            </w:r>
          </w:p>
        </w:tc>
        <w:tc>
          <w:tcPr>
            <w:tcW w:w="1134" w:type="dxa"/>
            <w:tcBorders>
              <w:top w:val="single" w:sz="4" w:space="0" w:color="auto"/>
              <w:left w:val="single" w:sz="4" w:space="0" w:color="auto"/>
              <w:bottom w:val="single" w:sz="4" w:space="0" w:color="auto"/>
              <w:right w:val="single" w:sz="4" w:space="0" w:color="auto"/>
            </w:tcBorders>
            <w:vAlign w:val="bottom"/>
          </w:tcPr>
          <w:p w14:paraId="32C5B406" w14:textId="77777777" w:rsidR="009775A8" w:rsidRPr="004B4528" w:rsidRDefault="009775A8" w:rsidP="00A05E29">
            <w:pPr>
              <w:spacing w:line="264" w:lineRule="auto"/>
              <w:jc w:val="right"/>
              <w:rPr>
                <w:rFonts w:ascii="Times New Roman" w:hAnsi="Times New Roman"/>
                <w:i/>
                <w:snapToGrid w:val="0"/>
                <w:sz w:val="24"/>
                <w:lang w:val="it-IT"/>
              </w:rPr>
            </w:pPr>
            <w:r w:rsidRPr="004B4528">
              <w:rPr>
                <w:rFonts w:ascii="Times New Roman" w:hAnsi="Times New Roman"/>
                <w:i/>
                <w:snapToGrid w:val="0"/>
                <w:sz w:val="24"/>
                <w:lang w:val="it-IT"/>
              </w:rPr>
              <w:t>532,2</w:t>
            </w:r>
          </w:p>
        </w:tc>
        <w:tc>
          <w:tcPr>
            <w:tcW w:w="993" w:type="dxa"/>
            <w:tcBorders>
              <w:top w:val="single" w:sz="4" w:space="0" w:color="auto"/>
              <w:left w:val="single" w:sz="4" w:space="0" w:color="auto"/>
              <w:bottom w:val="single" w:sz="4" w:space="0" w:color="auto"/>
              <w:right w:val="single" w:sz="4" w:space="0" w:color="auto"/>
            </w:tcBorders>
            <w:vAlign w:val="bottom"/>
          </w:tcPr>
          <w:p w14:paraId="659808AB" w14:textId="77777777" w:rsidR="009775A8" w:rsidRPr="004B4528" w:rsidRDefault="009775A8" w:rsidP="00A05E29">
            <w:pPr>
              <w:spacing w:line="264" w:lineRule="auto"/>
              <w:jc w:val="right"/>
              <w:rPr>
                <w:rFonts w:ascii="Times New Roman" w:hAnsi="Times New Roman"/>
                <w:i/>
                <w:snapToGrid w:val="0"/>
                <w:sz w:val="24"/>
                <w:lang w:val="it-IT"/>
              </w:rPr>
            </w:pPr>
            <w:r w:rsidRPr="004B4528">
              <w:rPr>
                <w:rFonts w:ascii="Times New Roman" w:hAnsi="Times New Roman"/>
                <w:i/>
                <w:snapToGrid w:val="0"/>
                <w:sz w:val="24"/>
                <w:lang w:val="it-IT"/>
              </w:rPr>
              <w:t>1,09</w:t>
            </w:r>
          </w:p>
        </w:tc>
        <w:tc>
          <w:tcPr>
            <w:tcW w:w="991" w:type="dxa"/>
            <w:tcBorders>
              <w:top w:val="single" w:sz="4" w:space="0" w:color="auto"/>
              <w:left w:val="single" w:sz="4" w:space="0" w:color="auto"/>
              <w:bottom w:val="single" w:sz="4" w:space="0" w:color="auto"/>
              <w:right w:val="single" w:sz="4" w:space="0" w:color="auto"/>
            </w:tcBorders>
            <w:vAlign w:val="center"/>
          </w:tcPr>
          <w:p w14:paraId="149174B2" w14:textId="77777777" w:rsidR="009775A8" w:rsidRPr="004B4528" w:rsidRDefault="009775A8" w:rsidP="00A05E29">
            <w:pPr>
              <w:spacing w:line="264" w:lineRule="auto"/>
              <w:ind w:left="-108" w:firstLine="180"/>
              <w:jc w:val="center"/>
              <w:rPr>
                <w:rFonts w:ascii="Times New Roman" w:hAnsi="Times New Roman"/>
                <w:snapToGrid w:val="0"/>
                <w:sz w:val="24"/>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2B368BB6" w14:textId="77777777" w:rsidR="009775A8" w:rsidRPr="004B4528" w:rsidRDefault="009775A8" w:rsidP="00A05E29">
            <w:pPr>
              <w:spacing w:line="264" w:lineRule="auto"/>
              <w:jc w:val="center"/>
              <w:rPr>
                <w:rFonts w:ascii="Times New Roman" w:hAnsi="Times New Roman"/>
                <w:snapToGrid w:val="0"/>
                <w:sz w:val="24"/>
                <w:lang w:val="it-IT"/>
              </w:rPr>
            </w:pPr>
            <w:r w:rsidRPr="004B4528">
              <w:rPr>
                <w:rFonts w:ascii="Times New Roman" w:hAnsi="Times New Roman"/>
                <w:snapToGrid w:val="0"/>
                <w:sz w:val="24"/>
                <w:lang w:val="it-IT"/>
              </w:rPr>
              <w:t>1</w:t>
            </w:r>
          </w:p>
        </w:tc>
        <w:tc>
          <w:tcPr>
            <w:tcW w:w="851" w:type="dxa"/>
            <w:tcBorders>
              <w:top w:val="single" w:sz="4" w:space="0" w:color="auto"/>
              <w:left w:val="single" w:sz="4" w:space="0" w:color="auto"/>
              <w:bottom w:val="single" w:sz="4" w:space="0" w:color="auto"/>
              <w:right w:val="single" w:sz="4" w:space="0" w:color="auto"/>
            </w:tcBorders>
            <w:vAlign w:val="center"/>
          </w:tcPr>
          <w:p w14:paraId="669A7DB0" w14:textId="77777777" w:rsidR="009775A8" w:rsidRPr="004B4528" w:rsidRDefault="009775A8" w:rsidP="00A05E29">
            <w:pPr>
              <w:spacing w:line="288" w:lineRule="auto"/>
              <w:ind w:left="-108" w:firstLine="180"/>
              <w:jc w:val="center"/>
              <w:rPr>
                <w:rFonts w:ascii="Times New Roman" w:hAnsi="Times New Roman"/>
                <w:snapToGrid w:val="0"/>
                <w:sz w:val="24"/>
                <w:lang w:val="it-IT"/>
              </w:rPr>
            </w:pPr>
          </w:p>
        </w:tc>
      </w:tr>
      <w:tr w:rsidR="009775A8" w:rsidRPr="004B4528" w14:paraId="69840FD8" w14:textId="77777777" w:rsidTr="009775A8">
        <w:trPr>
          <w:trHeight w:val="328"/>
        </w:trPr>
        <w:tc>
          <w:tcPr>
            <w:tcW w:w="425" w:type="dxa"/>
            <w:vMerge/>
            <w:tcBorders>
              <w:left w:val="single" w:sz="4" w:space="0" w:color="auto"/>
              <w:bottom w:val="single" w:sz="4" w:space="0" w:color="auto"/>
              <w:right w:val="single" w:sz="4" w:space="0" w:color="auto"/>
            </w:tcBorders>
            <w:vAlign w:val="center"/>
          </w:tcPr>
          <w:p w14:paraId="2C4194C9" w14:textId="77777777" w:rsidR="009775A8" w:rsidRPr="004B4528" w:rsidRDefault="009775A8" w:rsidP="00A05E29">
            <w:pPr>
              <w:spacing w:line="264" w:lineRule="auto"/>
              <w:ind w:left="-108" w:firstLine="35"/>
              <w:jc w:val="center"/>
              <w:rPr>
                <w:rFonts w:ascii="Times New Roman" w:hAnsi="Times New Roman"/>
                <w:snapToGrid w:val="0"/>
                <w:sz w:val="24"/>
                <w:lang w:val="it-IT"/>
              </w:rPr>
            </w:pPr>
          </w:p>
        </w:tc>
        <w:tc>
          <w:tcPr>
            <w:tcW w:w="426" w:type="dxa"/>
            <w:tcBorders>
              <w:top w:val="single" w:sz="4" w:space="0" w:color="auto"/>
              <w:left w:val="single" w:sz="4" w:space="0" w:color="auto"/>
              <w:bottom w:val="single" w:sz="4" w:space="0" w:color="auto"/>
              <w:right w:val="single" w:sz="4" w:space="0" w:color="auto"/>
            </w:tcBorders>
            <w:vAlign w:val="center"/>
          </w:tcPr>
          <w:p w14:paraId="6AF5A45B" w14:textId="77777777" w:rsidR="009775A8" w:rsidRPr="004B4528" w:rsidRDefault="009775A8" w:rsidP="00A05E29">
            <w:pPr>
              <w:spacing w:line="264" w:lineRule="auto"/>
              <w:ind w:left="-108" w:firstLine="35"/>
              <w:jc w:val="center"/>
              <w:rPr>
                <w:rFonts w:ascii="Times New Roman" w:hAnsi="Times New Roman"/>
                <w:i/>
                <w:snapToGrid w:val="0"/>
                <w:sz w:val="24"/>
                <w:lang w:val="it-IT"/>
              </w:rPr>
            </w:pPr>
            <w:r w:rsidRPr="004B4528">
              <w:rPr>
                <w:rFonts w:ascii="Times New Roman" w:hAnsi="Times New Roman"/>
                <w:i/>
                <w:snapToGrid w:val="0"/>
                <w:sz w:val="24"/>
                <w:lang w:val="it-IT"/>
              </w:rPr>
              <w:t>B6</w:t>
            </w:r>
          </w:p>
        </w:tc>
        <w:tc>
          <w:tcPr>
            <w:tcW w:w="3119" w:type="dxa"/>
            <w:tcBorders>
              <w:top w:val="single" w:sz="4" w:space="0" w:color="auto"/>
              <w:left w:val="single" w:sz="4" w:space="0" w:color="auto"/>
              <w:bottom w:val="single" w:sz="4" w:space="0" w:color="auto"/>
              <w:right w:val="single" w:sz="4" w:space="0" w:color="auto"/>
            </w:tcBorders>
            <w:vAlign w:val="center"/>
          </w:tcPr>
          <w:p w14:paraId="6CAF1FE2" w14:textId="77777777" w:rsidR="009775A8" w:rsidRPr="004B4528" w:rsidRDefault="009775A8" w:rsidP="00A05E29">
            <w:pPr>
              <w:spacing w:line="264" w:lineRule="auto"/>
              <w:ind w:right="-108"/>
              <w:rPr>
                <w:rFonts w:ascii="Times New Roman" w:hAnsi="Times New Roman"/>
                <w:i/>
                <w:snapToGrid w:val="0"/>
                <w:sz w:val="24"/>
                <w:lang w:val="it-IT"/>
              </w:rPr>
            </w:pPr>
            <w:r w:rsidRPr="004B4528">
              <w:rPr>
                <w:rFonts w:ascii="Times New Roman" w:hAnsi="Times New Roman"/>
                <w:i/>
                <w:snapToGrid w:val="0"/>
                <w:sz w:val="24"/>
                <w:lang w:val="it-IT"/>
              </w:rPr>
              <w:t>Khu phụ trợ 6</w:t>
            </w:r>
          </w:p>
        </w:tc>
        <w:tc>
          <w:tcPr>
            <w:tcW w:w="1134" w:type="dxa"/>
            <w:tcBorders>
              <w:top w:val="single" w:sz="4" w:space="0" w:color="auto"/>
              <w:left w:val="single" w:sz="4" w:space="0" w:color="auto"/>
              <w:bottom w:val="single" w:sz="4" w:space="0" w:color="auto"/>
              <w:right w:val="single" w:sz="4" w:space="0" w:color="auto"/>
            </w:tcBorders>
            <w:vAlign w:val="bottom"/>
          </w:tcPr>
          <w:p w14:paraId="1566FF70" w14:textId="77777777" w:rsidR="009775A8" w:rsidRPr="004B4528" w:rsidRDefault="009775A8" w:rsidP="00A05E29">
            <w:pPr>
              <w:spacing w:line="264" w:lineRule="auto"/>
              <w:jc w:val="right"/>
              <w:rPr>
                <w:rFonts w:ascii="Times New Roman" w:hAnsi="Times New Roman"/>
                <w:i/>
                <w:snapToGrid w:val="0"/>
                <w:sz w:val="24"/>
                <w:lang w:val="it-IT"/>
              </w:rPr>
            </w:pPr>
            <w:r w:rsidRPr="004B4528">
              <w:rPr>
                <w:rFonts w:ascii="Times New Roman" w:hAnsi="Times New Roman"/>
                <w:i/>
                <w:snapToGrid w:val="0"/>
                <w:sz w:val="24"/>
                <w:lang w:val="it-IT"/>
              </w:rPr>
              <w:t>532,3</w:t>
            </w:r>
          </w:p>
        </w:tc>
        <w:tc>
          <w:tcPr>
            <w:tcW w:w="1134" w:type="dxa"/>
            <w:tcBorders>
              <w:top w:val="single" w:sz="4" w:space="0" w:color="auto"/>
              <w:left w:val="single" w:sz="4" w:space="0" w:color="auto"/>
              <w:bottom w:val="single" w:sz="4" w:space="0" w:color="auto"/>
              <w:right w:val="single" w:sz="4" w:space="0" w:color="auto"/>
            </w:tcBorders>
            <w:vAlign w:val="bottom"/>
          </w:tcPr>
          <w:p w14:paraId="2B62398A" w14:textId="77777777" w:rsidR="009775A8" w:rsidRPr="004B4528" w:rsidRDefault="009775A8" w:rsidP="00A05E29">
            <w:pPr>
              <w:spacing w:line="264" w:lineRule="auto"/>
              <w:jc w:val="right"/>
              <w:rPr>
                <w:rFonts w:ascii="Times New Roman" w:hAnsi="Times New Roman"/>
                <w:i/>
                <w:snapToGrid w:val="0"/>
                <w:sz w:val="24"/>
                <w:lang w:val="it-IT"/>
              </w:rPr>
            </w:pPr>
            <w:r w:rsidRPr="004B4528">
              <w:rPr>
                <w:rFonts w:ascii="Times New Roman" w:hAnsi="Times New Roman"/>
                <w:i/>
                <w:snapToGrid w:val="0"/>
                <w:sz w:val="24"/>
                <w:lang w:val="it-IT"/>
              </w:rPr>
              <w:t>1.282,3</w:t>
            </w:r>
          </w:p>
        </w:tc>
        <w:tc>
          <w:tcPr>
            <w:tcW w:w="993" w:type="dxa"/>
            <w:tcBorders>
              <w:top w:val="single" w:sz="4" w:space="0" w:color="auto"/>
              <w:left w:val="single" w:sz="4" w:space="0" w:color="auto"/>
              <w:bottom w:val="single" w:sz="4" w:space="0" w:color="auto"/>
              <w:right w:val="single" w:sz="4" w:space="0" w:color="auto"/>
            </w:tcBorders>
            <w:vAlign w:val="bottom"/>
          </w:tcPr>
          <w:p w14:paraId="72463267" w14:textId="77777777" w:rsidR="009775A8" w:rsidRPr="004B4528" w:rsidRDefault="009775A8" w:rsidP="00A05E29">
            <w:pPr>
              <w:spacing w:line="264" w:lineRule="auto"/>
              <w:jc w:val="right"/>
              <w:rPr>
                <w:rFonts w:ascii="Times New Roman" w:hAnsi="Times New Roman"/>
                <w:i/>
                <w:snapToGrid w:val="0"/>
                <w:sz w:val="24"/>
                <w:lang w:val="it-IT"/>
              </w:rPr>
            </w:pPr>
            <w:r w:rsidRPr="004B4528">
              <w:rPr>
                <w:rFonts w:ascii="Times New Roman" w:hAnsi="Times New Roman"/>
                <w:i/>
                <w:snapToGrid w:val="0"/>
                <w:sz w:val="24"/>
                <w:lang w:val="it-IT"/>
              </w:rPr>
              <w:t>2,63</w:t>
            </w:r>
          </w:p>
        </w:tc>
        <w:tc>
          <w:tcPr>
            <w:tcW w:w="991" w:type="dxa"/>
            <w:tcBorders>
              <w:top w:val="single" w:sz="4" w:space="0" w:color="auto"/>
              <w:left w:val="single" w:sz="4" w:space="0" w:color="auto"/>
              <w:bottom w:val="single" w:sz="4" w:space="0" w:color="auto"/>
              <w:right w:val="single" w:sz="4" w:space="0" w:color="auto"/>
            </w:tcBorders>
            <w:vAlign w:val="center"/>
          </w:tcPr>
          <w:p w14:paraId="0A08A05E" w14:textId="77777777" w:rsidR="009775A8" w:rsidRPr="004B4528" w:rsidRDefault="009775A8" w:rsidP="00A05E29">
            <w:pPr>
              <w:spacing w:line="264" w:lineRule="auto"/>
              <w:ind w:left="-108" w:firstLine="180"/>
              <w:jc w:val="center"/>
              <w:rPr>
                <w:rFonts w:ascii="Times New Roman" w:hAnsi="Times New Roman"/>
                <w:snapToGrid w:val="0"/>
                <w:sz w:val="24"/>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07FCEEDF" w14:textId="77777777" w:rsidR="009775A8" w:rsidRPr="004B4528" w:rsidRDefault="009775A8" w:rsidP="00A05E29">
            <w:pPr>
              <w:spacing w:line="264" w:lineRule="auto"/>
              <w:jc w:val="center"/>
              <w:rPr>
                <w:rFonts w:ascii="Times New Roman" w:hAnsi="Times New Roman"/>
                <w:snapToGrid w:val="0"/>
                <w:sz w:val="24"/>
                <w:lang w:val="it-IT"/>
              </w:rPr>
            </w:pPr>
            <w:r w:rsidRPr="004B4528">
              <w:rPr>
                <w:rFonts w:ascii="Times New Roman" w:hAnsi="Times New Roman"/>
                <w:snapToGrid w:val="0"/>
                <w:sz w:val="24"/>
                <w:lang w:val="it-IT"/>
              </w:rPr>
              <w:t>1</w:t>
            </w:r>
          </w:p>
        </w:tc>
        <w:tc>
          <w:tcPr>
            <w:tcW w:w="851" w:type="dxa"/>
            <w:tcBorders>
              <w:top w:val="single" w:sz="4" w:space="0" w:color="auto"/>
              <w:left w:val="single" w:sz="4" w:space="0" w:color="auto"/>
              <w:bottom w:val="single" w:sz="4" w:space="0" w:color="auto"/>
              <w:right w:val="single" w:sz="4" w:space="0" w:color="auto"/>
            </w:tcBorders>
            <w:vAlign w:val="center"/>
          </w:tcPr>
          <w:p w14:paraId="0D64A7BF" w14:textId="77777777" w:rsidR="009775A8" w:rsidRPr="004B4528" w:rsidRDefault="009775A8" w:rsidP="00A05E29">
            <w:pPr>
              <w:spacing w:line="288" w:lineRule="auto"/>
              <w:ind w:left="-108" w:firstLine="180"/>
              <w:jc w:val="center"/>
              <w:rPr>
                <w:rFonts w:ascii="Times New Roman" w:hAnsi="Times New Roman"/>
                <w:snapToGrid w:val="0"/>
                <w:sz w:val="24"/>
                <w:lang w:val="it-IT"/>
              </w:rPr>
            </w:pPr>
          </w:p>
        </w:tc>
      </w:tr>
      <w:tr w:rsidR="009775A8" w:rsidRPr="004B4528" w14:paraId="715F3190" w14:textId="77777777" w:rsidTr="009775A8">
        <w:trPr>
          <w:trHeight w:val="328"/>
        </w:trPr>
        <w:tc>
          <w:tcPr>
            <w:tcW w:w="425" w:type="dxa"/>
            <w:tcBorders>
              <w:top w:val="single" w:sz="4" w:space="0" w:color="auto"/>
              <w:left w:val="single" w:sz="4" w:space="0" w:color="auto"/>
              <w:bottom w:val="single" w:sz="4" w:space="0" w:color="auto"/>
              <w:right w:val="single" w:sz="4" w:space="0" w:color="auto"/>
            </w:tcBorders>
            <w:vAlign w:val="center"/>
          </w:tcPr>
          <w:p w14:paraId="0A60B9EC" w14:textId="77777777" w:rsidR="009775A8" w:rsidRPr="004B4528" w:rsidRDefault="009775A8" w:rsidP="00A05E29">
            <w:pPr>
              <w:spacing w:line="264" w:lineRule="auto"/>
              <w:ind w:left="-108" w:firstLine="35"/>
              <w:jc w:val="center"/>
              <w:rPr>
                <w:rFonts w:ascii="Times New Roman" w:hAnsi="Times New Roman"/>
                <w:snapToGrid w:val="0"/>
                <w:sz w:val="24"/>
                <w:lang w:val="it-IT"/>
              </w:rPr>
            </w:pPr>
            <w:r w:rsidRPr="004B4528">
              <w:rPr>
                <w:rFonts w:ascii="Times New Roman" w:hAnsi="Times New Roman"/>
                <w:snapToGrid w:val="0"/>
                <w:sz w:val="24"/>
                <w:lang w:val="it-IT"/>
              </w:rPr>
              <w:t>3</w:t>
            </w:r>
          </w:p>
        </w:tc>
        <w:tc>
          <w:tcPr>
            <w:tcW w:w="426" w:type="dxa"/>
            <w:tcBorders>
              <w:top w:val="single" w:sz="4" w:space="0" w:color="auto"/>
              <w:left w:val="single" w:sz="4" w:space="0" w:color="auto"/>
              <w:bottom w:val="single" w:sz="4" w:space="0" w:color="auto"/>
              <w:right w:val="single" w:sz="4" w:space="0" w:color="auto"/>
            </w:tcBorders>
            <w:vAlign w:val="center"/>
          </w:tcPr>
          <w:p w14:paraId="3BC94E27" w14:textId="77777777" w:rsidR="009775A8" w:rsidRPr="004B4528" w:rsidRDefault="009775A8" w:rsidP="00A05E29">
            <w:pPr>
              <w:spacing w:line="264" w:lineRule="auto"/>
              <w:ind w:left="-108" w:firstLine="35"/>
              <w:jc w:val="center"/>
              <w:rPr>
                <w:rFonts w:ascii="Times New Roman" w:hAnsi="Times New Roman"/>
                <w:snapToGrid w:val="0"/>
                <w:sz w:val="24"/>
                <w:lang w:val="it-IT"/>
              </w:rPr>
            </w:pPr>
            <w:r w:rsidRPr="004B4528">
              <w:rPr>
                <w:rFonts w:ascii="Times New Roman" w:hAnsi="Times New Roman"/>
                <w:snapToGrid w:val="0"/>
                <w:sz w:val="24"/>
                <w:lang w:val="it-IT"/>
              </w:rPr>
              <w:t>C</w:t>
            </w:r>
          </w:p>
        </w:tc>
        <w:tc>
          <w:tcPr>
            <w:tcW w:w="3119" w:type="dxa"/>
            <w:tcBorders>
              <w:top w:val="single" w:sz="4" w:space="0" w:color="auto"/>
              <w:left w:val="single" w:sz="4" w:space="0" w:color="auto"/>
              <w:bottom w:val="single" w:sz="4" w:space="0" w:color="auto"/>
              <w:right w:val="single" w:sz="4" w:space="0" w:color="auto"/>
            </w:tcBorders>
            <w:vAlign w:val="center"/>
          </w:tcPr>
          <w:p w14:paraId="34C80995" w14:textId="77777777" w:rsidR="009775A8" w:rsidRPr="004B4528" w:rsidRDefault="009775A8" w:rsidP="00A05E29">
            <w:pPr>
              <w:spacing w:line="264" w:lineRule="auto"/>
              <w:ind w:right="-108"/>
              <w:rPr>
                <w:rFonts w:ascii="Times New Roman" w:hAnsi="Times New Roman"/>
                <w:snapToGrid w:val="0"/>
                <w:sz w:val="24"/>
                <w:lang w:val="it-IT"/>
              </w:rPr>
            </w:pPr>
            <w:r w:rsidRPr="004B4528">
              <w:rPr>
                <w:rFonts w:ascii="Times New Roman" w:hAnsi="Times New Roman"/>
                <w:snapToGrid w:val="0"/>
                <w:sz w:val="24"/>
                <w:lang w:val="it-IT"/>
              </w:rPr>
              <w:t>Khu sân tập lái + sát hạch ô tô</w:t>
            </w:r>
          </w:p>
        </w:tc>
        <w:tc>
          <w:tcPr>
            <w:tcW w:w="1134" w:type="dxa"/>
            <w:tcBorders>
              <w:top w:val="single" w:sz="4" w:space="0" w:color="auto"/>
              <w:left w:val="single" w:sz="4" w:space="0" w:color="auto"/>
              <w:bottom w:val="single" w:sz="4" w:space="0" w:color="auto"/>
              <w:right w:val="single" w:sz="4" w:space="0" w:color="auto"/>
            </w:tcBorders>
            <w:vAlign w:val="bottom"/>
          </w:tcPr>
          <w:p w14:paraId="792463AE" w14:textId="77777777" w:rsidR="009775A8" w:rsidRPr="004B4528" w:rsidRDefault="009775A8" w:rsidP="00A05E29">
            <w:pPr>
              <w:spacing w:line="264" w:lineRule="auto"/>
              <w:jc w:val="right"/>
              <w:rPr>
                <w:rFonts w:ascii="Times New Roman" w:hAnsi="Times New Roman"/>
                <w:snapToGrid w:val="0"/>
                <w:sz w:val="24"/>
                <w:lang w:val="it-IT"/>
              </w:rPr>
            </w:pPr>
            <w:r w:rsidRPr="004B4528">
              <w:rPr>
                <w:rFonts w:ascii="Times New Roman" w:hAnsi="Times New Roman"/>
                <w:snapToGrid w:val="0"/>
                <w:sz w:val="24"/>
                <w:lang w:val="it-IT"/>
              </w:rPr>
              <w:t>18.216,3</w:t>
            </w:r>
          </w:p>
        </w:tc>
        <w:tc>
          <w:tcPr>
            <w:tcW w:w="1134" w:type="dxa"/>
            <w:tcBorders>
              <w:top w:val="single" w:sz="4" w:space="0" w:color="auto"/>
              <w:left w:val="single" w:sz="4" w:space="0" w:color="auto"/>
              <w:bottom w:val="single" w:sz="4" w:space="0" w:color="auto"/>
              <w:right w:val="single" w:sz="4" w:space="0" w:color="auto"/>
            </w:tcBorders>
            <w:vAlign w:val="bottom"/>
          </w:tcPr>
          <w:p w14:paraId="04110027" w14:textId="77777777" w:rsidR="009775A8" w:rsidRPr="004B4528" w:rsidRDefault="009775A8" w:rsidP="00A05E29">
            <w:pPr>
              <w:spacing w:line="264" w:lineRule="auto"/>
              <w:jc w:val="right"/>
              <w:rPr>
                <w:rFonts w:ascii="Times New Roman" w:hAnsi="Times New Roman"/>
                <w:snapToGrid w:val="0"/>
                <w:sz w:val="24"/>
                <w:lang w:val="it-IT"/>
              </w:rPr>
            </w:pPr>
            <w:r w:rsidRPr="004B4528">
              <w:rPr>
                <w:rFonts w:ascii="Times New Roman" w:hAnsi="Times New Roman"/>
                <w:snapToGrid w:val="0"/>
                <w:sz w:val="24"/>
                <w:lang w:val="it-IT"/>
              </w:rPr>
              <w:t>15.787,3</w:t>
            </w:r>
          </w:p>
        </w:tc>
        <w:tc>
          <w:tcPr>
            <w:tcW w:w="993" w:type="dxa"/>
            <w:tcBorders>
              <w:top w:val="single" w:sz="4" w:space="0" w:color="auto"/>
              <w:left w:val="single" w:sz="4" w:space="0" w:color="auto"/>
              <w:bottom w:val="single" w:sz="4" w:space="0" w:color="auto"/>
              <w:right w:val="single" w:sz="4" w:space="0" w:color="auto"/>
            </w:tcBorders>
            <w:vAlign w:val="bottom"/>
          </w:tcPr>
          <w:p w14:paraId="1B3F880D" w14:textId="77777777" w:rsidR="009775A8" w:rsidRPr="004B4528" w:rsidRDefault="009775A8" w:rsidP="00A05E29">
            <w:pPr>
              <w:spacing w:line="264" w:lineRule="auto"/>
              <w:jc w:val="right"/>
              <w:rPr>
                <w:rFonts w:ascii="Times New Roman" w:hAnsi="Times New Roman"/>
                <w:snapToGrid w:val="0"/>
                <w:sz w:val="24"/>
                <w:lang w:val="it-IT"/>
              </w:rPr>
            </w:pPr>
            <w:r w:rsidRPr="004B4528">
              <w:rPr>
                <w:rFonts w:ascii="Times New Roman" w:hAnsi="Times New Roman"/>
                <w:snapToGrid w:val="0"/>
                <w:sz w:val="24"/>
                <w:lang w:val="it-IT"/>
              </w:rPr>
              <w:t>32,32</w:t>
            </w:r>
          </w:p>
        </w:tc>
        <w:tc>
          <w:tcPr>
            <w:tcW w:w="991" w:type="dxa"/>
            <w:tcBorders>
              <w:top w:val="single" w:sz="4" w:space="0" w:color="auto"/>
              <w:left w:val="single" w:sz="4" w:space="0" w:color="auto"/>
              <w:bottom w:val="single" w:sz="4" w:space="0" w:color="auto"/>
              <w:right w:val="single" w:sz="4" w:space="0" w:color="auto"/>
            </w:tcBorders>
            <w:vAlign w:val="center"/>
          </w:tcPr>
          <w:p w14:paraId="6F5310D1" w14:textId="77777777" w:rsidR="009775A8" w:rsidRPr="004B4528" w:rsidRDefault="009775A8" w:rsidP="00A05E29">
            <w:pPr>
              <w:spacing w:line="264" w:lineRule="auto"/>
              <w:ind w:left="-108" w:firstLine="180"/>
              <w:jc w:val="center"/>
              <w:rPr>
                <w:rFonts w:ascii="Times New Roman" w:hAnsi="Times New Roman"/>
                <w:snapToGrid w:val="0"/>
                <w:sz w:val="24"/>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60B927AC" w14:textId="77777777" w:rsidR="009775A8" w:rsidRPr="004B4528" w:rsidRDefault="009775A8" w:rsidP="00A05E29">
            <w:pPr>
              <w:spacing w:line="264" w:lineRule="auto"/>
              <w:jc w:val="center"/>
              <w:rPr>
                <w:rFonts w:ascii="Times New Roman" w:hAnsi="Times New Roman"/>
                <w:snapToGrid w:val="0"/>
                <w:sz w:val="24"/>
                <w:lang w:val="it-IT"/>
              </w:rPr>
            </w:pPr>
          </w:p>
        </w:tc>
        <w:tc>
          <w:tcPr>
            <w:tcW w:w="851" w:type="dxa"/>
            <w:tcBorders>
              <w:top w:val="single" w:sz="4" w:space="0" w:color="auto"/>
              <w:left w:val="single" w:sz="4" w:space="0" w:color="auto"/>
              <w:bottom w:val="single" w:sz="4" w:space="0" w:color="auto"/>
              <w:right w:val="single" w:sz="4" w:space="0" w:color="auto"/>
            </w:tcBorders>
            <w:vAlign w:val="center"/>
          </w:tcPr>
          <w:p w14:paraId="3A33D42A" w14:textId="77777777" w:rsidR="009775A8" w:rsidRPr="004B4528" w:rsidRDefault="009775A8" w:rsidP="00A05E29">
            <w:pPr>
              <w:spacing w:line="288" w:lineRule="auto"/>
              <w:ind w:left="-108" w:firstLine="180"/>
              <w:jc w:val="center"/>
              <w:rPr>
                <w:rFonts w:ascii="Times New Roman" w:hAnsi="Times New Roman"/>
                <w:snapToGrid w:val="0"/>
                <w:sz w:val="24"/>
                <w:lang w:val="it-IT"/>
              </w:rPr>
            </w:pPr>
          </w:p>
        </w:tc>
      </w:tr>
      <w:tr w:rsidR="009775A8" w:rsidRPr="004B4528" w14:paraId="22B17DA9" w14:textId="77777777" w:rsidTr="009775A8">
        <w:trPr>
          <w:trHeight w:val="328"/>
        </w:trPr>
        <w:tc>
          <w:tcPr>
            <w:tcW w:w="425" w:type="dxa"/>
            <w:tcBorders>
              <w:top w:val="single" w:sz="4" w:space="0" w:color="auto"/>
              <w:left w:val="single" w:sz="4" w:space="0" w:color="auto"/>
              <w:bottom w:val="single" w:sz="4" w:space="0" w:color="auto"/>
              <w:right w:val="single" w:sz="4" w:space="0" w:color="auto"/>
            </w:tcBorders>
            <w:vAlign w:val="center"/>
          </w:tcPr>
          <w:p w14:paraId="6BFD4723" w14:textId="77777777" w:rsidR="009775A8" w:rsidRPr="004B4528" w:rsidRDefault="009775A8" w:rsidP="00A05E29">
            <w:pPr>
              <w:spacing w:line="264" w:lineRule="auto"/>
              <w:ind w:left="-108" w:firstLine="35"/>
              <w:jc w:val="center"/>
              <w:rPr>
                <w:rFonts w:ascii="Times New Roman" w:hAnsi="Times New Roman"/>
                <w:snapToGrid w:val="0"/>
                <w:sz w:val="24"/>
                <w:lang w:val="it-IT"/>
              </w:rPr>
            </w:pPr>
            <w:r w:rsidRPr="004B4528">
              <w:rPr>
                <w:rFonts w:ascii="Times New Roman" w:hAnsi="Times New Roman"/>
                <w:snapToGrid w:val="0"/>
                <w:sz w:val="24"/>
                <w:lang w:val="it-IT"/>
              </w:rPr>
              <w:t xml:space="preserve">4 </w:t>
            </w:r>
          </w:p>
        </w:tc>
        <w:tc>
          <w:tcPr>
            <w:tcW w:w="426" w:type="dxa"/>
            <w:tcBorders>
              <w:top w:val="single" w:sz="4" w:space="0" w:color="auto"/>
              <w:left w:val="single" w:sz="4" w:space="0" w:color="auto"/>
              <w:bottom w:val="single" w:sz="4" w:space="0" w:color="auto"/>
              <w:right w:val="single" w:sz="4" w:space="0" w:color="auto"/>
            </w:tcBorders>
            <w:vAlign w:val="center"/>
          </w:tcPr>
          <w:p w14:paraId="6E9F0438" w14:textId="77777777" w:rsidR="009775A8" w:rsidRPr="004B4528" w:rsidRDefault="009775A8" w:rsidP="00A05E29">
            <w:pPr>
              <w:spacing w:line="264" w:lineRule="auto"/>
              <w:ind w:left="-108" w:firstLine="35"/>
              <w:jc w:val="center"/>
              <w:rPr>
                <w:rFonts w:ascii="Times New Roman" w:hAnsi="Times New Roman"/>
                <w:snapToGrid w:val="0"/>
                <w:sz w:val="24"/>
                <w:lang w:val="it-IT"/>
              </w:rPr>
            </w:pPr>
            <w:r w:rsidRPr="004B4528">
              <w:rPr>
                <w:rFonts w:ascii="Times New Roman" w:hAnsi="Times New Roman"/>
                <w:snapToGrid w:val="0"/>
                <w:sz w:val="24"/>
                <w:lang w:val="it-IT"/>
              </w:rPr>
              <w:t xml:space="preserve">D </w:t>
            </w:r>
          </w:p>
        </w:tc>
        <w:tc>
          <w:tcPr>
            <w:tcW w:w="3119" w:type="dxa"/>
            <w:tcBorders>
              <w:top w:val="single" w:sz="4" w:space="0" w:color="auto"/>
              <w:left w:val="single" w:sz="4" w:space="0" w:color="auto"/>
              <w:bottom w:val="single" w:sz="4" w:space="0" w:color="auto"/>
              <w:right w:val="single" w:sz="4" w:space="0" w:color="auto"/>
            </w:tcBorders>
            <w:vAlign w:val="center"/>
          </w:tcPr>
          <w:p w14:paraId="6571D7F2" w14:textId="77777777" w:rsidR="009775A8" w:rsidRPr="004B4528" w:rsidRDefault="009775A8" w:rsidP="00A05E29">
            <w:pPr>
              <w:spacing w:line="264" w:lineRule="auto"/>
              <w:ind w:right="-108"/>
              <w:rPr>
                <w:rFonts w:ascii="Times New Roman" w:hAnsi="Times New Roman"/>
                <w:snapToGrid w:val="0"/>
                <w:sz w:val="24"/>
                <w:lang w:val="it-IT"/>
              </w:rPr>
            </w:pPr>
            <w:r w:rsidRPr="004B4528">
              <w:rPr>
                <w:rFonts w:ascii="Times New Roman" w:hAnsi="Times New Roman"/>
                <w:snapToGrid w:val="0"/>
                <w:sz w:val="24"/>
                <w:lang w:val="it-IT"/>
              </w:rPr>
              <w:t>Khu sân tập lái + sát hạch xe mô tô</w:t>
            </w:r>
          </w:p>
        </w:tc>
        <w:tc>
          <w:tcPr>
            <w:tcW w:w="1134" w:type="dxa"/>
            <w:tcBorders>
              <w:top w:val="single" w:sz="4" w:space="0" w:color="auto"/>
              <w:left w:val="single" w:sz="4" w:space="0" w:color="auto"/>
              <w:bottom w:val="single" w:sz="4" w:space="0" w:color="auto"/>
              <w:right w:val="single" w:sz="4" w:space="0" w:color="auto"/>
            </w:tcBorders>
            <w:vAlign w:val="center"/>
          </w:tcPr>
          <w:p w14:paraId="5B7645A4" w14:textId="77777777" w:rsidR="009775A8" w:rsidRPr="004B4528" w:rsidRDefault="009775A8" w:rsidP="00A05E29">
            <w:pPr>
              <w:spacing w:line="264" w:lineRule="auto"/>
              <w:jc w:val="right"/>
              <w:rPr>
                <w:rFonts w:ascii="Times New Roman" w:hAnsi="Times New Roman"/>
                <w:snapToGrid w:val="0"/>
                <w:sz w:val="24"/>
                <w:lang w:val="it-IT"/>
              </w:rPr>
            </w:pPr>
            <w:r w:rsidRPr="004B4528">
              <w:rPr>
                <w:rFonts w:ascii="Times New Roman" w:hAnsi="Times New Roman"/>
                <w:snapToGrid w:val="0"/>
                <w:sz w:val="24"/>
                <w:lang w:val="it-IT"/>
              </w:rPr>
              <w:t>3.051,1</w:t>
            </w:r>
          </w:p>
        </w:tc>
        <w:tc>
          <w:tcPr>
            <w:tcW w:w="1134" w:type="dxa"/>
            <w:tcBorders>
              <w:top w:val="single" w:sz="4" w:space="0" w:color="auto"/>
              <w:left w:val="single" w:sz="4" w:space="0" w:color="auto"/>
              <w:bottom w:val="single" w:sz="4" w:space="0" w:color="auto"/>
              <w:right w:val="single" w:sz="4" w:space="0" w:color="auto"/>
            </w:tcBorders>
            <w:vAlign w:val="center"/>
          </w:tcPr>
          <w:p w14:paraId="635A7F8A" w14:textId="77777777" w:rsidR="009775A8" w:rsidRPr="004B4528" w:rsidRDefault="009775A8" w:rsidP="00A05E29">
            <w:pPr>
              <w:spacing w:line="264" w:lineRule="auto"/>
              <w:jc w:val="right"/>
              <w:rPr>
                <w:rFonts w:ascii="Times New Roman" w:hAnsi="Times New Roman"/>
                <w:snapToGrid w:val="0"/>
                <w:sz w:val="24"/>
                <w:lang w:val="it-IT"/>
              </w:rPr>
            </w:pPr>
            <w:r w:rsidRPr="004B4528">
              <w:rPr>
                <w:rFonts w:ascii="Times New Roman" w:hAnsi="Times New Roman"/>
                <w:snapToGrid w:val="0"/>
                <w:sz w:val="24"/>
                <w:lang w:val="it-IT"/>
              </w:rPr>
              <w:t>3.660,2</w:t>
            </w:r>
          </w:p>
        </w:tc>
        <w:tc>
          <w:tcPr>
            <w:tcW w:w="993" w:type="dxa"/>
            <w:tcBorders>
              <w:top w:val="single" w:sz="4" w:space="0" w:color="auto"/>
              <w:left w:val="single" w:sz="4" w:space="0" w:color="auto"/>
              <w:bottom w:val="single" w:sz="4" w:space="0" w:color="auto"/>
              <w:right w:val="single" w:sz="4" w:space="0" w:color="auto"/>
            </w:tcBorders>
            <w:vAlign w:val="center"/>
          </w:tcPr>
          <w:p w14:paraId="21DBBE9B" w14:textId="77777777" w:rsidR="009775A8" w:rsidRPr="004B4528" w:rsidRDefault="009775A8" w:rsidP="00A05E29">
            <w:pPr>
              <w:spacing w:line="264" w:lineRule="auto"/>
              <w:jc w:val="right"/>
              <w:rPr>
                <w:rFonts w:ascii="Times New Roman" w:hAnsi="Times New Roman"/>
                <w:snapToGrid w:val="0"/>
                <w:sz w:val="24"/>
                <w:lang w:val="it-IT"/>
              </w:rPr>
            </w:pPr>
            <w:r w:rsidRPr="004B4528">
              <w:rPr>
                <w:rFonts w:ascii="Times New Roman" w:hAnsi="Times New Roman"/>
                <w:snapToGrid w:val="0"/>
                <w:sz w:val="24"/>
                <w:lang w:val="it-IT"/>
              </w:rPr>
              <w:t>7,49</w:t>
            </w:r>
          </w:p>
        </w:tc>
        <w:tc>
          <w:tcPr>
            <w:tcW w:w="991" w:type="dxa"/>
            <w:tcBorders>
              <w:top w:val="single" w:sz="4" w:space="0" w:color="auto"/>
              <w:left w:val="single" w:sz="4" w:space="0" w:color="auto"/>
              <w:bottom w:val="single" w:sz="4" w:space="0" w:color="auto"/>
              <w:right w:val="single" w:sz="4" w:space="0" w:color="auto"/>
            </w:tcBorders>
            <w:vAlign w:val="center"/>
          </w:tcPr>
          <w:p w14:paraId="062C0240" w14:textId="77777777" w:rsidR="009775A8" w:rsidRPr="004B4528" w:rsidRDefault="009775A8" w:rsidP="00A05E29">
            <w:pPr>
              <w:spacing w:line="264" w:lineRule="auto"/>
              <w:ind w:left="-108" w:firstLine="180"/>
              <w:jc w:val="center"/>
              <w:rPr>
                <w:rFonts w:ascii="Times New Roman" w:hAnsi="Times New Roman"/>
                <w:snapToGrid w:val="0"/>
                <w:sz w:val="24"/>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615EFEBB" w14:textId="77777777" w:rsidR="009775A8" w:rsidRPr="004B4528" w:rsidRDefault="009775A8" w:rsidP="00A05E29">
            <w:pPr>
              <w:spacing w:line="264" w:lineRule="auto"/>
              <w:ind w:left="-108" w:firstLine="180"/>
              <w:jc w:val="center"/>
              <w:rPr>
                <w:rFonts w:ascii="Times New Roman" w:hAnsi="Times New Roman"/>
                <w:snapToGrid w:val="0"/>
                <w:sz w:val="24"/>
                <w:lang w:val="it-IT"/>
              </w:rPr>
            </w:pPr>
          </w:p>
        </w:tc>
        <w:tc>
          <w:tcPr>
            <w:tcW w:w="851" w:type="dxa"/>
            <w:tcBorders>
              <w:top w:val="single" w:sz="4" w:space="0" w:color="auto"/>
              <w:left w:val="single" w:sz="4" w:space="0" w:color="auto"/>
              <w:bottom w:val="single" w:sz="4" w:space="0" w:color="auto"/>
              <w:right w:val="single" w:sz="4" w:space="0" w:color="auto"/>
            </w:tcBorders>
            <w:vAlign w:val="center"/>
          </w:tcPr>
          <w:p w14:paraId="145F2F97" w14:textId="77777777" w:rsidR="009775A8" w:rsidRPr="004B4528" w:rsidRDefault="009775A8" w:rsidP="00A05E29">
            <w:pPr>
              <w:spacing w:line="288" w:lineRule="auto"/>
              <w:ind w:left="-108" w:firstLine="180"/>
              <w:jc w:val="center"/>
              <w:rPr>
                <w:rFonts w:ascii="Times New Roman" w:hAnsi="Times New Roman"/>
                <w:snapToGrid w:val="0"/>
                <w:sz w:val="24"/>
                <w:lang w:val="it-IT"/>
              </w:rPr>
            </w:pPr>
          </w:p>
        </w:tc>
      </w:tr>
      <w:tr w:rsidR="009775A8" w:rsidRPr="004B4528" w14:paraId="3BB9F788" w14:textId="77777777" w:rsidTr="009775A8">
        <w:trPr>
          <w:trHeight w:val="328"/>
        </w:trPr>
        <w:tc>
          <w:tcPr>
            <w:tcW w:w="425" w:type="dxa"/>
            <w:vMerge w:val="restart"/>
            <w:tcBorders>
              <w:top w:val="single" w:sz="4" w:space="0" w:color="auto"/>
              <w:left w:val="single" w:sz="4" w:space="0" w:color="auto"/>
              <w:right w:val="single" w:sz="4" w:space="0" w:color="auto"/>
            </w:tcBorders>
            <w:vAlign w:val="center"/>
          </w:tcPr>
          <w:p w14:paraId="0E2E9304" w14:textId="77777777" w:rsidR="009775A8" w:rsidRPr="004B4528" w:rsidRDefault="009775A8" w:rsidP="00A05E29">
            <w:pPr>
              <w:spacing w:line="264" w:lineRule="auto"/>
              <w:ind w:left="-108" w:firstLine="35"/>
              <w:jc w:val="center"/>
              <w:rPr>
                <w:rFonts w:ascii="Times New Roman" w:hAnsi="Times New Roman"/>
                <w:snapToGrid w:val="0"/>
                <w:sz w:val="24"/>
                <w:lang w:val="it-IT"/>
              </w:rPr>
            </w:pPr>
          </w:p>
        </w:tc>
        <w:tc>
          <w:tcPr>
            <w:tcW w:w="426" w:type="dxa"/>
            <w:tcBorders>
              <w:top w:val="single" w:sz="4" w:space="0" w:color="auto"/>
              <w:left w:val="single" w:sz="4" w:space="0" w:color="auto"/>
              <w:bottom w:val="single" w:sz="4" w:space="0" w:color="auto"/>
              <w:right w:val="single" w:sz="4" w:space="0" w:color="auto"/>
            </w:tcBorders>
            <w:vAlign w:val="center"/>
          </w:tcPr>
          <w:p w14:paraId="2BCAB308" w14:textId="77777777" w:rsidR="009775A8" w:rsidRPr="004B4528" w:rsidRDefault="009775A8" w:rsidP="00A05E29">
            <w:pPr>
              <w:spacing w:line="264" w:lineRule="auto"/>
              <w:ind w:left="-108" w:right="-108" w:firstLine="35"/>
              <w:jc w:val="center"/>
              <w:rPr>
                <w:rFonts w:ascii="Times New Roman" w:hAnsi="Times New Roman"/>
                <w:i/>
                <w:snapToGrid w:val="0"/>
                <w:sz w:val="24"/>
                <w:lang w:val="it-IT"/>
              </w:rPr>
            </w:pPr>
            <w:r w:rsidRPr="004B4528">
              <w:rPr>
                <w:rFonts w:ascii="Times New Roman" w:hAnsi="Times New Roman"/>
                <w:i/>
                <w:snapToGrid w:val="0"/>
                <w:sz w:val="24"/>
                <w:lang w:val="it-IT"/>
              </w:rPr>
              <w:t xml:space="preserve">D1 </w:t>
            </w:r>
          </w:p>
        </w:tc>
        <w:tc>
          <w:tcPr>
            <w:tcW w:w="3119" w:type="dxa"/>
            <w:tcBorders>
              <w:top w:val="single" w:sz="4" w:space="0" w:color="auto"/>
              <w:left w:val="single" w:sz="4" w:space="0" w:color="auto"/>
              <w:bottom w:val="single" w:sz="4" w:space="0" w:color="auto"/>
              <w:right w:val="single" w:sz="4" w:space="0" w:color="auto"/>
            </w:tcBorders>
            <w:vAlign w:val="center"/>
          </w:tcPr>
          <w:p w14:paraId="1A4304B0" w14:textId="77777777" w:rsidR="009775A8" w:rsidRPr="004B4528" w:rsidRDefault="009775A8" w:rsidP="00A05E29">
            <w:pPr>
              <w:spacing w:line="264" w:lineRule="auto"/>
              <w:ind w:right="-108"/>
              <w:rPr>
                <w:rFonts w:ascii="Times New Roman" w:hAnsi="Times New Roman"/>
                <w:i/>
                <w:snapToGrid w:val="0"/>
                <w:sz w:val="24"/>
                <w:lang w:val="it-IT"/>
              </w:rPr>
            </w:pPr>
            <w:r w:rsidRPr="004B4528">
              <w:rPr>
                <w:rFonts w:ascii="Times New Roman" w:hAnsi="Times New Roman"/>
                <w:i/>
                <w:snapToGrid w:val="0"/>
                <w:sz w:val="24"/>
                <w:lang w:val="it-IT"/>
              </w:rPr>
              <w:t>Khu sân tập xe mô tô</w:t>
            </w:r>
          </w:p>
        </w:tc>
        <w:tc>
          <w:tcPr>
            <w:tcW w:w="1134" w:type="dxa"/>
            <w:tcBorders>
              <w:top w:val="single" w:sz="4" w:space="0" w:color="auto"/>
              <w:left w:val="single" w:sz="4" w:space="0" w:color="auto"/>
              <w:bottom w:val="single" w:sz="4" w:space="0" w:color="auto"/>
              <w:right w:val="single" w:sz="4" w:space="0" w:color="auto"/>
            </w:tcBorders>
            <w:vAlign w:val="bottom"/>
          </w:tcPr>
          <w:p w14:paraId="1817920E" w14:textId="77777777" w:rsidR="009775A8" w:rsidRPr="004B4528" w:rsidRDefault="009775A8" w:rsidP="00A05E29">
            <w:pPr>
              <w:spacing w:line="264" w:lineRule="auto"/>
              <w:jc w:val="right"/>
              <w:rPr>
                <w:rFonts w:ascii="Times New Roman" w:hAnsi="Times New Roman"/>
                <w:i/>
                <w:snapToGrid w:val="0"/>
                <w:sz w:val="24"/>
                <w:lang w:val="it-IT"/>
              </w:rPr>
            </w:pPr>
            <w:r w:rsidRPr="004B4528">
              <w:rPr>
                <w:rFonts w:ascii="Times New Roman" w:hAnsi="Times New Roman"/>
                <w:i/>
                <w:snapToGrid w:val="0"/>
                <w:sz w:val="24"/>
                <w:lang w:val="it-IT"/>
              </w:rPr>
              <w:t>2.458,80</w:t>
            </w:r>
          </w:p>
        </w:tc>
        <w:tc>
          <w:tcPr>
            <w:tcW w:w="1134" w:type="dxa"/>
            <w:tcBorders>
              <w:top w:val="single" w:sz="4" w:space="0" w:color="auto"/>
              <w:left w:val="single" w:sz="4" w:space="0" w:color="auto"/>
              <w:bottom w:val="single" w:sz="4" w:space="0" w:color="auto"/>
              <w:right w:val="single" w:sz="4" w:space="0" w:color="auto"/>
            </w:tcBorders>
            <w:vAlign w:val="bottom"/>
          </w:tcPr>
          <w:p w14:paraId="5B4AECD0" w14:textId="77777777" w:rsidR="009775A8" w:rsidRPr="004B4528" w:rsidRDefault="009775A8" w:rsidP="00A05E29">
            <w:pPr>
              <w:spacing w:line="264" w:lineRule="auto"/>
              <w:jc w:val="right"/>
              <w:rPr>
                <w:rFonts w:ascii="Times New Roman" w:hAnsi="Times New Roman"/>
                <w:i/>
                <w:snapToGrid w:val="0"/>
                <w:sz w:val="24"/>
                <w:lang w:val="it-IT"/>
              </w:rPr>
            </w:pPr>
            <w:r w:rsidRPr="004B4528">
              <w:rPr>
                <w:rFonts w:ascii="Times New Roman" w:hAnsi="Times New Roman"/>
                <w:i/>
                <w:snapToGrid w:val="0"/>
                <w:sz w:val="24"/>
                <w:lang w:val="it-IT"/>
              </w:rPr>
              <w:t>2724,1</w:t>
            </w:r>
          </w:p>
        </w:tc>
        <w:tc>
          <w:tcPr>
            <w:tcW w:w="993" w:type="dxa"/>
            <w:tcBorders>
              <w:top w:val="single" w:sz="4" w:space="0" w:color="auto"/>
              <w:left w:val="single" w:sz="4" w:space="0" w:color="auto"/>
              <w:bottom w:val="single" w:sz="4" w:space="0" w:color="auto"/>
              <w:right w:val="single" w:sz="4" w:space="0" w:color="auto"/>
            </w:tcBorders>
            <w:vAlign w:val="bottom"/>
          </w:tcPr>
          <w:p w14:paraId="646BDD93" w14:textId="77777777" w:rsidR="009775A8" w:rsidRPr="004B4528" w:rsidRDefault="009775A8" w:rsidP="00A05E29">
            <w:pPr>
              <w:spacing w:line="264" w:lineRule="auto"/>
              <w:jc w:val="right"/>
              <w:rPr>
                <w:rFonts w:ascii="Times New Roman" w:hAnsi="Times New Roman"/>
                <w:i/>
                <w:snapToGrid w:val="0"/>
                <w:sz w:val="24"/>
                <w:lang w:val="it-IT"/>
              </w:rPr>
            </w:pPr>
            <w:r w:rsidRPr="004B4528">
              <w:rPr>
                <w:rFonts w:ascii="Times New Roman" w:hAnsi="Times New Roman"/>
                <w:i/>
                <w:snapToGrid w:val="0"/>
                <w:sz w:val="24"/>
                <w:lang w:val="it-IT"/>
              </w:rPr>
              <w:t>5,58</w:t>
            </w:r>
          </w:p>
        </w:tc>
        <w:tc>
          <w:tcPr>
            <w:tcW w:w="991" w:type="dxa"/>
            <w:tcBorders>
              <w:top w:val="single" w:sz="4" w:space="0" w:color="auto"/>
              <w:left w:val="single" w:sz="4" w:space="0" w:color="auto"/>
              <w:bottom w:val="single" w:sz="4" w:space="0" w:color="auto"/>
              <w:right w:val="single" w:sz="4" w:space="0" w:color="auto"/>
            </w:tcBorders>
            <w:vAlign w:val="center"/>
          </w:tcPr>
          <w:p w14:paraId="19202D77" w14:textId="77777777" w:rsidR="009775A8" w:rsidRPr="004B4528" w:rsidRDefault="009775A8" w:rsidP="00A05E29">
            <w:pPr>
              <w:spacing w:line="264" w:lineRule="auto"/>
              <w:jc w:val="center"/>
              <w:rPr>
                <w:rFonts w:ascii="Times New Roman" w:hAnsi="Times New Roman"/>
                <w:snapToGrid w:val="0"/>
                <w:sz w:val="24"/>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027CF8A3" w14:textId="77777777" w:rsidR="009775A8" w:rsidRPr="004B4528" w:rsidRDefault="009775A8" w:rsidP="00A05E29">
            <w:pPr>
              <w:spacing w:line="264" w:lineRule="auto"/>
              <w:jc w:val="center"/>
              <w:rPr>
                <w:rFonts w:ascii="Times New Roman" w:hAnsi="Times New Roman"/>
                <w:snapToGrid w:val="0"/>
                <w:sz w:val="24"/>
                <w:lang w:val="it-IT"/>
              </w:rPr>
            </w:pPr>
          </w:p>
        </w:tc>
        <w:tc>
          <w:tcPr>
            <w:tcW w:w="851" w:type="dxa"/>
            <w:tcBorders>
              <w:top w:val="single" w:sz="4" w:space="0" w:color="auto"/>
              <w:left w:val="single" w:sz="4" w:space="0" w:color="auto"/>
              <w:bottom w:val="single" w:sz="4" w:space="0" w:color="auto"/>
              <w:right w:val="single" w:sz="4" w:space="0" w:color="auto"/>
            </w:tcBorders>
          </w:tcPr>
          <w:p w14:paraId="0F5B46DB" w14:textId="77777777" w:rsidR="009775A8" w:rsidRPr="004B4528" w:rsidRDefault="009775A8" w:rsidP="00A05E29">
            <w:pPr>
              <w:spacing w:line="288" w:lineRule="auto"/>
              <w:jc w:val="center"/>
              <w:rPr>
                <w:rFonts w:ascii="Times New Roman" w:hAnsi="Times New Roman"/>
                <w:snapToGrid w:val="0"/>
                <w:sz w:val="24"/>
                <w:lang w:val="it-IT"/>
              </w:rPr>
            </w:pPr>
          </w:p>
        </w:tc>
      </w:tr>
      <w:tr w:rsidR="009775A8" w:rsidRPr="004B4528" w14:paraId="51316E37" w14:textId="77777777" w:rsidTr="009775A8">
        <w:trPr>
          <w:trHeight w:val="328"/>
        </w:trPr>
        <w:tc>
          <w:tcPr>
            <w:tcW w:w="425" w:type="dxa"/>
            <w:vMerge/>
            <w:tcBorders>
              <w:left w:val="single" w:sz="4" w:space="0" w:color="auto"/>
              <w:bottom w:val="single" w:sz="4" w:space="0" w:color="auto"/>
              <w:right w:val="single" w:sz="4" w:space="0" w:color="auto"/>
            </w:tcBorders>
            <w:vAlign w:val="center"/>
          </w:tcPr>
          <w:p w14:paraId="685A012F" w14:textId="77777777" w:rsidR="009775A8" w:rsidRPr="004B4528" w:rsidRDefault="009775A8" w:rsidP="00A05E29">
            <w:pPr>
              <w:spacing w:line="264" w:lineRule="auto"/>
              <w:ind w:left="-108" w:firstLine="35"/>
              <w:jc w:val="center"/>
              <w:rPr>
                <w:rFonts w:ascii="Times New Roman" w:hAnsi="Times New Roman"/>
                <w:snapToGrid w:val="0"/>
                <w:sz w:val="24"/>
                <w:lang w:val="it-IT"/>
              </w:rPr>
            </w:pPr>
          </w:p>
        </w:tc>
        <w:tc>
          <w:tcPr>
            <w:tcW w:w="426" w:type="dxa"/>
            <w:tcBorders>
              <w:top w:val="single" w:sz="4" w:space="0" w:color="auto"/>
              <w:left w:val="single" w:sz="4" w:space="0" w:color="auto"/>
              <w:bottom w:val="single" w:sz="4" w:space="0" w:color="auto"/>
              <w:right w:val="single" w:sz="4" w:space="0" w:color="auto"/>
            </w:tcBorders>
            <w:vAlign w:val="center"/>
          </w:tcPr>
          <w:p w14:paraId="5FEC4DAD" w14:textId="77777777" w:rsidR="009775A8" w:rsidRPr="004B4528" w:rsidRDefault="009775A8" w:rsidP="00A05E29">
            <w:pPr>
              <w:spacing w:line="264" w:lineRule="auto"/>
              <w:ind w:left="-108" w:right="-108" w:firstLine="35"/>
              <w:jc w:val="center"/>
              <w:rPr>
                <w:rFonts w:ascii="Times New Roman" w:hAnsi="Times New Roman"/>
                <w:i/>
                <w:snapToGrid w:val="0"/>
                <w:sz w:val="24"/>
                <w:lang w:val="it-IT"/>
              </w:rPr>
            </w:pPr>
            <w:r w:rsidRPr="004B4528">
              <w:rPr>
                <w:rFonts w:ascii="Times New Roman" w:hAnsi="Times New Roman"/>
                <w:i/>
                <w:snapToGrid w:val="0"/>
                <w:sz w:val="24"/>
                <w:lang w:val="it-IT"/>
              </w:rPr>
              <w:t xml:space="preserve">D2 </w:t>
            </w:r>
          </w:p>
        </w:tc>
        <w:tc>
          <w:tcPr>
            <w:tcW w:w="3119" w:type="dxa"/>
            <w:tcBorders>
              <w:top w:val="single" w:sz="4" w:space="0" w:color="auto"/>
              <w:left w:val="single" w:sz="4" w:space="0" w:color="auto"/>
              <w:bottom w:val="single" w:sz="4" w:space="0" w:color="auto"/>
              <w:right w:val="single" w:sz="4" w:space="0" w:color="auto"/>
            </w:tcBorders>
            <w:vAlign w:val="center"/>
          </w:tcPr>
          <w:p w14:paraId="076CCB61" w14:textId="77777777" w:rsidR="009775A8" w:rsidRPr="004B4528" w:rsidRDefault="009775A8" w:rsidP="00A05E29">
            <w:pPr>
              <w:spacing w:line="264" w:lineRule="auto"/>
              <w:ind w:right="-108"/>
              <w:rPr>
                <w:rFonts w:ascii="Times New Roman" w:hAnsi="Times New Roman"/>
                <w:i/>
                <w:snapToGrid w:val="0"/>
                <w:sz w:val="24"/>
                <w:lang w:val="it-IT"/>
              </w:rPr>
            </w:pPr>
            <w:r w:rsidRPr="004B4528">
              <w:rPr>
                <w:rFonts w:ascii="Times New Roman" w:hAnsi="Times New Roman"/>
                <w:i/>
                <w:snapToGrid w:val="0"/>
                <w:sz w:val="24"/>
                <w:lang w:val="it-IT"/>
              </w:rPr>
              <w:t>Khu sân sát hạch xe A1</w:t>
            </w:r>
          </w:p>
        </w:tc>
        <w:tc>
          <w:tcPr>
            <w:tcW w:w="1134" w:type="dxa"/>
            <w:tcBorders>
              <w:top w:val="single" w:sz="4" w:space="0" w:color="auto"/>
              <w:left w:val="single" w:sz="4" w:space="0" w:color="auto"/>
              <w:bottom w:val="single" w:sz="4" w:space="0" w:color="auto"/>
              <w:right w:val="single" w:sz="4" w:space="0" w:color="auto"/>
            </w:tcBorders>
            <w:vAlign w:val="bottom"/>
          </w:tcPr>
          <w:p w14:paraId="73C3006F" w14:textId="77777777" w:rsidR="009775A8" w:rsidRPr="004B4528" w:rsidRDefault="009775A8" w:rsidP="00A05E29">
            <w:pPr>
              <w:spacing w:line="264" w:lineRule="auto"/>
              <w:jc w:val="right"/>
              <w:rPr>
                <w:rFonts w:ascii="Times New Roman" w:hAnsi="Times New Roman"/>
                <w:i/>
                <w:snapToGrid w:val="0"/>
                <w:sz w:val="24"/>
                <w:lang w:val="it-IT"/>
              </w:rPr>
            </w:pPr>
            <w:r w:rsidRPr="004B4528">
              <w:rPr>
                <w:rFonts w:ascii="Times New Roman" w:hAnsi="Times New Roman"/>
                <w:i/>
                <w:snapToGrid w:val="0"/>
                <w:sz w:val="24"/>
                <w:lang w:val="it-IT"/>
              </w:rPr>
              <w:t>592,3</w:t>
            </w:r>
          </w:p>
        </w:tc>
        <w:tc>
          <w:tcPr>
            <w:tcW w:w="1134" w:type="dxa"/>
            <w:tcBorders>
              <w:top w:val="single" w:sz="4" w:space="0" w:color="auto"/>
              <w:left w:val="single" w:sz="4" w:space="0" w:color="auto"/>
              <w:bottom w:val="single" w:sz="4" w:space="0" w:color="auto"/>
              <w:right w:val="single" w:sz="4" w:space="0" w:color="auto"/>
            </w:tcBorders>
            <w:vAlign w:val="bottom"/>
          </w:tcPr>
          <w:p w14:paraId="1AF48502" w14:textId="77777777" w:rsidR="009775A8" w:rsidRPr="004B4528" w:rsidRDefault="009775A8" w:rsidP="00A05E29">
            <w:pPr>
              <w:spacing w:line="264" w:lineRule="auto"/>
              <w:jc w:val="right"/>
              <w:rPr>
                <w:rFonts w:ascii="Times New Roman" w:hAnsi="Times New Roman"/>
                <w:i/>
                <w:snapToGrid w:val="0"/>
                <w:sz w:val="24"/>
                <w:lang w:val="it-IT"/>
              </w:rPr>
            </w:pPr>
            <w:r w:rsidRPr="004B4528">
              <w:rPr>
                <w:rFonts w:ascii="Times New Roman" w:hAnsi="Times New Roman"/>
                <w:i/>
                <w:snapToGrid w:val="0"/>
                <w:sz w:val="24"/>
                <w:lang w:val="it-IT"/>
              </w:rPr>
              <w:t>936,1</w:t>
            </w:r>
          </w:p>
        </w:tc>
        <w:tc>
          <w:tcPr>
            <w:tcW w:w="993" w:type="dxa"/>
            <w:tcBorders>
              <w:top w:val="single" w:sz="4" w:space="0" w:color="auto"/>
              <w:left w:val="single" w:sz="4" w:space="0" w:color="auto"/>
              <w:bottom w:val="single" w:sz="4" w:space="0" w:color="auto"/>
              <w:right w:val="single" w:sz="4" w:space="0" w:color="auto"/>
            </w:tcBorders>
            <w:vAlign w:val="bottom"/>
          </w:tcPr>
          <w:p w14:paraId="319F59BF" w14:textId="77777777" w:rsidR="009775A8" w:rsidRPr="004B4528" w:rsidRDefault="009775A8" w:rsidP="00A05E29">
            <w:pPr>
              <w:spacing w:line="264" w:lineRule="auto"/>
              <w:jc w:val="right"/>
              <w:rPr>
                <w:rFonts w:ascii="Times New Roman" w:hAnsi="Times New Roman"/>
                <w:i/>
                <w:snapToGrid w:val="0"/>
                <w:sz w:val="24"/>
                <w:lang w:val="it-IT"/>
              </w:rPr>
            </w:pPr>
            <w:r w:rsidRPr="004B4528">
              <w:rPr>
                <w:rFonts w:ascii="Times New Roman" w:hAnsi="Times New Roman"/>
                <w:i/>
                <w:snapToGrid w:val="0"/>
                <w:sz w:val="24"/>
                <w:lang w:val="it-IT"/>
              </w:rPr>
              <w:t>1,92</w:t>
            </w:r>
          </w:p>
        </w:tc>
        <w:tc>
          <w:tcPr>
            <w:tcW w:w="991" w:type="dxa"/>
            <w:tcBorders>
              <w:top w:val="single" w:sz="4" w:space="0" w:color="auto"/>
              <w:left w:val="single" w:sz="4" w:space="0" w:color="auto"/>
              <w:bottom w:val="single" w:sz="4" w:space="0" w:color="auto"/>
              <w:right w:val="single" w:sz="4" w:space="0" w:color="auto"/>
            </w:tcBorders>
            <w:vAlign w:val="center"/>
          </w:tcPr>
          <w:p w14:paraId="4942BAD2" w14:textId="77777777" w:rsidR="009775A8" w:rsidRPr="004B4528" w:rsidRDefault="009775A8" w:rsidP="00A05E29">
            <w:pPr>
              <w:spacing w:line="264" w:lineRule="auto"/>
              <w:jc w:val="center"/>
              <w:rPr>
                <w:rFonts w:ascii="Times New Roman" w:hAnsi="Times New Roman"/>
                <w:snapToGrid w:val="0"/>
                <w:sz w:val="24"/>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2005DA3D" w14:textId="77777777" w:rsidR="009775A8" w:rsidRPr="004B4528" w:rsidRDefault="009775A8" w:rsidP="00A05E29">
            <w:pPr>
              <w:spacing w:line="264" w:lineRule="auto"/>
              <w:jc w:val="center"/>
              <w:rPr>
                <w:rFonts w:ascii="Times New Roman" w:hAnsi="Times New Roman"/>
                <w:snapToGrid w:val="0"/>
                <w:sz w:val="24"/>
                <w:lang w:val="it-IT"/>
              </w:rPr>
            </w:pPr>
          </w:p>
        </w:tc>
        <w:tc>
          <w:tcPr>
            <w:tcW w:w="851" w:type="dxa"/>
            <w:tcBorders>
              <w:top w:val="single" w:sz="4" w:space="0" w:color="auto"/>
              <w:left w:val="single" w:sz="4" w:space="0" w:color="auto"/>
              <w:bottom w:val="single" w:sz="4" w:space="0" w:color="auto"/>
              <w:right w:val="single" w:sz="4" w:space="0" w:color="auto"/>
            </w:tcBorders>
          </w:tcPr>
          <w:p w14:paraId="1B9228BC" w14:textId="77777777" w:rsidR="009775A8" w:rsidRPr="004B4528" w:rsidRDefault="009775A8" w:rsidP="00A05E29">
            <w:pPr>
              <w:spacing w:line="288" w:lineRule="auto"/>
              <w:jc w:val="center"/>
              <w:rPr>
                <w:rFonts w:ascii="Times New Roman" w:hAnsi="Times New Roman"/>
                <w:snapToGrid w:val="0"/>
                <w:sz w:val="24"/>
                <w:lang w:val="it-IT"/>
              </w:rPr>
            </w:pPr>
          </w:p>
        </w:tc>
      </w:tr>
      <w:tr w:rsidR="009775A8" w:rsidRPr="004B4528" w14:paraId="44B79D8D" w14:textId="77777777" w:rsidTr="009775A8">
        <w:trPr>
          <w:trHeight w:val="328"/>
        </w:trPr>
        <w:tc>
          <w:tcPr>
            <w:tcW w:w="425" w:type="dxa"/>
            <w:tcBorders>
              <w:top w:val="single" w:sz="4" w:space="0" w:color="auto"/>
              <w:left w:val="single" w:sz="4" w:space="0" w:color="auto"/>
              <w:bottom w:val="single" w:sz="4" w:space="0" w:color="auto"/>
              <w:right w:val="single" w:sz="4" w:space="0" w:color="auto"/>
            </w:tcBorders>
            <w:vAlign w:val="center"/>
          </w:tcPr>
          <w:p w14:paraId="705E1D7A" w14:textId="77777777" w:rsidR="009775A8" w:rsidRPr="004B4528" w:rsidRDefault="009775A8" w:rsidP="00A05E29">
            <w:pPr>
              <w:spacing w:line="264" w:lineRule="auto"/>
              <w:ind w:left="-108" w:firstLine="35"/>
              <w:jc w:val="center"/>
              <w:rPr>
                <w:rFonts w:ascii="Times New Roman" w:hAnsi="Times New Roman"/>
                <w:snapToGrid w:val="0"/>
                <w:sz w:val="24"/>
                <w:lang w:val="it-IT"/>
              </w:rPr>
            </w:pPr>
            <w:r w:rsidRPr="004B4528">
              <w:rPr>
                <w:rFonts w:ascii="Times New Roman" w:hAnsi="Times New Roman"/>
                <w:snapToGrid w:val="0"/>
                <w:sz w:val="24"/>
                <w:lang w:val="it-IT"/>
              </w:rPr>
              <w:t>5</w:t>
            </w:r>
          </w:p>
        </w:tc>
        <w:tc>
          <w:tcPr>
            <w:tcW w:w="426" w:type="dxa"/>
            <w:tcBorders>
              <w:top w:val="single" w:sz="4" w:space="0" w:color="auto"/>
              <w:left w:val="single" w:sz="4" w:space="0" w:color="auto"/>
              <w:bottom w:val="single" w:sz="4" w:space="0" w:color="auto"/>
              <w:right w:val="single" w:sz="4" w:space="0" w:color="auto"/>
            </w:tcBorders>
            <w:vAlign w:val="center"/>
          </w:tcPr>
          <w:p w14:paraId="659DC7EE" w14:textId="77777777" w:rsidR="009775A8" w:rsidRPr="004B4528" w:rsidRDefault="009775A8" w:rsidP="00A05E29">
            <w:pPr>
              <w:spacing w:line="264" w:lineRule="auto"/>
              <w:ind w:left="-108" w:firstLine="35"/>
              <w:jc w:val="center"/>
              <w:rPr>
                <w:rFonts w:ascii="Times New Roman" w:hAnsi="Times New Roman"/>
                <w:snapToGrid w:val="0"/>
                <w:sz w:val="24"/>
                <w:lang w:val="it-IT"/>
              </w:rPr>
            </w:pPr>
            <w:r w:rsidRPr="004B4528">
              <w:rPr>
                <w:rFonts w:ascii="Times New Roman" w:hAnsi="Times New Roman"/>
                <w:snapToGrid w:val="0"/>
                <w:sz w:val="24"/>
                <w:lang w:val="it-IT"/>
              </w:rPr>
              <w:t>E</w:t>
            </w:r>
          </w:p>
        </w:tc>
        <w:tc>
          <w:tcPr>
            <w:tcW w:w="3119" w:type="dxa"/>
            <w:tcBorders>
              <w:top w:val="single" w:sz="4" w:space="0" w:color="auto"/>
              <w:left w:val="single" w:sz="4" w:space="0" w:color="auto"/>
              <w:bottom w:val="single" w:sz="4" w:space="0" w:color="auto"/>
              <w:right w:val="single" w:sz="4" w:space="0" w:color="auto"/>
            </w:tcBorders>
            <w:vAlign w:val="center"/>
          </w:tcPr>
          <w:p w14:paraId="710BE3FA" w14:textId="77777777" w:rsidR="009775A8" w:rsidRPr="004B4528" w:rsidRDefault="009775A8" w:rsidP="00A05E29">
            <w:pPr>
              <w:spacing w:line="264" w:lineRule="auto"/>
              <w:ind w:right="-108"/>
              <w:rPr>
                <w:rFonts w:ascii="Times New Roman" w:hAnsi="Times New Roman"/>
                <w:snapToGrid w:val="0"/>
                <w:sz w:val="24"/>
                <w:lang w:val="it-IT"/>
              </w:rPr>
            </w:pPr>
            <w:r w:rsidRPr="004B4528">
              <w:rPr>
                <w:rFonts w:ascii="Times New Roman" w:hAnsi="Times New Roman"/>
                <w:snapToGrid w:val="0"/>
                <w:sz w:val="24"/>
                <w:lang w:val="it-IT"/>
              </w:rPr>
              <w:t>Khu dạy nghề nuôi trồng TPS</w:t>
            </w:r>
          </w:p>
        </w:tc>
        <w:tc>
          <w:tcPr>
            <w:tcW w:w="1134" w:type="dxa"/>
            <w:tcBorders>
              <w:top w:val="single" w:sz="4" w:space="0" w:color="auto"/>
              <w:left w:val="single" w:sz="4" w:space="0" w:color="auto"/>
              <w:bottom w:val="single" w:sz="4" w:space="0" w:color="auto"/>
              <w:right w:val="single" w:sz="4" w:space="0" w:color="auto"/>
            </w:tcBorders>
            <w:vAlign w:val="bottom"/>
          </w:tcPr>
          <w:p w14:paraId="7035EAF3" w14:textId="77777777" w:rsidR="009775A8" w:rsidRPr="004B4528" w:rsidRDefault="009775A8" w:rsidP="00A05E29">
            <w:pPr>
              <w:spacing w:line="264" w:lineRule="auto"/>
              <w:jc w:val="right"/>
              <w:rPr>
                <w:rFonts w:ascii="Times New Roman" w:hAnsi="Times New Roman"/>
                <w:snapToGrid w:val="0"/>
                <w:sz w:val="24"/>
                <w:lang w:val="it-IT"/>
              </w:rPr>
            </w:pPr>
            <w:r w:rsidRPr="004B4528">
              <w:rPr>
                <w:rFonts w:ascii="Times New Roman" w:hAnsi="Times New Roman"/>
                <w:snapToGrid w:val="0"/>
                <w:sz w:val="24"/>
                <w:lang w:val="it-IT"/>
              </w:rPr>
              <w:t>4.658,4</w:t>
            </w:r>
          </w:p>
        </w:tc>
        <w:tc>
          <w:tcPr>
            <w:tcW w:w="1134" w:type="dxa"/>
            <w:tcBorders>
              <w:top w:val="single" w:sz="4" w:space="0" w:color="auto"/>
              <w:left w:val="single" w:sz="4" w:space="0" w:color="auto"/>
              <w:bottom w:val="single" w:sz="4" w:space="0" w:color="auto"/>
              <w:right w:val="single" w:sz="4" w:space="0" w:color="auto"/>
            </w:tcBorders>
            <w:vAlign w:val="bottom"/>
          </w:tcPr>
          <w:p w14:paraId="5F83534D" w14:textId="77777777" w:rsidR="009775A8" w:rsidRPr="004B4528" w:rsidRDefault="009775A8" w:rsidP="00A05E29">
            <w:pPr>
              <w:spacing w:line="264" w:lineRule="auto"/>
              <w:jc w:val="right"/>
              <w:rPr>
                <w:rFonts w:ascii="Times New Roman" w:hAnsi="Times New Roman"/>
                <w:snapToGrid w:val="0"/>
                <w:sz w:val="24"/>
                <w:lang w:val="it-IT"/>
              </w:rPr>
            </w:pPr>
            <w:r w:rsidRPr="004B4528">
              <w:rPr>
                <w:rFonts w:ascii="Times New Roman" w:hAnsi="Times New Roman"/>
                <w:snapToGrid w:val="0"/>
                <w:sz w:val="24"/>
                <w:lang w:val="it-IT"/>
              </w:rPr>
              <w:t>2.677,0</w:t>
            </w:r>
          </w:p>
        </w:tc>
        <w:tc>
          <w:tcPr>
            <w:tcW w:w="993" w:type="dxa"/>
            <w:tcBorders>
              <w:top w:val="single" w:sz="4" w:space="0" w:color="auto"/>
              <w:left w:val="single" w:sz="4" w:space="0" w:color="auto"/>
              <w:bottom w:val="single" w:sz="4" w:space="0" w:color="auto"/>
              <w:right w:val="single" w:sz="4" w:space="0" w:color="auto"/>
            </w:tcBorders>
            <w:vAlign w:val="bottom"/>
          </w:tcPr>
          <w:p w14:paraId="4C1FA7E2" w14:textId="77777777" w:rsidR="009775A8" w:rsidRPr="004B4528" w:rsidRDefault="009775A8" w:rsidP="00A05E29">
            <w:pPr>
              <w:spacing w:line="264" w:lineRule="auto"/>
              <w:jc w:val="right"/>
              <w:rPr>
                <w:rFonts w:ascii="Times New Roman" w:hAnsi="Times New Roman"/>
                <w:snapToGrid w:val="0"/>
                <w:sz w:val="24"/>
                <w:lang w:val="it-IT"/>
              </w:rPr>
            </w:pPr>
            <w:r w:rsidRPr="004B4528">
              <w:rPr>
                <w:rFonts w:ascii="Times New Roman" w:hAnsi="Times New Roman"/>
                <w:snapToGrid w:val="0"/>
                <w:sz w:val="24"/>
                <w:lang w:val="it-IT"/>
              </w:rPr>
              <w:t>5,48</w:t>
            </w:r>
          </w:p>
        </w:tc>
        <w:tc>
          <w:tcPr>
            <w:tcW w:w="991" w:type="dxa"/>
            <w:tcBorders>
              <w:top w:val="single" w:sz="4" w:space="0" w:color="auto"/>
              <w:left w:val="single" w:sz="4" w:space="0" w:color="auto"/>
              <w:bottom w:val="single" w:sz="4" w:space="0" w:color="auto"/>
              <w:right w:val="single" w:sz="4" w:space="0" w:color="auto"/>
            </w:tcBorders>
            <w:vAlign w:val="center"/>
          </w:tcPr>
          <w:p w14:paraId="75786D0E" w14:textId="77777777" w:rsidR="009775A8" w:rsidRPr="004B4528" w:rsidRDefault="009775A8" w:rsidP="00A05E29">
            <w:pPr>
              <w:spacing w:line="264" w:lineRule="auto"/>
              <w:jc w:val="center"/>
              <w:rPr>
                <w:rFonts w:ascii="Times New Roman" w:hAnsi="Times New Roman"/>
                <w:snapToGrid w:val="0"/>
                <w:sz w:val="24"/>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27FC97C4" w14:textId="77777777" w:rsidR="009775A8" w:rsidRPr="004B4528" w:rsidRDefault="009775A8" w:rsidP="00A05E29">
            <w:pPr>
              <w:spacing w:line="264" w:lineRule="auto"/>
              <w:jc w:val="center"/>
              <w:rPr>
                <w:rFonts w:ascii="Times New Roman" w:hAnsi="Times New Roman"/>
                <w:snapToGrid w:val="0"/>
                <w:sz w:val="24"/>
                <w:lang w:val="it-IT"/>
              </w:rPr>
            </w:pPr>
          </w:p>
        </w:tc>
        <w:tc>
          <w:tcPr>
            <w:tcW w:w="851" w:type="dxa"/>
            <w:tcBorders>
              <w:top w:val="single" w:sz="4" w:space="0" w:color="auto"/>
              <w:left w:val="single" w:sz="4" w:space="0" w:color="auto"/>
              <w:bottom w:val="single" w:sz="4" w:space="0" w:color="auto"/>
              <w:right w:val="single" w:sz="4" w:space="0" w:color="auto"/>
            </w:tcBorders>
          </w:tcPr>
          <w:p w14:paraId="2057006A" w14:textId="77777777" w:rsidR="009775A8" w:rsidRPr="004B4528" w:rsidRDefault="009775A8" w:rsidP="00A05E29">
            <w:pPr>
              <w:spacing w:line="288" w:lineRule="auto"/>
              <w:jc w:val="center"/>
              <w:rPr>
                <w:rFonts w:ascii="Times New Roman" w:hAnsi="Times New Roman"/>
                <w:snapToGrid w:val="0"/>
                <w:sz w:val="24"/>
                <w:lang w:val="it-IT"/>
              </w:rPr>
            </w:pPr>
          </w:p>
        </w:tc>
      </w:tr>
      <w:tr w:rsidR="009775A8" w:rsidRPr="004B4528" w14:paraId="783020D0" w14:textId="77777777" w:rsidTr="009775A8">
        <w:trPr>
          <w:trHeight w:val="328"/>
        </w:trPr>
        <w:tc>
          <w:tcPr>
            <w:tcW w:w="425" w:type="dxa"/>
            <w:tcBorders>
              <w:top w:val="single" w:sz="4" w:space="0" w:color="auto"/>
              <w:left w:val="single" w:sz="4" w:space="0" w:color="auto"/>
              <w:bottom w:val="single" w:sz="4" w:space="0" w:color="auto"/>
              <w:right w:val="single" w:sz="4" w:space="0" w:color="auto"/>
            </w:tcBorders>
            <w:vAlign w:val="center"/>
          </w:tcPr>
          <w:p w14:paraId="53240928" w14:textId="77777777" w:rsidR="009775A8" w:rsidRPr="004B4528" w:rsidRDefault="009775A8" w:rsidP="00A05E29">
            <w:pPr>
              <w:spacing w:line="264" w:lineRule="auto"/>
              <w:ind w:left="-108" w:firstLine="35"/>
              <w:jc w:val="center"/>
              <w:rPr>
                <w:rFonts w:ascii="Times New Roman" w:hAnsi="Times New Roman"/>
                <w:snapToGrid w:val="0"/>
                <w:sz w:val="24"/>
                <w:lang w:val="it-IT"/>
              </w:rPr>
            </w:pPr>
            <w:r w:rsidRPr="004B4528">
              <w:rPr>
                <w:rFonts w:ascii="Times New Roman" w:hAnsi="Times New Roman"/>
                <w:snapToGrid w:val="0"/>
                <w:sz w:val="24"/>
                <w:lang w:val="it-IT"/>
              </w:rPr>
              <w:t>6</w:t>
            </w:r>
          </w:p>
        </w:tc>
        <w:tc>
          <w:tcPr>
            <w:tcW w:w="426" w:type="dxa"/>
            <w:tcBorders>
              <w:top w:val="single" w:sz="4" w:space="0" w:color="auto"/>
              <w:left w:val="single" w:sz="4" w:space="0" w:color="auto"/>
              <w:bottom w:val="single" w:sz="4" w:space="0" w:color="auto"/>
              <w:right w:val="single" w:sz="4" w:space="0" w:color="auto"/>
            </w:tcBorders>
            <w:vAlign w:val="center"/>
          </w:tcPr>
          <w:p w14:paraId="288022B1" w14:textId="77777777" w:rsidR="009775A8" w:rsidRPr="004B4528" w:rsidRDefault="009775A8" w:rsidP="00A05E29">
            <w:pPr>
              <w:spacing w:line="264" w:lineRule="auto"/>
              <w:ind w:left="-108" w:firstLine="35"/>
              <w:jc w:val="center"/>
              <w:rPr>
                <w:rFonts w:ascii="Times New Roman" w:hAnsi="Times New Roman"/>
                <w:snapToGrid w:val="0"/>
                <w:sz w:val="24"/>
                <w:lang w:val="it-IT"/>
              </w:rPr>
            </w:pPr>
            <w:r w:rsidRPr="004B4528">
              <w:rPr>
                <w:rFonts w:ascii="Times New Roman" w:hAnsi="Times New Roman"/>
                <w:snapToGrid w:val="0"/>
                <w:sz w:val="24"/>
                <w:lang w:val="it-IT"/>
              </w:rPr>
              <w:t>F</w:t>
            </w:r>
          </w:p>
        </w:tc>
        <w:tc>
          <w:tcPr>
            <w:tcW w:w="3119" w:type="dxa"/>
            <w:tcBorders>
              <w:top w:val="single" w:sz="4" w:space="0" w:color="auto"/>
              <w:left w:val="single" w:sz="4" w:space="0" w:color="auto"/>
              <w:bottom w:val="single" w:sz="4" w:space="0" w:color="auto"/>
              <w:right w:val="single" w:sz="4" w:space="0" w:color="auto"/>
            </w:tcBorders>
            <w:vAlign w:val="center"/>
          </w:tcPr>
          <w:p w14:paraId="56BFAE00" w14:textId="77777777" w:rsidR="009775A8" w:rsidRPr="004B4528" w:rsidRDefault="009775A8" w:rsidP="00A05E29">
            <w:pPr>
              <w:spacing w:line="264" w:lineRule="auto"/>
              <w:ind w:right="-108"/>
              <w:rPr>
                <w:rFonts w:ascii="Times New Roman" w:hAnsi="Times New Roman"/>
                <w:snapToGrid w:val="0"/>
                <w:sz w:val="24"/>
                <w:lang w:val="it-IT"/>
              </w:rPr>
            </w:pPr>
            <w:r w:rsidRPr="004B4528">
              <w:rPr>
                <w:rFonts w:ascii="Times New Roman" w:hAnsi="Times New Roman"/>
                <w:snapToGrid w:val="0"/>
                <w:sz w:val="24"/>
                <w:lang w:val="it-IT"/>
              </w:rPr>
              <w:t>Sân đường nội bộ + cây xanh</w:t>
            </w:r>
          </w:p>
        </w:tc>
        <w:tc>
          <w:tcPr>
            <w:tcW w:w="1134" w:type="dxa"/>
            <w:tcBorders>
              <w:top w:val="single" w:sz="4" w:space="0" w:color="auto"/>
              <w:left w:val="single" w:sz="4" w:space="0" w:color="auto"/>
              <w:bottom w:val="single" w:sz="4" w:space="0" w:color="auto"/>
              <w:right w:val="single" w:sz="4" w:space="0" w:color="auto"/>
            </w:tcBorders>
            <w:vAlign w:val="bottom"/>
          </w:tcPr>
          <w:p w14:paraId="12831DB4" w14:textId="77777777" w:rsidR="009775A8" w:rsidRPr="004B4528" w:rsidRDefault="009775A8" w:rsidP="00A05E29">
            <w:pPr>
              <w:spacing w:line="264" w:lineRule="auto"/>
              <w:jc w:val="right"/>
              <w:rPr>
                <w:rFonts w:ascii="Times New Roman" w:hAnsi="Times New Roman"/>
                <w:snapToGrid w:val="0"/>
                <w:sz w:val="24"/>
                <w:lang w:val="it-IT"/>
              </w:rPr>
            </w:pPr>
            <w:r w:rsidRPr="004B4528">
              <w:rPr>
                <w:rFonts w:ascii="Times New Roman" w:hAnsi="Times New Roman"/>
                <w:snapToGrid w:val="0"/>
                <w:sz w:val="24"/>
                <w:lang w:val="it-IT"/>
              </w:rPr>
              <w:t>16.183,8</w:t>
            </w:r>
          </w:p>
        </w:tc>
        <w:tc>
          <w:tcPr>
            <w:tcW w:w="1134" w:type="dxa"/>
            <w:tcBorders>
              <w:top w:val="single" w:sz="4" w:space="0" w:color="auto"/>
              <w:left w:val="single" w:sz="4" w:space="0" w:color="auto"/>
              <w:bottom w:val="single" w:sz="4" w:space="0" w:color="auto"/>
              <w:right w:val="single" w:sz="4" w:space="0" w:color="auto"/>
            </w:tcBorders>
            <w:vAlign w:val="bottom"/>
          </w:tcPr>
          <w:p w14:paraId="4B1744DA" w14:textId="77777777" w:rsidR="009775A8" w:rsidRPr="004B4528" w:rsidRDefault="009775A8" w:rsidP="00A05E29">
            <w:pPr>
              <w:spacing w:line="264" w:lineRule="auto"/>
              <w:jc w:val="right"/>
              <w:rPr>
                <w:rFonts w:ascii="Times New Roman" w:hAnsi="Times New Roman"/>
                <w:snapToGrid w:val="0"/>
                <w:sz w:val="24"/>
                <w:lang w:val="it-IT"/>
              </w:rPr>
            </w:pPr>
            <w:r w:rsidRPr="004B4528">
              <w:rPr>
                <w:rFonts w:ascii="Times New Roman" w:hAnsi="Times New Roman"/>
                <w:snapToGrid w:val="0"/>
                <w:sz w:val="24"/>
                <w:lang w:val="it-IT"/>
              </w:rPr>
              <w:t>18.933,8</w:t>
            </w:r>
          </w:p>
        </w:tc>
        <w:tc>
          <w:tcPr>
            <w:tcW w:w="993" w:type="dxa"/>
            <w:tcBorders>
              <w:top w:val="single" w:sz="4" w:space="0" w:color="auto"/>
              <w:left w:val="single" w:sz="4" w:space="0" w:color="auto"/>
              <w:bottom w:val="single" w:sz="4" w:space="0" w:color="auto"/>
              <w:right w:val="single" w:sz="4" w:space="0" w:color="auto"/>
            </w:tcBorders>
            <w:vAlign w:val="bottom"/>
          </w:tcPr>
          <w:p w14:paraId="56B93D74" w14:textId="77777777" w:rsidR="009775A8" w:rsidRPr="004B4528" w:rsidRDefault="009775A8" w:rsidP="00A05E29">
            <w:pPr>
              <w:spacing w:line="264" w:lineRule="auto"/>
              <w:jc w:val="right"/>
              <w:rPr>
                <w:rFonts w:ascii="Times New Roman" w:hAnsi="Times New Roman"/>
                <w:snapToGrid w:val="0"/>
                <w:sz w:val="24"/>
                <w:lang w:val="it-IT"/>
              </w:rPr>
            </w:pPr>
            <w:r w:rsidRPr="004B4528">
              <w:rPr>
                <w:rFonts w:ascii="Times New Roman" w:hAnsi="Times New Roman"/>
                <w:snapToGrid w:val="0"/>
                <w:sz w:val="24"/>
                <w:lang w:val="it-IT"/>
              </w:rPr>
              <w:t>38,76</w:t>
            </w:r>
          </w:p>
        </w:tc>
        <w:tc>
          <w:tcPr>
            <w:tcW w:w="991" w:type="dxa"/>
            <w:tcBorders>
              <w:top w:val="single" w:sz="4" w:space="0" w:color="auto"/>
              <w:left w:val="single" w:sz="4" w:space="0" w:color="auto"/>
              <w:bottom w:val="single" w:sz="4" w:space="0" w:color="auto"/>
              <w:right w:val="single" w:sz="4" w:space="0" w:color="auto"/>
            </w:tcBorders>
            <w:vAlign w:val="center"/>
          </w:tcPr>
          <w:p w14:paraId="1B777850" w14:textId="77777777" w:rsidR="009775A8" w:rsidRPr="004B4528" w:rsidRDefault="009775A8" w:rsidP="00A05E29">
            <w:pPr>
              <w:spacing w:line="264" w:lineRule="auto"/>
              <w:jc w:val="center"/>
              <w:rPr>
                <w:rFonts w:ascii="Times New Roman" w:hAnsi="Times New Roman"/>
                <w:snapToGrid w:val="0"/>
                <w:sz w:val="24"/>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514F617D" w14:textId="77777777" w:rsidR="009775A8" w:rsidRPr="004B4528" w:rsidRDefault="009775A8" w:rsidP="00A05E29">
            <w:pPr>
              <w:spacing w:line="264" w:lineRule="auto"/>
              <w:jc w:val="center"/>
              <w:rPr>
                <w:rFonts w:ascii="Times New Roman" w:hAnsi="Times New Roman"/>
                <w:snapToGrid w:val="0"/>
                <w:sz w:val="24"/>
                <w:lang w:val="it-IT"/>
              </w:rPr>
            </w:pPr>
          </w:p>
        </w:tc>
        <w:tc>
          <w:tcPr>
            <w:tcW w:w="851" w:type="dxa"/>
            <w:tcBorders>
              <w:top w:val="single" w:sz="4" w:space="0" w:color="auto"/>
              <w:left w:val="single" w:sz="4" w:space="0" w:color="auto"/>
              <w:bottom w:val="single" w:sz="4" w:space="0" w:color="auto"/>
              <w:right w:val="single" w:sz="4" w:space="0" w:color="auto"/>
            </w:tcBorders>
          </w:tcPr>
          <w:p w14:paraId="6D5BDCBD" w14:textId="77777777" w:rsidR="009775A8" w:rsidRPr="004B4528" w:rsidRDefault="009775A8" w:rsidP="00A05E29">
            <w:pPr>
              <w:spacing w:line="288" w:lineRule="auto"/>
              <w:jc w:val="center"/>
              <w:rPr>
                <w:rFonts w:ascii="Times New Roman" w:hAnsi="Times New Roman"/>
                <w:snapToGrid w:val="0"/>
                <w:sz w:val="24"/>
                <w:lang w:val="it-IT"/>
              </w:rPr>
            </w:pPr>
          </w:p>
        </w:tc>
      </w:tr>
      <w:tr w:rsidR="009775A8" w:rsidRPr="004B4528" w14:paraId="61BD6C77" w14:textId="77777777" w:rsidTr="009775A8">
        <w:trPr>
          <w:trHeight w:val="328"/>
        </w:trPr>
        <w:tc>
          <w:tcPr>
            <w:tcW w:w="851" w:type="dxa"/>
            <w:gridSpan w:val="2"/>
            <w:tcBorders>
              <w:top w:val="single" w:sz="4" w:space="0" w:color="auto"/>
              <w:left w:val="single" w:sz="4" w:space="0" w:color="auto"/>
              <w:bottom w:val="single" w:sz="4" w:space="0" w:color="auto"/>
              <w:right w:val="single" w:sz="4" w:space="0" w:color="auto"/>
            </w:tcBorders>
            <w:vAlign w:val="center"/>
          </w:tcPr>
          <w:p w14:paraId="6967C9F7" w14:textId="77777777" w:rsidR="009775A8" w:rsidRPr="004B4528" w:rsidRDefault="009775A8" w:rsidP="00A05E29">
            <w:pPr>
              <w:spacing w:line="288" w:lineRule="auto"/>
              <w:ind w:left="-121" w:right="-108"/>
              <w:jc w:val="center"/>
              <w:rPr>
                <w:rFonts w:ascii="Times New Roman" w:hAnsi="Times New Roman"/>
                <w:b/>
                <w:sz w:val="24"/>
              </w:rPr>
            </w:pPr>
            <w:r w:rsidRPr="004B4528">
              <w:rPr>
                <w:rFonts w:ascii="Times New Roman" w:hAnsi="Times New Roman"/>
                <w:b/>
                <w:sz w:val="24"/>
              </w:rPr>
              <w:t>II</w:t>
            </w:r>
          </w:p>
        </w:tc>
        <w:tc>
          <w:tcPr>
            <w:tcW w:w="3119" w:type="dxa"/>
            <w:tcBorders>
              <w:top w:val="single" w:sz="4" w:space="0" w:color="auto"/>
              <w:left w:val="single" w:sz="4" w:space="0" w:color="auto"/>
              <w:bottom w:val="single" w:sz="4" w:space="0" w:color="auto"/>
              <w:right w:val="single" w:sz="4" w:space="0" w:color="auto"/>
            </w:tcBorders>
            <w:vAlign w:val="center"/>
          </w:tcPr>
          <w:p w14:paraId="4DBBF30E" w14:textId="77777777" w:rsidR="009775A8" w:rsidRPr="004B4528" w:rsidRDefault="009775A8" w:rsidP="00A05E29">
            <w:pPr>
              <w:spacing w:line="264" w:lineRule="auto"/>
              <w:ind w:right="-108"/>
              <w:rPr>
                <w:rFonts w:ascii="Times New Roman" w:hAnsi="Times New Roman"/>
                <w:snapToGrid w:val="0"/>
                <w:szCs w:val="28"/>
                <w:lang w:val="it-IT"/>
              </w:rPr>
            </w:pPr>
            <w:r w:rsidRPr="004B4528">
              <w:rPr>
                <w:rFonts w:ascii="Times New Roman" w:hAnsi="Times New Roman"/>
                <w:b/>
                <w:sz w:val="24"/>
              </w:rPr>
              <w:t>Phạm vi ngoài dự án (giao thông đối ngoại)</w:t>
            </w:r>
          </w:p>
        </w:tc>
        <w:tc>
          <w:tcPr>
            <w:tcW w:w="1134" w:type="dxa"/>
            <w:tcBorders>
              <w:top w:val="single" w:sz="4" w:space="0" w:color="auto"/>
              <w:left w:val="single" w:sz="4" w:space="0" w:color="auto"/>
              <w:bottom w:val="single" w:sz="4" w:space="0" w:color="auto"/>
              <w:right w:val="single" w:sz="4" w:space="0" w:color="auto"/>
            </w:tcBorders>
            <w:vAlign w:val="center"/>
          </w:tcPr>
          <w:p w14:paraId="3E683042" w14:textId="77777777" w:rsidR="009775A8" w:rsidRPr="004B4528" w:rsidRDefault="009775A8" w:rsidP="00A05E29">
            <w:pPr>
              <w:spacing w:line="264" w:lineRule="auto"/>
              <w:ind w:right="33"/>
              <w:jc w:val="right"/>
              <w:rPr>
                <w:rFonts w:ascii="Times New Roman" w:hAnsi="Times New Roman"/>
                <w:b/>
                <w:sz w:val="24"/>
              </w:rPr>
            </w:pPr>
            <w:r w:rsidRPr="004B4528">
              <w:rPr>
                <w:rFonts w:ascii="Times New Roman" w:hAnsi="Times New Roman"/>
                <w:b/>
                <w:bCs/>
                <w:sz w:val="24"/>
              </w:rPr>
              <w:t>10.885,1</w:t>
            </w:r>
          </w:p>
        </w:tc>
        <w:tc>
          <w:tcPr>
            <w:tcW w:w="1134" w:type="dxa"/>
            <w:tcBorders>
              <w:top w:val="single" w:sz="4" w:space="0" w:color="auto"/>
              <w:left w:val="single" w:sz="4" w:space="0" w:color="auto"/>
              <w:bottom w:val="single" w:sz="4" w:space="0" w:color="auto"/>
              <w:right w:val="single" w:sz="4" w:space="0" w:color="auto"/>
            </w:tcBorders>
            <w:vAlign w:val="center"/>
          </w:tcPr>
          <w:p w14:paraId="3E103B74" w14:textId="77777777" w:rsidR="009775A8" w:rsidRPr="004B4528" w:rsidRDefault="009775A8" w:rsidP="00A05E29">
            <w:pPr>
              <w:spacing w:line="264" w:lineRule="auto"/>
              <w:ind w:right="33"/>
              <w:jc w:val="right"/>
              <w:rPr>
                <w:rFonts w:ascii="Times New Roman" w:hAnsi="Times New Roman"/>
                <w:b/>
                <w:sz w:val="24"/>
              </w:rPr>
            </w:pPr>
            <w:r w:rsidRPr="004B4528">
              <w:rPr>
                <w:rFonts w:ascii="Times New Roman" w:hAnsi="Times New Roman"/>
                <w:b/>
                <w:bCs/>
                <w:sz w:val="24"/>
              </w:rPr>
              <w:t>10.885,1</w:t>
            </w:r>
          </w:p>
        </w:tc>
        <w:tc>
          <w:tcPr>
            <w:tcW w:w="993" w:type="dxa"/>
            <w:tcBorders>
              <w:top w:val="single" w:sz="4" w:space="0" w:color="auto"/>
              <w:left w:val="single" w:sz="4" w:space="0" w:color="auto"/>
              <w:bottom w:val="single" w:sz="4" w:space="0" w:color="auto"/>
              <w:right w:val="single" w:sz="4" w:space="0" w:color="auto"/>
            </w:tcBorders>
            <w:vAlign w:val="center"/>
          </w:tcPr>
          <w:p w14:paraId="0FC5A510" w14:textId="77777777" w:rsidR="009775A8" w:rsidRPr="004B4528" w:rsidRDefault="009775A8" w:rsidP="00A05E29">
            <w:pPr>
              <w:spacing w:line="264" w:lineRule="auto"/>
              <w:ind w:right="33"/>
              <w:jc w:val="right"/>
              <w:rPr>
                <w:rFonts w:ascii="Times New Roman" w:hAnsi="Times New Roman"/>
                <w:b/>
                <w:sz w:val="24"/>
              </w:rPr>
            </w:pPr>
          </w:p>
        </w:tc>
        <w:tc>
          <w:tcPr>
            <w:tcW w:w="991" w:type="dxa"/>
            <w:tcBorders>
              <w:top w:val="single" w:sz="4" w:space="0" w:color="auto"/>
              <w:left w:val="single" w:sz="4" w:space="0" w:color="auto"/>
              <w:bottom w:val="single" w:sz="4" w:space="0" w:color="auto"/>
              <w:right w:val="single" w:sz="4" w:space="0" w:color="auto"/>
            </w:tcBorders>
            <w:vAlign w:val="center"/>
          </w:tcPr>
          <w:p w14:paraId="2C5A1B13" w14:textId="77777777" w:rsidR="009775A8" w:rsidRPr="004B4528" w:rsidRDefault="009775A8" w:rsidP="00A05E29">
            <w:pPr>
              <w:spacing w:line="288" w:lineRule="auto"/>
              <w:jc w:val="center"/>
              <w:rPr>
                <w:rFonts w:ascii="Times New Roman" w:hAnsi="Times New Roman"/>
                <w:b/>
                <w:sz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7CD6D97" w14:textId="77777777" w:rsidR="009775A8" w:rsidRPr="004B4528" w:rsidRDefault="009775A8" w:rsidP="00A05E29">
            <w:pPr>
              <w:spacing w:line="288" w:lineRule="auto"/>
              <w:jc w:val="center"/>
              <w:rPr>
                <w:rFonts w:ascii="Times New Roman" w:hAnsi="Times New Roman"/>
                <w:b/>
                <w:sz w:val="24"/>
              </w:rPr>
            </w:pPr>
          </w:p>
        </w:tc>
        <w:tc>
          <w:tcPr>
            <w:tcW w:w="851" w:type="dxa"/>
            <w:tcBorders>
              <w:top w:val="single" w:sz="4" w:space="0" w:color="auto"/>
              <w:left w:val="single" w:sz="4" w:space="0" w:color="auto"/>
              <w:bottom w:val="single" w:sz="4" w:space="0" w:color="auto"/>
              <w:right w:val="single" w:sz="4" w:space="0" w:color="auto"/>
            </w:tcBorders>
          </w:tcPr>
          <w:p w14:paraId="3EF1EA7C" w14:textId="77777777" w:rsidR="009775A8" w:rsidRPr="004B4528" w:rsidRDefault="009775A8" w:rsidP="00A05E29">
            <w:pPr>
              <w:spacing w:line="288" w:lineRule="auto"/>
              <w:jc w:val="center"/>
              <w:rPr>
                <w:rFonts w:ascii="Times New Roman" w:hAnsi="Times New Roman"/>
                <w:b/>
                <w:sz w:val="24"/>
              </w:rPr>
            </w:pPr>
          </w:p>
        </w:tc>
      </w:tr>
      <w:tr w:rsidR="009775A8" w:rsidRPr="004B4528" w14:paraId="314A6BAC" w14:textId="77777777" w:rsidTr="009775A8">
        <w:trPr>
          <w:trHeight w:val="335"/>
        </w:trPr>
        <w:tc>
          <w:tcPr>
            <w:tcW w:w="851" w:type="dxa"/>
            <w:gridSpan w:val="2"/>
            <w:tcBorders>
              <w:top w:val="single" w:sz="4" w:space="0" w:color="auto"/>
              <w:left w:val="single" w:sz="4" w:space="0" w:color="auto"/>
              <w:bottom w:val="single" w:sz="4" w:space="0" w:color="auto"/>
              <w:right w:val="single" w:sz="4" w:space="0" w:color="auto"/>
            </w:tcBorders>
          </w:tcPr>
          <w:p w14:paraId="3AF6EDC4" w14:textId="77777777" w:rsidR="009775A8" w:rsidRPr="004B4528" w:rsidRDefault="009775A8" w:rsidP="00A05E29">
            <w:pPr>
              <w:spacing w:line="288" w:lineRule="auto"/>
              <w:ind w:left="-108" w:right="-108"/>
              <w:jc w:val="both"/>
              <w:rPr>
                <w:rFonts w:ascii="Times New Roman" w:hAnsi="Times New Roman"/>
                <w:bCs/>
                <w:sz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E0C5E8E" w14:textId="77777777" w:rsidR="009775A8" w:rsidRPr="004B4528" w:rsidRDefault="009775A8" w:rsidP="00A05E29">
            <w:pPr>
              <w:spacing w:line="264" w:lineRule="auto"/>
              <w:ind w:left="-108" w:firstLine="70"/>
              <w:rPr>
                <w:rFonts w:ascii="Times New Roman" w:hAnsi="Times New Roman"/>
                <w:b/>
                <w:bCs/>
                <w:sz w:val="24"/>
              </w:rPr>
            </w:pPr>
            <w:r w:rsidRPr="004B4528">
              <w:rPr>
                <w:rFonts w:ascii="Times New Roman" w:hAnsi="Times New Roman"/>
                <w:b/>
                <w:bCs/>
                <w:sz w:val="24"/>
              </w:rPr>
              <w:t>Tổng diện tích</w:t>
            </w:r>
          </w:p>
        </w:tc>
        <w:tc>
          <w:tcPr>
            <w:tcW w:w="1134" w:type="dxa"/>
            <w:tcBorders>
              <w:top w:val="single" w:sz="4" w:space="0" w:color="auto"/>
              <w:left w:val="single" w:sz="4" w:space="0" w:color="auto"/>
              <w:bottom w:val="single" w:sz="4" w:space="0" w:color="auto"/>
              <w:right w:val="single" w:sz="4" w:space="0" w:color="auto"/>
            </w:tcBorders>
            <w:vAlign w:val="center"/>
          </w:tcPr>
          <w:p w14:paraId="2B944C12" w14:textId="77777777" w:rsidR="009775A8" w:rsidRPr="004B4528" w:rsidRDefault="009775A8" w:rsidP="00A05E29">
            <w:pPr>
              <w:spacing w:line="264" w:lineRule="auto"/>
              <w:ind w:right="33"/>
              <w:jc w:val="right"/>
              <w:rPr>
                <w:rFonts w:ascii="Times New Roman" w:hAnsi="Times New Roman"/>
                <w:b/>
                <w:bCs/>
                <w:sz w:val="24"/>
              </w:rPr>
            </w:pPr>
            <w:r w:rsidRPr="004B4528">
              <w:rPr>
                <w:rFonts w:ascii="Times New Roman" w:hAnsi="Times New Roman"/>
                <w:b/>
                <w:bCs/>
                <w:sz w:val="24"/>
              </w:rPr>
              <w:t>59.734,1</w:t>
            </w:r>
          </w:p>
        </w:tc>
        <w:tc>
          <w:tcPr>
            <w:tcW w:w="1134" w:type="dxa"/>
            <w:tcBorders>
              <w:top w:val="single" w:sz="4" w:space="0" w:color="auto"/>
              <w:left w:val="single" w:sz="4" w:space="0" w:color="auto"/>
              <w:bottom w:val="single" w:sz="4" w:space="0" w:color="auto"/>
              <w:right w:val="single" w:sz="4" w:space="0" w:color="auto"/>
            </w:tcBorders>
            <w:vAlign w:val="center"/>
          </w:tcPr>
          <w:p w14:paraId="73372A40" w14:textId="77777777" w:rsidR="009775A8" w:rsidRPr="004B4528" w:rsidRDefault="009775A8" w:rsidP="00A05E29">
            <w:pPr>
              <w:spacing w:line="264" w:lineRule="auto"/>
              <w:ind w:right="33"/>
              <w:jc w:val="right"/>
              <w:rPr>
                <w:rFonts w:ascii="Times New Roman" w:hAnsi="Times New Roman"/>
                <w:b/>
                <w:bCs/>
                <w:sz w:val="24"/>
              </w:rPr>
            </w:pPr>
            <w:r w:rsidRPr="004B4528">
              <w:rPr>
                <w:rFonts w:ascii="Times New Roman" w:hAnsi="Times New Roman"/>
                <w:b/>
                <w:bCs/>
                <w:sz w:val="24"/>
              </w:rPr>
              <w:t>59.734,1</w:t>
            </w:r>
          </w:p>
        </w:tc>
        <w:tc>
          <w:tcPr>
            <w:tcW w:w="993" w:type="dxa"/>
            <w:tcBorders>
              <w:top w:val="single" w:sz="4" w:space="0" w:color="auto"/>
              <w:left w:val="single" w:sz="4" w:space="0" w:color="auto"/>
              <w:bottom w:val="single" w:sz="4" w:space="0" w:color="auto"/>
              <w:right w:val="single" w:sz="4" w:space="0" w:color="auto"/>
            </w:tcBorders>
            <w:vAlign w:val="center"/>
          </w:tcPr>
          <w:p w14:paraId="265CBFAE" w14:textId="77777777" w:rsidR="009775A8" w:rsidRPr="004B4528" w:rsidRDefault="009775A8" w:rsidP="00A05E29">
            <w:pPr>
              <w:spacing w:line="264" w:lineRule="auto"/>
              <w:ind w:right="33"/>
              <w:jc w:val="right"/>
              <w:rPr>
                <w:rFonts w:ascii="Times New Roman" w:hAnsi="Times New Roman"/>
                <w:b/>
                <w:bCs/>
                <w:sz w:val="24"/>
              </w:rPr>
            </w:pPr>
          </w:p>
        </w:tc>
        <w:tc>
          <w:tcPr>
            <w:tcW w:w="991" w:type="dxa"/>
            <w:tcBorders>
              <w:top w:val="single" w:sz="4" w:space="0" w:color="auto"/>
              <w:left w:val="single" w:sz="4" w:space="0" w:color="auto"/>
              <w:bottom w:val="single" w:sz="4" w:space="0" w:color="auto"/>
              <w:right w:val="single" w:sz="4" w:space="0" w:color="auto"/>
            </w:tcBorders>
            <w:vAlign w:val="center"/>
          </w:tcPr>
          <w:p w14:paraId="4F323560" w14:textId="77777777" w:rsidR="009775A8" w:rsidRPr="004B4528" w:rsidRDefault="009775A8" w:rsidP="00A05E29">
            <w:pPr>
              <w:spacing w:line="288" w:lineRule="auto"/>
              <w:ind w:left="-108" w:right="342" w:firstLine="180"/>
              <w:jc w:val="both"/>
              <w:rPr>
                <w:rFonts w:ascii="Times New Roman" w:hAnsi="Times New Roman"/>
                <w:bCs/>
                <w:sz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436826F" w14:textId="77777777" w:rsidR="009775A8" w:rsidRPr="004B4528" w:rsidRDefault="009775A8" w:rsidP="00A05E29">
            <w:pPr>
              <w:spacing w:line="288" w:lineRule="auto"/>
              <w:ind w:left="-108" w:firstLine="180"/>
              <w:jc w:val="both"/>
              <w:rPr>
                <w:rFonts w:ascii="Times New Roman" w:hAnsi="Times New Roman"/>
                <w:bCs/>
                <w:sz w:val="24"/>
              </w:rPr>
            </w:pPr>
          </w:p>
        </w:tc>
        <w:tc>
          <w:tcPr>
            <w:tcW w:w="851" w:type="dxa"/>
            <w:tcBorders>
              <w:top w:val="single" w:sz="4" w:space="0" w:color="auto"/>
              <w:left w:val="single" w:sz="4" w:space="0" w:color="auto"/>
              <w:bottom w:val="single" w:sz="4" w:space="0" w:color="auto"/>
              <w:right w:val="single" w:sz="4" w:space="0" w:color="auto"/>
            </w:tcBorders>
          </w:tcPr>
          <w:p w14:paraId="4A36BF01" w14:textId="77777777" w:rsidR="009775A8" w:rsidRPr="004B4528" w:rsidRDefault="009775A8" w:rsidP="00A05E29">
            <w:pPr>
              <w:spacing w:line="288" w:lineRule="auto"/>
              <w:ind w:left="-108" w:firstLine="180"/>
              <w:jc w:val="both"/>
              <w:rPr>
                <w:rFonts w:ascii="Times New Roman" w:hAnsi="Times New Roman"/>
                <w:bCs/>
                <w:sz w:val="24"/>
              </w:rPr>
            </w:pPr>
          </w:p>
        </w:tc>
      </w:tr>
    </w:tbl>
    <w:p w14:paraId="4C235928" w14:textId="0F1164F4" w:rsidR="00E564A3" w:rsidRPr="004B4528" w:rsidRDefault="009775A8" w:rsidP="00D506A0">
      <w:pPr>
        <w:tabs>
          <w:tab w:val="left" w:pos="851"/>
        </w:tabs>
        <w:spacing w:beforeLines="60" w:before="144" w:afterLines="60" w:after="144" w:line="312" w:lineRule="auto"/>
        <w:jc w:val="right"/>
        <w:rPr>
          <w:rFonts w:ascii="Times New Roman" w:hAnsi="Times New Roman" w:cs="Times New Roman"/>
          <w:i/>
          <w:iCs/>
          <w:sz w:val="28"/>
          <w:szCs w:val="28"/>
        </w:rPr>
      </w:pPr>
      <w:r w:rsidRPr="004B4528">
        <w:rPr>
          <w:rFonts w:ascii="Times New Roman" w:hAnsi="Times New Roman" w:cs="Times New Roman"/>
          <w:i/>
          <w:iCs/>
          <w:sz w:val="28"/>
          <w:szCs w:val="28"/>
        </w:rPr>
        <w:t xml:space="preserve"> </w:t>
      </w:r>
      <w:r w:rsidR="0058165B" w:rsidRPr="004B4528">
        <w:rPr>
          <w:rFonts w:ascii="Times New Roman" w:hAnsi="Times New Roman" w:cs="Times New Roman"/>
          <w:i/>
          <w:iCs/>
          <w:sz w:val="28"/>
          <w:szCs w:val="28"/>
        </w:rPr>
        <w:t>(Nguồn: Thuyết minh quy hoạch dự án)</w:t>
      </w:r>
    </w:p>
    <w:p w14:paraId="425FA67B" w14:textId="6DE1B33A" w:rsidR="0058165B" w:rsidRPr="004B4528" w:rsidRDefault="0058165B" w:rsidP="00D506A0">
      <w:pPr>
        <w:pStyle w:val="ListParagraph"/>
        <w:numPr>
          <w:ilvl w:val="3"/>
          <w:numId w:val="5"/>
        </w:numPr>
        <w:spacing w:beforeLines="60" w:before="144" w:afterLines="60" w:after="144" w:line="312" w:lineRule="auto"/>
        <w:ind w:left="0" w:firstLine="567"/>
        <w:jc w:val="both"/>
        <w:rPr>
          <w:rFonts w:ascii="Times New Roman" w:hAnsi="Times New Roman" w:cs="Times New Roman"/>
          <w:b/>
          <w:bCs/>
          <w:sz w:val="28"/>
          <w:szCs w:val="28"/>
        </w:rPr>
      </w:pPr>
      <w:r w:rsidRPr="004B4528">
        <w:rPr>
          <w:rFonts w:ascii="Times New Roman" w:hAnsi="Times New Roman" w:cs="Times New Roman"/>
          <w:b/>
          <w:bCs/>
          <w:sz w:val="28"/>
          <w:szCs w:val="28"/>
          <w:lang w:val="en-US"/>
        </w:rPr>
        <w:t>Tổ chức không gian, kiến trúc, cảnh quan</w:t>
      </w:r>
    </w:p>
    <w:p w14:paraId="14BC2990"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sz w:val="28"/>
          <w:szCs w:val="28"/>
        </w:rPr>
      </w:pPr>
      <w:r w:rsidRPr="004B4528">
        <w:rPr>
          <w:rFonts w:ascii="Times New Roman" w:hAnsi="Times New Roman"/>
          <w:sz w:val="28"/>
          <w:szCs w:val="28"/>
        </w:rPr>
        <w:t>- Các công trình có mặt bằng hợp lý, khoa học, phù hợp địa hình xây dựng; việc bố trí các chức năng làm việc và kinh doanh tiết kiệm diện tích. Hình thức của các công trình được thiết kế theo lối kiến trúc đơn giản với cách bố trí tỷ lệ của các khối, trên mặt đứng công trình tạo ra một tổng thể hài hòa và phù hợp với các điều kiện khí hậu và kiến trúc địa phương.</w:t>
      </w:r>
    </w:p>
    <w:p w14:paraId="1193346F"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sz w:val="28"/>
          <w:szCs w:val="28"/>
        </w:rPr>
      </w:pPr>
      <w:r w:rsidRPr="004B4528">
        <w:rPr>
          <w:rFonts w:ascii="Times New Roman" w:hAnsi="Times New Roman"/>
          <w:sz w:val="28"/>
          <w:szCs w:val="28"/>
        </w:rPr>
        <w:t>+ Khu công trình tổng hợp: Là công trình được đặt ở trung tâm trường nghề, được nghiên cứu và xây dựng cho phù hợp để trở thành điểm nhấn kiến trúc cho toàn khu vực. Lưu ý đến khả năng hợp khối công trình để giảm diện tích đất xây dựng, nâng tầng cao, tăng diện tích cây xanh sân vườn và tạo được các khối dáng kiến trúc hoành tráng, sinh động.</w:t>
      </w:r>
    </w:p>
    <w:p w14:paraId="574F515D"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sz w:val="28"/>
          <w:szCs w:val="28"/>
        </w:rPr>
      </w:pPr>
      <w:r w:rsidRPr="004B4528">
        <w:rPr>
          <w:rFonts w:ascii="Times New Roman" w:hAnsi="Times New Roman"/>
          <w:sz w:val="28"/>
          <w:szCs w:val="28"/>
        </w:rPr>
        <w:t xml:space="preserve">+ Khối các công trình dịch vụ được thiết kế theo lối kiến trúc đơn giản, khuyến khích sử dụng vật liệu tái sử dụng (hệ khung sườn thép hình) </w:t>
      </w:r>
      <w:r w:rsidRPr="004B4528">
        <w:rPr>
          <w:rFonts w:ascii="Times New Roman" w:hAnsi="Times New Roman"/>
          <w:snapToGrid w:val="0"/>
          <w:sz w:val="28"/>
          <w:szCs w:val="28"/>
          <w:lang w:val="it-IT"/>
        </w:rPr>
        <w:t>thuận lợi cho việc thi công và sử dụng.</w:t>
      </w:r>
    </w:p>
    <w:p w14:paraId="18F14679"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sz w:val="28"/>
          <w:szCs w:val="28"/>
        </w:rPr>
      </w:pPr>
      <w:r w:rsidRPr="004B4528">
        <w:rPr>
          <w:rFonts w:ascii="Times New Roman" w:hAnsi="Times New Roman"/>
          <w:sz w:val="28"/>
          <w:szCs w:val="28"/>
        </w:rPr>
        <w:t xml:space="preserve">+ Các địa điểm còn lại trong trường tổ chức trồng vườn hoa, cây xanh cảnh quan tạo ra </w:t>
      </w:r>
      <w:r w:rsidRPr="004B4528">
        <w:rPr>
          <w:rFonts w:ascii="Times New Roman" w:hAnsi="Times New Roman"/>
          <w:sz w:val="28"/>
          <w:szCs w:val="28"/>
          <w:lang w:val="pt-BR"/>
        </w:rPr>
        <w:t>nhiều bóng mát, cải thiện vi khí hậu cho môi trường xung quanh</w:t>
      </w:r>
      <w:r w:rsidRPr="004B4528">
        <w:rPr>
          <w:rFonts w:ascii="Times New Roman" w:hAnsi="Times New Roman"/>
          <w:sz w:val="28"/>
          <w:szCs w:val="28"/>
        </w:rPr>
        <w:t>.</w:t>
      </w:r>
    </w:p>
    <w:p w14:paraId="7B295E7B" w14:textId="77777777" w:rsidR="005C1ADA" w:rsidRPr="004B4528" w:rsidRDefault="005C1ADA" w:rsidP="005C1ADA">
      <w:pPr>
        <w:tabs>
          <w:tab w:val="left" w:pos="1418"/>
          <w:tab w:val="right" w:pos="8080"/>
        </w:tabs>
        <w:spacing w:before="80" w:line="264" w:lineRule="auto"/>
        <w:ind w:firstLine="567"/>
        <w:jc w:val="both"/>
        <w:rPr>
          <w:rFonts w:ascii="Times New Roman" w:hAnsi="Times New Roman"/>
          <w:i/>
          <w:sz w:val="28"/>
          <w:szCs w:val="28"/>
        </w:rPr>
      </w:pPr>
      <w:r w:rsidRPr="004B4528">
        <w:rPr>
          <w:rFonts w:ascii="Times New Roman" w:hAnsi="Times New Roman"/>
          <w:i/>
          <w:sz w:val="28"/>
          <w:szCs w:val="28"/>
        </w:rPr>
        <w:t xml:space="preserve">* Về màu sắc, mức độ hoàn thiện: </w:t>
      </w:r>
    </w:p>
    <w:p w14:paraId="7D1A7C4E"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sz w:val="28"/>
          <w:szCs w:val="28"/>
        </w:rPr>
      </w:pPr>
      <w:r w:rsidRPr="004B4528">
        <w:rPr>
          <w:rFonts w:ascii="Times New Roman" w:hAnsi="Times New Roman"/>
          <w:sz w:val="28"/>
          <w:szCs w:val="28"/>
        </w:rPr>
        <w:t>- Các hạng mục công trình khi xây dựng trong tổng thể khuôn viên được thiết kế với màu sắc nhẹ, chủ đạo thiên về các vàng nhạt, trắng, tạo được sự trong sáng, tươi mát và phù hợp với cảnh quan hiện có. Hạn chế sử dụng nhiều gam màu nóng quá mạnh như (vàng đậm, đỏ…) để du khách luôn có cảm giác nhẹ nhàng trong quá trình sử dụng công trình.</w:t>
      </w:r>
    </w:p>
    <w:p w14:paraId="7C1FC4A1" w14:textId="77777777" w:rsidR="005C1ADA" w:rsidRPr="004B4528" w:rsidRDefault="005C1ADA" w:rsidP="005C1ADA">
      <w:pPr>
        <w:tabs>
          <w:tab w:val="left" w:pos="1418"/>
          <w:tab w:val="right" w:pos="8080"/>
        </w:tabs>
        <w:spacing w:before="80" w:line="264" w:lineRule="auto"/>
        <w:ind w:firstLine="567"/>
        <w:jc w:val="both"/>
        <w:rPr>
          <w:rFonts w:ascii="Times New Roman" w:hAnsi="Times New Roman"/>
          <w:i/>
          <w:sz w:val="28"/>
          <w:szCs w:val="28"/>
        </w:rPr>
      </w:pPr>
      <w:r w:rsidRPr="004B4528">
        <w:rPr>
          <w:rFonts w:ascii="Times New Roman" w:hAnsi="Times New Roman"/>
          <w:i/>
          <w:sz w:val="28"/>
          <w:szCs w:val="28"/>
        </w:rPr>
        <w:t xml:space="preserve">* Về chiều cao: </w:t>
      </w:r>
    </w:p>
    <w:p w14:paraId="69C73DE9"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sz w:val="28"/>
          <w:szCs w:val="28"/>
        </w:rPr>
      </w:pPr>
      <w:r w:rsidRPr="004B4528">
        <w:rPr>
          <w:rFonts w:ascii="Times New Roman" w:hAnsi="Times New Roman"/>
          <w:sz w:val="28"/>
          <w:szCs w:val="28"/>
        </w:rPr>
        <w:t xml:space="preserve">- Các công trình được quy hoạch bố trí với một chiều cao hợp lý để tạo hiệu quả sử dụng, tiết kiệm năng lượng. Ngoài ra quy hoạch chiều cao cho các hạng mục công trình còn phải chú ý đền cảnh quan và địa hình khu vực. </w:t>
      </w:r>
    </w:p>
    <w:p w14:paraId="1B9F035D" w14:textId="77777777" w:rsidR="005C1ADA" w:rsidRPr="004B4528" w:rsidRDefault="005C1ADA" w:rsidP="005C1ADA">
      <w:pPr>
        <w:tabs>
          <w:tab w:val="left" w:pos="1418"/>
          <w:tab w:val="right" w:pos="8080"/>
        </w:tabs>
        <w:spacing w:before="80" w:line="264" w:lineRule="auto"/>
        <w:ind w:firstLine="567"/>
        <w:jc w:val="both"/>
        <w:rPr>
          <w:rFonts w:ascii="Times New Roman" w:hAnsi="Times New Roman"/>
          <w:i/>
          <w:sz w:val="28"/>
          <w:szCs w:val="28"/>
        </w:rPr>
      </w:pPr>
      <w:r w:rsidRPr="004B4528">
        <w:rPr>
          <w:rFonts w:ascii="Times New Roman" w:hAnsi="Times New Roman"/>
          <w:i/>
          <w:sz w:val="28"/>
          <w:szCs w:val="28"/>
        </w:rPr>
        <w:t>* Đối với vườn hoa cây xanh:</w:t>
      </w:r>
    </w:p>
    <w:p w14:paraId="3E50D9F5"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sz w:val="28"/>
          <w:szCs w:val="28"/>
        </w:rPr>
      </w:pPr>
      <w:r w:rsidRPr="004B4528">
        <w:rPr>
          <w:rFonts w:ascii="Times New Roman" w:hAnsi="Times New Roman"/>
          <w:sz w:val="28"/>
          <w:szCs w:val="28"/>
        </w:rPr>
        <w:lastRenderedPageBreak/>
        <w:t>+ Thiết kế hệ thống cây xanh phải sử dụng chủng loại cây xanh đô thị, đảm bảo yêu cầu về môi trường và cảnh quan, phù hợp với điều kiện khí hậu thổ nhưỡng khu vực. Có thể trồng các loại cây : Bằng lăng, Phượng, Muồng vàng…</w:t>
      </w:r>
    </w:p>
    <w:p w14:paraId="646E14A1" w14:textId="3EC6574F" w:rsidR="00141EF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sz w:val="28"/>
          <w:szCs w:val="28"/>
        </w:rPr>
        <w:t>+ Hàng rào, cổng: Hàng rào trong khu vực không được quá cao, sử dụng kết cấu nhẹ, thông thoáng không che lấp tầm nhìn ra các hướng xung quanh</w:t>
      </w:r>
      <w:r w:rsidR="00141EFA" w:rsidRPr="004B4528">
        <w:rPr>
          <w:rFonts w:ascii="Times New Roman" w:hAnsi="Times New Roman" w:cs="Times New Roman"/>
          <w:sz w:val="28"/>
          <w:szCs w:val="28"/>
        </w:rPr>
        <w:t>.</w:t>
      </w:r>
    </w:p>
    <w:p w14:paraId="7B8F7C13" w14:textId="1BD99B86" w:rsidR="005C1ADA" w:rsidRPr="004B4528" w:rsidRDefault="00EF041D" w:rsidP="005C1ADA">
      <w:pPr>
        <w:pStyle w:val="ListParagraph"/>
        <w:numPr>
          <w:ilvl w:val="3"/>
          <w:numId w:val="5"/>
        </w:numPr>
        <w:tabs>
          <w:tab w:val="left" w:pos="142"/>
        </w:tabs>
        <w:spacing w:beforeLines="60" w:before="144" w:afterLines="60" w:after="144" w:line="312" w:lineRule="auto"/>
        <w:ind w:left="0" w:firstLine="567"/>
        <w:jc w:val="both"/>
        <w:rPr>
          <w:rFonts w:ascii="Times New Roman" w:hAnsi="Times New Roman" w:cs="Times New Roman"/>
          <w:b/>
          <w:sz w:val="28"/>
          <w:szCs w:val="28"/>
        </w:rPr>
      </w:pPr>
      <w:r w:rsidRPr="004B4528">
        <w:rPr>
          <w:rFonts w:ascii="Times New Roman" w:hAnsi="Times New Roman" w:cs="Times New Roman"/>
          <w:b/>
          <w:sz w:val="28"/>
          <w:szCs w:val="28"/>
        </w:rPr>
        <w:t xml:space="preserve"> Quy hoạch giao thông:</w:t>
      </w:r>
    </w:p>
    <w:p w14:paraId="4A97D645"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i/>
          <w:sz w:val="28"/>
          <w:szCs w:val="28"/>
        </w:rPr>
      </w:pPr>
      <w:r w:rsidRPr="004B4528">
        <w:rPr>
          <w:rFonts w:ascii="Times New Roman" w:hAnsi="Times New Roman" w:cs="Times New Roman"/>
          <w:i/>
          <w:sz w:val="28"/>
          <w:szCs w:val="28"/>
        </w:rPr>
        <w:t>a. Nguyên tắc:</w:t>
      </w:r>
    </w:p>
    <w:p w14:paraId="3E03E82A"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Cấu trúc mạng lưới đường và tổ chức giao thông phải phù hợp với mặt bằng không gian kiến trúc cảnh quan của trường.</w:t>
      </w:r>
    </w:p>
    <w:p w14:paraId="36EE5798"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Các chỉ tiêu mạng lưới giao thông (mật độ mạng lưới đường, tỷ trọng đất giao thông...) phải hợp lý theo quy định.</w:t>
      </w:r>
    </w:p>
    <w:p w14:paraId="70A32EDE"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Mạng lưới đường giao thông phải được thiết kế với mục tiêu tạo mối liên hệ chặt chẽ giữa các khu chức năng, thuận lợi cho việc di chuyển nội bộ trong các khu chức năng.</w:t>
      </w:r>
    </w:p>
    <w:p w14:paraId="3F49F3E2"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i/>
          <w:sz w:val="28"/>
          <w:szCs w:val="28"/>
        </w:rPr>
      </w:pPr>
      <w:r w:rsidRPr="004B4528">
        <w:rPr>
          <w:rFonts w:ascii="Times New Roman" w:hAnsi="Times New Roman" w:cs="Times New Roman"/>
          <w:i/>
          <w:sz w:val="28"/>
          <w:szCs w:val="28"/>
        </w:rPr>
        <w:t>b. Tổ chức mạng lưới đường giao thông:</w:t>
      </w:r>
    </w:p>
    <w:p w14:paraId="131DFB0C"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xml:space="preserve">- Giao thông đối ngoại: Trên cơ sở Quy hoạch chung đô thị Kiến Giang đã định hướng trục đường phía Tây Bắc khu đất rộng 32m, và tuyến đường Quốc lộ 9B quy hoạch rộng 32m nối Quốc lộ 1 với quảng trường biển Ngư Thủy. </w:t>
      </w:r>
    </w:p>
    <w:p w14:paraId="0034BBF4"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Về quy hoạch đấu nối giao thông: khu vực quy hoạch dự kiến đấu nối với tuyến đường quy hoạch rộng 32m. Hiện tại UBND huyện Lệ Thủy đã trình UBND tỉnh hồ sơ xin cập nhật nút giao tuyến đường Quốc lộ 9C với tuyến đường QH rộng 32m. Sau khi có quyết định chấp thuận của UBND tỉnh Chủ đầu tư sẽ lập hồ sơ, thủ tục để thực hiện việc đấu nối vào Quốc lộ 9C theo đúng các quy định của Nhà nước). Giải pháp thiết kế đấu nối nút giao theo kiểu hình thức giản đơn; bố trí đầy đủ làn tăng, giảm tốc, vạch sơn, biển báo phù hợp theo quy định của Quy chuẩn kỹ thuật quốc gia về báo hiệu đường bộ QCVN 41:2019/BGTVT.</w:t>
      </w:r>
    </w:p>
    <w:p w14:paraId="021B22C9"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Sân đường nội bộ: Mạng lưới đường khu vực được thiết kế bám sát địa hình tự nhiên, theo nguyên tắc mạng lưới ô cờ hoàn chỉnh, phân cấp rõ ràng có chiều rộng từ 6,0-18m để kết nối các khu chức năng trong khu vực quy hoạch.</w:t>
      </w:r>
    </w:p>
    <w:p w14:paraId="661233C3"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Các chỉ tiêu kinh tế kỹ thuật chính:</w:t>
      </w:r>
    </w:p>
    <w:p w14:paraId="6358B7A3"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Bề rộng 6,0m đối với tuyến đường nội bộ và 18m đối với trục chính.</w:t>
      </w:r>
    </w:p>
    <w:p w14:paraId="5D89D323"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Bán kính đường cong tại ngã giao nhau R = 3m.</w:t>
      </w:r>
    </w:p>
    <w:p w14:paraId="0B75C746"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lastRenderedPageBreak/>
        <w:t>+ Độ dốc: Để đảm bảo cho việc thoát nước được nhanh chóng, độ dốc ngang mặt sân thiết kế là 2,0%, độ dốc ngang hè là 1,0%.</w:t>
      </w:r>
    </w:p>
    <w:p w14:paraId="406A8EF0"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Lựa chọn kết cấu mặt sân đường:</w:t>
      </w:r>
    </w:p>
    <w:p w14:paraId="52FA641A"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xml:space="preserve">+ Kết cấu mặt sân đường: Tùy vào nguồn vốn của doanh nghiệp, địa hình, địa chất để sử dụng các loại kết cấu mặt đường phù hợp với cảnh quan điểm dịch vụ thương mại. </w:t>
      </w:r>
    </w:p>
    <w:p w14:paraId="6ADF2E42"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Đường dạo đi bộ lát gạch block, bó vỉa bằng đá tự nhiên hoặc bằng bê tông đúc sẵn, bố trí trồng cây hai bên tuyến, mật độ 10m/cây có đường kính D≥10cm.</w:t>
      </w:r>
    </w:p>
    <w:p w14:paraId="0EFE7AA3"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i/>
          <w:sz w:val="28"/>
          <w:szCs w:val="28"/>
        </w:rPr>
      </w:pPr>
      <w:r w:rsidRPr="004B4528">
        <w:rPr>
          <w:rFonts w:ascii="Times New Roman" w:hAnsi="Times New Roman" w:cs="Times New Roman"/>
          <w:i/>
          <w:sz w:val="28"/>
          <w:szCs w:val="28"/>
        </w:rPr>
        <w:t>c. Tổ chức sân sát hạch + tập lái:</w:t>
      </w:r>
    </w:p>
    <w:p w14:paraId="53B37EFA"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xml:space="preserve">- Các tuyến đường trong khu sát hạch, tập luyện được thiết kế theo Quy chuẩn kỹ thuật Quốc gia </w:t>
      </w:r>
      <w:hyperlink r:id="rId11" w:history="1">
        <w:r w:rsidRPr="004B4528">
          <w:rPr>
            <w:rFonts w:ascii="Times New Roman" w:hAnsi="Times New Roman" w:cs="Times New Roman"/>
            <w:sz w:val="28"/>
            <w:szCs w:val="28"/>
          </w:rPr>
          <w:t>QCVN 40:2012/BGTVT về trung tâm sát hạch lái xe cơ giới đường bộ do Bộ Giao thông vận tải ban hành</w:t>
        </w:r>
      </w:hyperlink>
      <w:r w:rsidRPr="004B4528">
        <w:rPr>
          <w:rFonts w:ascii="Times New Roman" w:hAnsi="Times New Roman" w:cs="Times New Roman"/>
          <w:sz w:val="28"/>
          <w:szCs w:val="28"/>
        </w:rPr>
        <w:t>.</w:t>
      </w:r>
    </w:p>
    <w:p w14:paraId="281B2CC4"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Sân sát hạch được quy hoạch với diện tích 15.787,3m</w:t>
      </w:r>
      <w:r w:rsidRPr="004B4528">
        <w:rPr>
          <w:rFonts w:ascii="Times New Roman" w:hAnsi="Times New Roman" w:cs="Times New Roman"/>
          <w:sz w:val="28"/>
          <w:szCs w:val="28"/>
          <w:vertAlign w:val="superscript"/>
        </w:rPr>
        <w:t>2</w:t>
      </w:r>
      <w:r w:rsidRPr="004B4528">
        <w:rPr>
          <w:rFonts w:ascii="Times New Roman" w:hAnsi="Times New Roman" w:cs="Times New Roman"/>
          <w:sz w:val="28"/>
          <w:szCs w:val="28"/>
        </w:rPr>
        <w:t xml:space="preserve"> đạt tiêu chuẩn trung tâm loại 2.</w:t>
      </w:r>
    </w:p>
    <w:p w14:paraId="35911CEB"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xml:space="preserve">- Các tuyến đường trong khu sát hạch, tập luyện được thiết kế theo Quy chuẩn kỹ thuật Quốc gia </w:t>
      </w:r>
      <w:hyperlink r:id="rId12" w:history="1">
        <w:r w:rsidRPr="004B4528">
          <w:rPr>
            <w:rFonts w:ascii="Times New Roman" w:hAnsi="Times New Roman" w:cs="Times New Roman"/>
            <w:sz w:val="28"/>
            <w:szCs w:val="28"/>
          </w:rPr>
          <w:t>QCVN 40:2012/BGTVT về trung tâm sát hạch lái xe cơ giới đường bộ do Bộ Giao thông vận tải ban hành</w:t>
        </w:r>
      </w:hyperlink>
      <w:r w:rsidRPr="004B4528">
        <w:rPr>
          <w:rFonts w:ascii="Times New Roman" w:hAnsi="Times New Roman" w:cs="Times New Roman"/>
          <w:sz w:val="28"/>
          <w:szCs w:val="28"/>
        </w:rPr>
        <w:t>.</w:t>
      </w:r>
    </w:p>
    <w:p w14:paraId="1B0F2250"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Các chỉ tiêu kinh tế kỹ thuật chính:</w:t>
      </w:r>
    </w:p>
    <w:p w14:paraId="2EA420B8"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Làn đường trong sân sát hạch có chiều rộng tối thiểu 3,5m; làn đường và hình sát hạch được thảm bê tông nhựa hoặc bê tông xi măng.</w:t>
      </w:r>
    </w:p>
    <w:p w14:paraId="6987FB86"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Trong sân sát hạch phải bố trí hệ thống thoát nước đảm bảo làn đường và hình sát hạch không bị đọng nước khi trời mưa.</w:t>
      </w:r>
    </w:p>
    <w:p w14:paraId="20C924DD"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Đèn tín hiệu giao thông, biển báo hiệu đường bộ, vạch tín hiệu giao thông trên mặt đường trong sân sát hạch phải bố trí đầy đủ, đúng quy cách, kiểu loại.</w:t>
      </w:r>
    </w:p>
    <w:p w14:paraId="5F97FC50"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Vạch giới hạn hình các bài sát hạch có chiều rộng 0,1m, cách bó vỉa hình sát hạch tối thiểu 0,1m.</w:t>
      </w:r>
    </w:p>
    <w:p w14:paraId="64B77495"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Bó vỉa hình sát hạch có chiều cao tối thiểu 0,15m.</w:t>
      </w:r>
    </w:p>
    <w:p w14:paraId="6D006B11"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Cọc chuẩn trong sân sát hạch được sơn hai màu trắng và đỏ, mỗi khoang sơn dài 0,15 m, đường kính từ 20mm đến 25mm có chiều cao 1,6m.</w:t>
      </w:r>
    </w:p>
    <w:p w14:paraId="44185D71"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i/>
          <w:sz w:val="28"/>
          <w:szCs w:val="28"/>
        </w:rPr>
        <w:t>d. Công tác cắm mốc chỉ giới đường đỏ và chỉ giới xây dựng:</w:t>
      </w:r>
    </w:p>
    <w:p w14:paraId="75C59209"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xml:space="preserve">- Cắm mốc toạ độ: </w:t>
      </w:r>
    </w:p>
    <w:p w14:paraId="3780693E"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lastRenderedPageBreak/>
        <w:t xml:space="preserve">+ Hệ thống các mốc đường thiết kế cắm theo tim tuyến của các trục đường tại các ngã giao nhau. </w:t>
      </w:r>
    </w:p>
    <w:p w14:paraId="545240AB"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Toạ độ X và Y của các mốc được tính toán trên lưới toạ độ của bản đồ đo đạc tỷ lệ 1/500 theo hệ toạ độ quốc gia VN-2000.</w:t>
      </w:r>
    </w:p>
    <w:p w14:paraId="7287D575"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Xác định chỉ giới đường đỏ và xây dựng:</w:t>
      </w:r>
    </w:p>
    <w:p w14:paraId="6014D493"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Chỉ giới đường đỏ được xác định phụ thuộc vào cấp hạng đường, chiều rộng của mặt cắt ngang đường thiết kế và tính chất của các công trình kiến trúc mà tuyến đường đi qua.</w:t>
      </w:r>
    </w:p>
    <w:p w14:paraId="1A2BFAF9"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Theo TCVN 9210:2012: Chỉ giới xây dựng cho các hạng mục công trình của trường trung cấp nghề tối thiểu phải 15,0m.</w:t>
      </w:r>
    </w:p>
    <w:p w14:paraId="2447E7B1"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xml:space="preserve">+ Chỉ giới đường đỏ của các tuyến được qui định cụ thể trong thiết kế mặt cắt ngang đường (xem bản vẽ quy hoạch giao thông, chỉ giới đường đỏ, chỉ giới xây dựng). </w:t>
      </w:r>
    </w:p>
    <w:p w14:paraId="759044D8" w14:textId="77777777" w:rsidR="005C1ADA" w:rsidRPr="004B4528" w:rsidRDefault="005C1ADA" w:rsidP="005C1ADA">
      <w:pPr>
        <w:pStyle w:val="Caption"/>
        <w:keepNext/>
        <w:spacing w:before="60" w:after="60" w:line="264" w:lineRule="auto"/>
        <w:jc w:val="center"/>
        <w:rPr>
          <w:b w:val="0"/>
          <w:i/>
          <w:sz w:val="28"/>
          <w:szCs w:val="28"/>
        </w:rPr>
      </w:pPr>
      <w:r w:rsidRPr="004B4528">
        <w:rPr>
          <w:b w:val="0"/>
          <w:i/>
          <w:sz w:val="28"/>
          <w:szCs w:val="28"/>
        </w:rPr>
        <w:t>Bảng tổng hợp khối lượng giao thông</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5185"/>
        <w:gridCol w:w="1620"/>
        <w:gridCol w:w="1890"/>
      </w:tblGrid>
      <w:tr w:rsidR="004B4528" w:rsidRPr="004B4528" w14:paraId="26A2A199" w14:textId="77777777" w:rsidTr="00A05E29">
        <w:trPr>
          <w:trHeight w:val="420"/>
        </w:trPr>
        <w:tc>
          <w:tcPr>
            <w:tcW w:w="680" w:type="dxa"/>
            <w:shd w:val="clear" w:color="auto" w:fill="auto"/>
            <w:hideMark/>
          </w:tcPr>
          <w:p w14:paraId="3AAE009D" w14:textId="77777777" w:rsidR="005C1ADA" w:rsidRPr="004B4528" w:rsidRDefault="005C1ADA" w:rsidP="00A05E29">
            <w:pPr>
              <w:tabs>
                <w:tab w:val="left" w:pos="2655"/>
                <w:tab w:val="right" w:pos="7380"/>
              </w:tabs>
              <w:spacing w:before="120" w:after="60" w:line="288" w:lineRule="auto"/>
              <w:jc w:val="center"/>
              <w:rPr>
                <w:rFonts w:ascii="Times New Roman" w:hAnsi="Times New Roman"/>
                <w:b/>
                <w:bCs/>
                <w:sz w:val="26"/>
                <w:szCs w:val="26"/>
                <w:lang w:val="pt-BR"/>
              </w:rPr>
            </w:pPr>
            <w:r w:rsidRPr="004B4528">
              <w:rPr>
                <w:rFonts w:ascii="Times New Roman" w:hAnsi="Times New Roman"/>
                <w:b/>
                <w:sz w:val="26"/>
                <w:szCs w:val="26"/>
                <w:lang w:val="nl-NL"/>
              </w:rPr>
              <w:t>TT</w:t>
            </w:r>
          </w:p>
        </w:tc>
        <w:tc>
          <w:tcPr>
            <w:tcW w:w="5185" w:type="dxa"/>
            <w:shd w:val="clear" w:color="auto" w:fill="auto"/>
            <w:hideMark/>
          </w:tcPr>
          <w:p w14:paraId="405A6179" w14:textId="77777777" w:rsidR="005C1ADA" w:rsidRPr="004B4528" w:rsidRDefault="005C1ADA" w:rsidP="00A05E29">
            <w:pPr>
              <w:tabs>
                <w:tab w:val="left" w:pos="2655"/>
                <w:tab w:val="right" w:pos="7380"/>
              </w:tabs>
              <w:spacing w:before="120" w:after="60" w:line="288" w:lineRule="auto"/>
              <w:jc w:val="center"/>
              <w:rPr>
                <w:rFonts w:ascii="Times New Roman" w:hAnsi="Times New Roman"/>
                <w:b/>
                <w:bCs/>
                <w:sz w:val="26"/>
                <w:szCs w:val="26"/>
                <w:lang w:val="pt-BR"/>
              </w:rPr>
            </w:pPr>
            <w:r w:rsidRPr="004B4528">
              <w:rPr>
                <w:rFonts w:ascii="Times New Roman" w:hAnsi="Times New Roman"/>
                <w:b/>
                <w:sz w:val="26"/>
                <w:szCs w:val="26"/>
                <w:lang w:val="nl-NL"/>
              </w:rPr>
              <w:t>Hạng mục - vật liệu</w:t>
            </w:r>
          </w:p>
        </w:tc>
        <w:tc>
          <w:tcPr>
            <w:tcW w:w="1620" w:type="dxa"/>
            <w:shd w:val="clear" w:color="auto" w:fill="auto"/>
            <w:hideMark/>
          </w:tcPr>
          <w:p w14:paraId="665A4203" w14:textId="77777777" w:rsidR="005C1ADA" w:rsidRPr="004B4528" w:rsidRDefault="005C1ADA" w:rsidP="00A05E29">
            <w:pPr>
              <w:tabs>
                <w:tab w:val="left" w:pos="2655"/>
                <w:tab w:val="right" w:pos="7380"/>
              </w:tabs>
              <w:spacing w:before="120" w:after="60" w:line="288" w:lineRule="auto"/>
              <w:jc w:val="center"/>
              <w:rPr>
                <w:rFonts w:ascii="Times New Roman" w:hAnsi="Times New Roman"/>
                <w:b/>
                <w:sz w:val="26"/>
                <w:szCs w:val="26"/>
                <w:lang w:val="nl-NL"/>
              </w:rPr>
            </w:pPr>
            <w:r w:rsidRPr="004B4528">
              <w:rPr>
                <w:rFonts w:ascii="Times New Roman" w:hAnsi="Times New Roman"/>
                <w:b/>
                <w:sz w:val="26"/>
                <w:szCs w:val="26"/>
                <w:lang w:val="nl-NL"/>
              </w:rPr>
              <w:t>Mặt cắt</w:t>
            </w:r>
          </w:p>
        </w:tc>
        <w:tc>
          <w:tcPr>
            <w:tcW w:w="1890" w:type="dxa"/>
            <w:shd w:val="clear" w:color="auto" w:fill="auto"/>
            <w:hideMark/>
          </w:tcPr>
          <w:p w14:paraId="2FA34BE0" w14:textId="77777777" w:rsidR="005C1ADA" w:rsidRPr="004B4528" w:rsidRDefault="005C1ADA" w:rsidP="00A05E29">
            <w:pPr>
              <w:tabs>
                <w:tab w:val="left" w:pos="2655"/>
                <w:tab w:val="right" w:pos="7380"/>
              </w:tabs>
              <w:spacing w:before="120" w:after="60" w:line="288" w:lineRule="auto"/>
              <w:jc w:val="center"/>
              <w:rPr>
                <w:rFonts w:ascii="Times New Roman" w:hAnsi="Times New Roman"/>
                <w:b/>
                <w:sz w:val="26"/>
                <w:szCs w:val="26"/>
                <w:lang w:val="nl-NL"/>
              </w:rPr>
            </w:pPr>
            <w:r w:rsidRPr="004B4528">
              <w:rPr>
                <w:rFonts w:ascii="Times New Roman" w:hAnsi="Times New Roman"/>
                <w:b/>
                <w:sz w:val="26"/>
                <w:szCs w:val="26"/>
                <w:lang w:val="nl-NL"/>
              </w:rPr>
              <w:t>Khối lượng</w:t>
            </w:r>
          </w:p>
        </w:tc>
      </w:tr>
      <w:tr w:rsidR="004B4528" w:rsidRPr="004B4528" w14:paraId="3965DFAF" w14:textId="77777777" w:rsidTr="00A05E29">
        <w:trPr>
          <w:trHeight w:val="375"/>
        </w:trPr>
        <w:tc>
          <w:tcPr>
            <w:tcW w:w="680" w:type="dxa"/>
            <w:shd w:val="clear" w:color="auto" w:fill="auto"/>
            <w:vAlign w:val="center"/>
            <w:hideMark/>
          </w:tcPr>
          <w:p w14:paraId="481E4086" w14:textId="77777777" w:rsidR="005C1ADA" w:rsidRPr="004B4528" w:rsidRDefault="005C1ADA" w:rsidP="00A05E29">
            <w:pPr>
              <w:jc w:val="center"/>
              <w:rPr>
                <w:rFonts w:ascii="Times New Roman" w:hAnsi="Times New Roman"/>
                <w:sz w:val="26"/>
                <w:szCs w:val="26"/>
              </w:rPr>
            </w:pPr>
            <w:r w:rsidRPr="004B4528">
              <w:rPr>
                <w:rFonts w:ascii="Times New Roman" w:hAnsi="Times New Roman"/>
                <w:sz w:val="26"/>
                <w:szCs w:val="26"/>
              </w:rPr>
              <w:t>1</w:t>
            </w:r>
          </w:p>
        </w:tc>
        <w:tc>
          <w:tcPr>
            <w:tcW w:w="5185" w:type="dxa"/>
            <w:shd w:val="clear" w:color="auto" w:fill="auto"/>
            <w:vAlign w:val="center"/>
            <w:hideMark/>
          </w:tcPr>
          <w:p w14:paraId="4B9E3BA1" w14:textId="77777777" w:rsidR="005C1ADA" w:rsidRPr="004B4528" w:rsidRDefault="005C1ADA" w:rsidP="00A05E29">
            <w:pPr>
              <w:rPr>
                <w:rFonts w:ascii="Times New Roman" w:hAnsi="Times New Roman"/>
                <w:sz w:val="26"/>
                <w:szCs w:val="26"/>
              </w:rPr>
            </w:pPr>
            <w:r w:rsidRPr="004B4528">
              <w:rPr>
                <w:rFonts w:ascii="Times New Roman" w:hAnsi="Times New Roman"/>
                <w:sz w:val="26"/>
                <w:szCs w:val="26"/>
                <w:lang w:val="nl-NL"/>
              </w:rPr>
              <w:t>Sân đường nội bộ + Bãi đỗ xe</w:t>
            </w:r>
          </w:p>
        </w:tc>
        <w:tc>
          <w:tcPr>
            <w:tcW w:w="1620" w:type="dxa"/>
            <w:shd w:val="clear" w:color="auto" w:fill="auto"/>
            <w:vAlign w:val="center"/>
            <w:hideMark/>
          </w:tcPr>
          <w:p w14:paraId="10627F5C" w14:textId="77777777" w:rsidR="005C1ADA" w:rsidRPr="004B4528" w:rsidRDefault="005C1ADA" w:rsidP="00A05E29">
            <w:pPr>
              <w:jc w:val="center"/>
              <w:rPr>
                <w:rFonts w:ascii="Times New Roman" w:hAnsi="Times New Roman"/>
                <w:sz w:val="26"/>
                <w:szCs w:val="26"/>
              </w:rPr>
            </w:pPr>
          </w:p>
        </w:tc>
        <w:tc>
          <w:tcPr>
            <w:tcW w:w="1890" w:type="dxa"/>
            <w:shd w:val="clear" w:color="auto" w:fill="auto"/>
            <w:vAlign w:val="center"/>
            <w:hideMark/>
          </w:tcPr>
          <w:p w14:paraId="2DBCA72B" w14:textId="77777777" w:rsidR="005C1ADA" w:rsidRPr="004B4528" w:rsidRDefault="005C1ADA" w:rsidP="00A05E29">
            <w:pPr>
              <w:jc w:val="center"/>
              <w:rPr>
                <w:rFonts w:ascii="Times New Roman" w:hAnsi="Times New Roman"/>
                <w:sz w:val="26"/>
                <w:szCs w:val="26"/>
              </w:rPr>
            </w:pPr>
            <w:r w:rsidRPr="004B4528">
              <w:rPr>
                <w:rFonts w:ascii="Times New Roman" w:hAnsi="Times New Roman"/>
                <w:snapToGrid w:val="0"/>
                <w:sz w:val="26"/>
                <w:szCs w:val="26"/>
                <w:lang w:val="it-IT"/>
              </w:rPr>
              <w:t>18.933,8</w:t>
            </w:r>
            <w:r w:rsidRPr="004B4528">
              <w:rPr>
                <w:rFonts w:ascii="Times New Roman" w:hAnsi="Times New Roman"/>
                <w:sz w:val="26"/>
                <w:szCs w:val="26"/>
              </w:rPr>
              <w:t>m</w:t>
            </w:r>
            <w:r w:rsidRPr="004B4528">
              <w:rPr>
                <w:rFonts w:ascii="Times New Roman" w:hAnsi="Times New Roman"/>
                <w:sz w:val="26"/>
                <w:szCs w:val="26"/>
                <w:vertAlign w:val="superscript"/>
              </w:rPr>
              <w:t>2</w:t>
            </w:r>
          </w:p>
        </w:tc>
      </w:tr>
      <w:tr w:rsidR="004B4528" w:rsidRPr="004B4528" w14:paraId="628454B0" w14:textId="77777777" w:rsidTr="00A05E29">
        <w:trPr>
          <w:trHeight w:val="375"/>
        </w:trPr>
        <w:tc>
          <w:tcPr>
            <w:tcW w:w="680" w:type="dxa"/>
            <w:shd w:val="clear" w:color="auto" w:fill="auto"/>
            <w:vAlign w:val="center"/>
            <w:hideMark/>
          </w:tcPr>
          <w:p w14:paraId="144305DB" w14:textId="77777777" w:rsidR="005C1ADA" w:rsidRPr="004B4528" w:rsidRDefault="005C1ADA" w:rsidP="00A05E29">
            <w:pPr>
              <w:jc w:val="center"/>
              <w:rPr>
                <w:rFonts w:ascii="Times New Roman" w:hAnsi="Times New Roman"/>
                <w:sz w:val="26"/>
                <w:szCs w:val="26"/>
              </w:rPr>
            </w:pPr>
            <w:r w:rsidRPr="004B4528">
              <w:rPr>
                <w:rFonts w:ascii="Times New Roman" w:hAnsi="Times New Roman"/>
                <w:sz w:val="26"/>
                <w:szCs w:val="26"/>
              </w:rPr>
              <w:t>2</w:t>
            </w:r>
          </w:p>
        </w:tc>
        <w:tc>
          <w:tcPr>
            <w:tcW w:w="5185" w:type="dxa"/>
            <w:shd w:val="clear" w:color="auto" w:fill="auto"/>
            <w:vAlign w:val="center"/>
            <w:hideMark/>
          </w:tcPr>
          <w:p w14:paraId="6A446EC2" w14:textId="77777777" w:rsidR="005C1ADA" w:rsidRPr="004B4528" w:rsidRDefault="005C1ADA" w:rsidP="00A05E29">
            <w:pPr>
              <w:rPr>
                <w:rFonts w:ascii="Times New Roman" w:hAnsi="Times New Roman"/>
                <w:sz w:val="26"/>
                <w:szCs w:val="26"/>
              </w:rPr>
            </w:pPr>
            <w:r w:rsidRPr="004B4528">
              <w:rPr>
                <w:rFonts w:ascii="Times New Roman" w:hAnsi="Times New Roman"/>
                <w:sz w:val="26"/>
                <w:szCs w:val="26"/>
              </w:rPr>
              <w:t xml:space="preserve">Mặt cắt 1-1 </w:t>
            </w:r>
          </w:p>
        </w:tc>
        <w:tc>
          <w:tcPr>
            <w:tcW w:w="1620" w:type="dxa"/>
            <w:shd w:val="clear" w:color="auto" w:fill="auto"/>
            <w:vAlign w:val="center"/>
            <w:hideMark/>
          </w:tcPr>
          <w:p w14:paraId="5E59FE43" w14:textId="77777777" w:rsidR="005C1ADA" w:rsidRPr="004B4528" w:rsidRDefault="005C1ADA" w:rsidP="00A05E29">
            <w:pPr>
              <w:jc w:val="center"/>
              <w:rPr>
                <w:rFonts w:ascii="Times New Roman" w:hAnsi="Times New Roman"/>
                <w:sz w:val="26"/>
                <w:szCs w:val="26"/>
              </w:rPr>
            </w:pPr>
            <w:r w:rsidRPr="004B4528">
              <w:rPr>
                <w:rFonts w:ascii="Times New Roman" w:hAnsi="Times New Roman"/>
                <w:sz w:val="26"/>
                <w:szCs w:val="26"/>
              </w:rPr>
              <w:t>32m</w:t>
            </w:r>
          </w:p>
        </w:tc>
        <w:tc>
          <w:tcPr>
            <w:tcW w:w="1890" w:type="dxa"/>
            <w:shd w:val="clear" w:color="auto" w:fill="auto"/>
            <w:vAlign w:val="center"/>
            <w:hideMark/>
          </w:tcPr>
          <w:p w14:paraId="3D7C3EDC" w14:textId="77777777" w:rsidR="005C1ADA" w:rsidRPr="004B4528" w:rsidRDefault="005C1ADA" w:rsidP="00A05E29">
            <w:pPr>
              <w:jc w:val="center"/>
              <w:rPr>
                <w:rFonts w:ascii="Times New Roman" w:hAnsi="Times New Roman"/>
                <w:sz w:val="26"/>
                <w:szCs w:val="26"/>
              </w:rPr>
            </w:pPr>
            <w:r w:rsidRPr="004B4528">
              <w:rPr>
                <w:rFonts w:ascii="Times New Roman" w:hAnsi="Times New Roman"/>
                <w:bCs/>
                <w:sz w:val="26"/>
                <w:szCs w:val="26"/>
              </w:rPr>
              <w:t>10.885,1</w:t>
            </w:r>
            <w:r w:rsidRPr="004B4528">
              <w:rPr>
                <w:rFonts w:ascii="Times New Roman" w:hAnsi="Times New Roman"/>
                <w:sz w:val="26"/>
                <w:szCs w:val="26"/>
              </w:rPr>
              <w:t xml:space="preserve"> m</w:t>
            </w:r>
            <w:r w:rsidRPr="004B4528">
              <w:rPr>
                <w:rFonts w:ascii="Times New Roman" w:hAnsi="Times New Roman"/>
                <w:sz w:val="26"/>
                <w:szCs w:val="26"/>
                <w:vertAlign w:val="superscript"/>
              </w:rPr>
              <w:t>2</w:t>
            </w:r>
          </w:p>
        </w:tc>
      </w:tr>
    </w:tbl>
    <w:p w14:paraId="574F6DEA" w14:textId="5FDEEC56" w:rsidR="007B1A7A" w:rsidRPr="004B4528" w:rsidRDefault="00C526EC" w:rsidP="00D506A0">
      <w:pPr>
        <w:pStyle w:val="ListParagraph"/>
        <w:numPr>
          <w:ilvl w:val="3"/>
          <w:numId w:val="5"/>
        </w:numPr>
        <w:tabs>
          <w:tab w:val="left" w:pos="142"/>
        </w:tabs>
        <w:spacing w:beforeLines="60" w:before="144" w:afterLines="60" w:after="144" w:line="312" w:lineRule="auto"/>
        <w:ind w:left="0" w:firstLine="567"/>
        <w:jc w:val="both"/>
        <w:rPr>
          <w:rFonts w:ascii="Times New Roman" w:hAnsi="Times New Roman" w:cs="Times New Roman"/>
          <w:b/>
          <w:bCs/>
          <w:sz w:val="28"/>
          <w:szCs w:val="28"/>
          <w:lang w:val="en-US"/>
        </w:rPr>
      </w:pPr>
      <w:r w:rsidRPr="004B4528">
        <w:rPr>
          <w:rFonts w:ascii="Times New Roman" w:hAnsi="Times New Roman" w:cs="Times New Roman"/>
          <w:b/>
          <w:bCs/>
          <w:sz w:val="28"/>
          <w:szCs w:val="28"/>
          <w:lang w:val="en-US"/>
        </w:rPr>
        <w:t xml:space="preserve"> Quy hoạch </w:t>
      </w:r>
      <w:r w:rsidR="005C1ADA" w:rsidRPr="004B4528">
        <w:rPr>
          <w:rFonts w:ascii="Times New Roman" w:hAnsi="Times New Roman" w:cs="Times New Roman"/>
          <w:b/>
          <w:bCs/>
          <w:sz w:val="28"/>
          <w:szCs w:val="28"/>
          <w:lang w:val="en-US"/>
        </w:rPr>
        <w:t>san nền và thoát nước mưa</w:t>
      </w:r>
    </w:p>
    <w:p w14:paraId="350F921C" w14:textId="64978F7C" w:rsidR="00C526EC" w:rsidRPr="004B4528" w:rsidRDefault="00C526EC" w:rsidP="00D506A0">
      <w:pPr>
        <w:pStyle w:val="ListParagraph"/>
        <w:spacing w:beforeLines="60" w:before="144" w:afterLines="60" w:after="144" w:line="312" w:lineRule="auto"/>
        <w:ind w:left="0" w:firstLine="567"/>
        <w:jc w:val="both"/>
        <w:rPr>
          <w:rFonts w:ascii="Times New Roman" w:hAnsi="Times New Roman" w:cs="Times New Roman"/>
          <w:i/>
          <w:iCs/>
          <w:sz w:val="28"/>
          <w:szCs w:val="28"/>
          <w:lang w:val="en-US"/>
        </w:rPr>
      </w:pPr>
      <w:r w:rsidRPr="004B4528">
        <w:rPr>
          <w:rFonts w:ascii="Times New Roman" w:hAnsi="Times New Roman" w:cs="Times New Roman"/>
          <w:i/>
          <w:iCs/>
          <w:sz w:val="28"/>
          <w:szCs w:val="28"/>
          <w:lang w:val="en-US"/>
        </w:rPr>
        <w:t>* Nguyên tắc thiết kế</w:t>
      </w:r>
    </w:p>
    <w:p w14:paraId="0B8A5E8A" w14:textId="77777777" w:rsidR="005C1ADA" w:rsidRPr="004B4528" w:rsidRDefault="005C1ADA" w:rsidP="005C1ADA">
      <w:pPr>
        <w:tabs>
          <w:tab w:val="left" w:pos="1418"/>
          <w:tab w:val="right" w:pos="8080"/>
        </w:tabs>
        <w:spacing w:before="80" w:line="264" w:lineRule="auto"/>
        <w:ind w:firstLine="567"/>
        <w:jc w:val="both"/>
        <w:rPr>
          <w:rFonts w:ascii="Times New Roman" w:hAnsi="Times New Roman"/>
          <w:i/>
          <w:sz w:val="28"/>
          <w:szCs w:val="28"/>
        </w:rPr>
      </w:pPr>
      <w:r w:rsidRPr="004B4528">
        <w:rPr>
          <w:rFonts w:ascii="Times New Roman" w:hAnsi="Times New Roman"/>
          <w:i/>
          <w:sz w:val="28"/>
          <w:szCs w:val="28"/>
        </w:rPr>
        <w:t>* Nguyên tắc thiết kế:</w:t>
      </w:r>
    </w:p>
    <w:p w14:paraId="56597BFE"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sz w:val="28"/>
          <w:szCs w:val="28"/>
        </w:rPr>
      </w:pPr>
      <w:r w:rsidRPr="004B4528">
        <w:rPr>
          <w:rFonts w:ascii="Times New Roman" w:hAnsi="Times New Roman"/>
          <w:sz w:val="28"/>
          <w:szCs w:val="28"/>
        </w:rPr>
        <w:t>- Bảo đảm thoát nước mưa nhanh nhất và triệt để nhất;</w:t>
      </w:r>
    </w:p>
    <w:p w14:paraId="41F6B164"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sz w:val="28"/>
          <w:szCs w:val="28"/>
        </w:rPr>
      </w:pPr>
      <w:r w:rsidRPr="004B4528">
        <w:rPr>
          <w:rFonts w:ascii="Times New Roman" w:hAnsi="Times New Roman"/>
          <w:sz w:val="28"/>
          <w:szCs w:val="28"/>
        </w:rPr>
        <w:t>- Độ dốc nền khu vực đắp Imin ≥ 0,004.</w:t>
      </w:r>
    </w:p>
    <w:p w14:paraId="3000154F" w14:textId="77777777" w:rsidR="005C1ADA" w:rsidRPr="004B4528" w:rsidRDefault="005C1ADA" w:rsidP="005C1ADA">
      <w:pPr>
        <w:tabs>
          <w:tab w:val="left" w:pos="1418"/>
          <w:tab w:val="right" w:pos="8080"/>
        </w:tabs>
        <w:spacing w:before="60" w:after="60" w:line="264" w:lineRule="auto"/>
        <w:ind w:firstLine="567"/>
        <w:jc w:val="both"/>
        <w:rPr>
          <w:rFonts w:ascii="Times New Roman" w:hAnsi="Times New Roman"/>
          <w:sz w:val="28"/>
          <w:szCs w:val="28"/>
        </w:rPr>
      </w:pPr>
      <w:r w:rsidRPr="004B4528">
        <w:rPr>
          <w:rFonts w:ascii="Times New Roman" w:hAnsi="Times New Roman"/>
          <w:i/>
          <w:sz w:val="28"/>
          <w:szCs w:val="28"/>
        </w:rPr>
        <w:t>* Giải pháp thiết kế quy hoạch san nền</w:t>
      </w:r>
      <w:r w:rsidRPr="004B4528">
        <w:rPr>
          <w:rFonts w:ascii="Times New Roman" w:hAnsi="Times New Roman"/>
          <w:sz w:val="28"/>
          <w:szCs w:val="28"/>
        </w:rPr>
        <w:t>: Trên cơ sở Quy hoạch chung đô thị Kiến Giang định hướng cao độ san nền khu vực quy hoạch từ 9.10-9.60, đảm bảo phù hợp với cao độ tuyến đường trong khu quy hoạch và thoát nước mưa thuận tiện và không ngập úng.</w:t>
      </w:r>
    </w:p>
    <w:p w14:paraId="0E3E3239"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sz w:val="28"/>
          <w:szCs w:val="28"/>
        </w:rPr>
      </w:pPr>
      <w:r w:rsidRPr="004B4528">
        <w:rPr>
          <w:rFonts w:ascii="Times New Roman" w:hAnsi="Times New Roman"/>
          <w:sz w:val="28"/>
          <w:szCs w:val="28"/>
        </w:rPr>
        <w:t>- Đối với khu vực xây dựng khi san nền cần đảm bảo độ dốc để có thể xây dựng được công trình có quy mô lớn và độ đầm chặt san nền K=0.90.</w:t>
      </w:r>
    </w:p>
    <w:p w14:paraId="031962DE"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i/>
          <w:sz w:val="28"/>
          <w:szCs w:val="28"/>
        </w:rPr>
      </w:pPr>
      <w:r w:rsidRPr="004B4528">
        <w:rPr>
          <w:rFonts w:ascii="Times New Roman" w:hAnsi="Times New Roman"/>
          <w:i/>
          <w:sz w:val="28"/>
          <w:szCs w:val="28"/>
        </w:rPr>
        <w:t>* Giải pháp thiết kế quy hoạch hệ thống thoát nước:</w:t>
      </w:r>
    </w:p>
    <w:p w14:paraId="7FF28DED"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sz w:val="28"/>
          <w:szCs w:val="28"/>
        </w:rPr>
      </w:pPr>
      <w:r w:rsidRPr="004B4528">
        <w:rPr>
          <w:rFonts w:ascii="Times New Roman" w:hAnsi="Times New Roman"/>
          <w:sz w:val="28"/>
          <w:szCs w:val="28"/>
        </w:rPr>
        <w:t>- Hệ thống thoát nước khu vực được thiết kế là hệ thống thoát nước riêng. Các tuyến thoát nước đảm bảo thoát triệt để cho các lưu vực nằm trong dự án.</w:t>
      </w:r>
    </w:p>
    <w:p w14:paraId="173BAE8B"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sz w:val="28"/>
          <w:szCs w:val="28"/>
        </w:rPr>
      </w:pPr>
      <w:r w:rsidRPr="004B4528">
        <w:rPr>
          <w:rFonts w:ascii="Times New Roman" w:hAnsi="Times New Roman"/>
          <w:sz w:val="28"/>
          <w:szCs w:val="28"/>
        </w:rPr>
        <w:lastRenderedPageBreak/>
        <w:t>- Mạng lưới thoát nước mưa được thiết kế theo nguyên tắc tự chảy, độ dốc cống đảm bảo cho thoát nước được dễ ràng, các rãnh thu gom và vận chuyển đổ vào tuyến cống chính. Hướng dốc thoát nước chính chảy về phía Tây Nam của khu đất.</w:t>
      </w:r>
    </w:p>
    <w:p w14:paraId="67A3D533"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sz w:val="28"/>
          <w:szCs w:val="28"/>
        </w:rPr>
      </w:pPr>
      <w:r w:rsidRPr="004B4528">
        <w:rPr>
          <w:rFonts w:ascii="Times New Roman" w:hAnsi="Times New Roman"/>
          <w:sz w:val="28"/>
          <w:szCs w:val="28"/>
        </w:rPr>
        <w:t>- Hệ thống thoát n</w:t>
      </w:r>
      <w:r w:rsidRPr="004B4528">
        <w:rPr>
          <w:rFonts w:ascii="Times New Roman" w:hAnsi="Times New Roman"/>
          <w:sz w:val="28"/>
          <w:szCs w:val="28"/>
        </w:rPr>
        <w:softHyphen/>
        <w:t>ước thiết kế với độ dốc và tổng chiều dài đ</w:t>
      </w:r>
      <w:r w:rsidRPr="004B4528">
        <w:rPr>
          <w:rFonts w:ascii="Times New Roman" w:hAnsi="Times New Roman"/>
          <w:sz w:val="28"/>
          <w:szCs w:val="28"/>
        </w:rPr>
        <w:softHyphen/>
        <w:t>ường ống là ngắn nhất, đảm bảo thoát n</w:t>
      </w:r>
      <w:r w:rsidRPr="004B4528">
        <w:rPr>
          <w:rFonts w:ascii="Times New Roman" w:hAnsi="Times New Roman"/>
          <w:sz w:val="28"/>
          <w:szCs w:val="28"/>
        </w:rPr>
        <w:softHyphen/>
        <w:t>ước nhanh và hết n</w:t>
      </w:r>
      <w:r w:rsidRPr="004B4528">
        <w:rPr>
          <w:rFonts w:ascii="Times New Roman" w:hAnsi="Times New Roman"/>
          <w:sz w:val="28"/>
          <w:szCs w:val="28"/>
        </w:rPr>
        <w:softHyphen/>
        <w:t xml:space="preserve">ước mặt trên khu đất xây dựng. </w:t>
      </w:r>
    </w:p>
    <w:p w14:paraId="1336E30A"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sz w:val="28"/>
          <w:szCs w:val="28"/>
        </w:rPr>
      </w:pPr>
      <w:r w:rsidRPr="004B4528">
        <w:rPr>
          <w:rFonts w:ascii="Times New Roman" w:hAnsi="Times New Roman"/>
          <w:sz w:val="28"/>
          <w:szCs w:val="28"/>
        </w:rPr>
        <w:t>- Kết cấu: Cống qua đư</w:t>
      </w:r>
      <w:r w:rsidRPr="004B4528">
        <w:rPr>
          <w:rFonts w:ascii="Times New Roman" w:hAnsi="Times New Roman"/>
          <w:sz w:val="28"/>
          <w:szCs w:val="28"/>
        </w:rPr>
        <w:softHyphen/>
        <w:t>ờng và cống dọc BTCT ly tâm D600 ÷ D1000 để thu và thoát nước mưa.</w:t>
      </w:r>
    </w:p>
    <w:p w14:paraId="3BB0C47C"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sz w:val="28"/>
          <w:szCs w:val="28"/>
        </w:rPr>
      </w:pPr>
      <w:r w:rsidRPr="004B4528">
        <w:rPr>
          <w:rFonts w:ascii="Times New Roman" w:hAnsi="Times New Roman"/>
          <w:sz w:val="28"/>
          <w:szCs w:val="28"/>
        </w:rPr>
        <w:t>- Trên mạng l</w:t>
      </w:r>
      <w:r w:rsidRPr="004B4528">
        <w:rPr>
          <w:rFonts w:ascii="Times New Roman" w:hAnsi="Times New Roman"/>
          <w:sz w:val="28"/>
          <w:szCs w:val="28"/>
        </w:rPr>
        <w:softHyphen/>
        <w:t>ưới thoát n</w:t>
      </w:r>
      <w:r w:rsidRPr="004B4528">
        <w:rPr>
          <w:rFonts w:ascii="Times New Roman" w:hAnsi="Times New Roman"/>
          <w:sz w:val="28"/>
          <w:szCs w:val="28"/>
        </w:rPr>
        <w:softHyphen/>
        <w:t>ước bố trí các ga thăm phục vụ kiểm tra, thông cống trong quá trình vận hành, quản lý.</w:t>
      </w:r>
    </w:p>
    <w:p w14:paraId="076E9853"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sz w:val="28"/>
          <w:szCs w:val="28"/>
        </w:rPr>
      </w:pPr>
      <w:r w:rsidRPr="004B4528">
        <w:rPr>
          <w:rFonts w:ascii="Times New Roman" w:hAnsi="Times New Roman"/>
          <w:sz w:val="28"/>
          <w:szCs w:val="28"/>
        </w:rPr>
        <w:t>- Độ dốc thoát nước đối với cống dọc ly tâm imin ≥ 1/D.</w:t>
      </w:r>
    </w:p>
    <w:p w14:paraId="38D6625F"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sz w:val="28"/>
          <w:szCs w:val="28"/>
        </w:rPr>
      </w:pPr>
      <w:r w:rsidRPr="004B4528">
        <w:rPr>
          <w:rFonts w:ascii="Times New Roman" w:hAnsi="Times New Roman"/>
          <w:sz w:val="28"/>
          <w:szCs w:val="28"/>
        </w:rPr>
        <w:t>- Độ dốc thoát nước đối với mương BTCT imin = 0.0004.</w:t>
      </w:r>
    </w:p>
    <w:p w14:paraId="1388B586" w14:textId="77777777" w:rsidR="005C1ADA" w:rsidRPr="004B4528" w:rsidRDefault="005C1ADA" w:rsidP="005C1ADA">
      <w:pPr>
        <w:pStyle w:val="Caption"/>
        <w:keepNext/>
        <w:spacing w:before="60" w:after="60" w:line="264" w:lineRule="auto"/>
        <w:jc w:val="center"/>
        <w:rPr>
          <w:b w:val="0"/>
          <w:bCs w:val="0"/>
          <w:i/>
          <w:iCs/>
          <w:sz w:val="28"/>
          <w:szCs w:val="28"/>
          <w:lang w:val="en-US"/>
        </w:rPr>
      </w:pPr>
      <w:r w:rsidRPr="004B4528">
        <w:rPr>
          <w:b w:val="0"/>
          <w:bCs w:val="0"/>
          <w:i/>
          <w:iCs/>
          <w:sz w:val="28"/>
          <w:szCs w:val="28"/>
          <w:lang w:val="en-US"/>
        </w:rPr>
        <w:t>Bảng thống kê khối lượng thoát nước mưa</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5185"/>
        <w:gridCol w:w="1620"/>
        <w:gridCol w:w="1890"/>
      </w:tblGrid>
      <w:tr w:rsidR="004B4528" w:rsidRPr="004B4528" w14:paraId="6BB22CCC" w14:textId="77777777" w:rsidTr="00A05E29">
        <w:trPr>
          <w:trHeight w:val="375"/>
        </w:trPr>
        <w:tc>
          <w:tcPr>
            <w:tcW w:w="680" w:type="dxa"/>
            <w:shd w:val="clear" w:color="auto" w:fill="auto"/>
            <w:vAlign w:val="center"/>
            <w:hideMark/>
          </w:tcPr>
          <w:p w14:paraId="7EA89571" w14:textId="77777777" w:rsidR="005C1ADA" w:rsidRPr="004B4528" w:rsidRDefault="005C1ADA" w:rsidP="00A05E29">
            <w:pPr>
              <w:jc w:val="center"/>
              <w:rPr>
                <w:rFonts w:ascii="Times New Roman" w:hAnsi="Times New Roman"/>
                <w:sz w:val="26"/>
                <w:szCs w:val="26"/>
                <w:lang w:val="vi-VN" w:eastAsia="vi-VN"/>
              </w:rPr>
            </w:pPr>
            <w:r w:rsidRPr="004B4528">
              <w:rPr>
                <w:rFonts w:ascii="Times New Roman" w:hAnsi="Times New Roman"/>
                <w:sz w:val="26"/>
                <w:szCs w:val="26"/>
              </w:rPr>
              <w:t>1</w:t>
            </w:r>
          </w:p>
        </w:tc>
        <w:tc>
          <w:tcPr>
            <w:tcW w:w="5185" w:type="dxa"/>
            <w:shd w:val="clear" w:color="auto" w:fill="auto"/>
            <w:vAlign w:val="center"/>
            <w:hideMark/>
          </w:tcPr>
          <w:p w14:paraId="2479FFFF" w14:textId="77777777" w:rsidR="005C1ADA" w:rsidRPr="004B4528" w:rsidRDefault="005C1ADA" w:rsidP="00A05E29">
            <w:pPr>
              <w:rPr>
                <w:rFonts w:ascii="Times New Roman" w:hAnsi="Times New Roman"/>
                <w:sz w:val="26"/>
                <w:szCs w:val="26"/>
              </w:rPr>
            </w:pPr>
            <w:r w:rsidRPr="004B4528">
              <w:rPr>
                <w:rFonts w:ascii="Times New Roman" w:hAnsi="Times New Roman"/>
                <w:sz w:val="26"/>
                <w:szCs w:val="26"/>
              </w:rPr>
              <w:t xml:space="preserve">Ống buy BTCT 600 </w:t>
            </w:r>
          </w:p>
        </w:tc>
        <w:tc>
          <w:tcPr>
            <w:tcW w:w="1620" w:type="dxa"/>
            <w:shd w:val="clear" w:color="auto" w:fill="auto"/>
            <w:vAlign w:val="center"/>
            <w:hideMark/>
          </w:tcPr>
          <w:p w14:paraId="775E9B7F" w14:textId="77777777" w:rsidR="005C1ADA" w:rsidRPr="004B4528" w:rsidRDefault="005C1ADA" w:rsidP="00A05E29">
            <w:pPr>
              <w:jc w:val="center"/>
              <w:rPr>
                <w:rFonts w:ascii="Times New Roman" w:hAnsi="Times New Roman"/>
                <w:sz w:val="26"/>
                <w:szCs w:val="26"/>
              </w:rPr>
            </w:pPr>
            <w:r w:rsidRPr="004B4528">
              <w:rPr>
                <w:rFonts w:ascii="Times New Roman" w:hAnsi="Times New Roman"/>
                <w:sz w:val="26"/>
                <w:szCs w:val="26"/>
              </w:rPr>
              <w:t>m</w:t>
            </w:r>
          </w:p>
        </w:tc>
        <w:tc>
          <w:tcPr>
            <w:tcW w:w="1890" w:type="dxa"/>
            <w:shd w:val="clear" w:color="auto" w:fill="auto"/>
            <w:vAlign w:val="center"/>
            <w:hideMark/>
          </w:tcPr>
          <w:p w14:paraId="03804A61" w14:textId="77777777" w:rsidR="005C1ADA" w:rsidRPr="004B4528" w:rsidRDefault="005C1ADA" w:rsidP="00A05E29">
            <w:pPr>
              <w:jc w:val="center"/>
              <w:rPr>
                <w:rFonts w:ascii="Times New Roman" w:hAnsi="Times New Roman"/>
                <w:sz w:val="26"/>
                <w:szCs w:val="26"/>
              </w:rPr>
            </w:pPr>
            <w:r w:rsidRPr="004B4528">
              <w:rPr>
                <w:rFonts w:ascii="Times New Roman" w:hAnsi="Times New Roman"/>
                <w:sz w:val="26"/>
                <w:szCs w:val="26"/>
              </w:rPr>
              <w:t>669</w:t>
            </w:r>
          </w:p>
        </w:tc>
      </w:tr>
      <w:tr w:rsidR="004B4528" w:rsidRPr="004B4528" w14:paraId="68E48B3D" w14:textId="77777777" w:rsidTr="00A05E29">
        <w:trPr>
          <w:trHeight w:val="375"/>
        </w:trPr>
        <w:tc>
          <w:tcPr>
            <w:tcW w:w="680" w:type="dxa"/>
            <w:shd w:val="clear" w:color="auto" w:fill="auto"/>
            <w:vAlign w:val="center"/>
          </w:tcPr>
          <w:p w14:paraId="2D6D8BD7" w14:textId="77777777" w:rsidR="005C1ADA" w:rsidRPr="004B4528" w:rsidRDefault="005C1ADA" w:rsidP="00A05E29">
            <w:pPr>
              <w:jc w:val="center"/>
              <w:rPr>
                <w:rFonts w:ascii="Times New Roman" w:hAnsi="Times New Roman"/>
                <w:sz w:val="26"/>
                <w:szCs w:val="26"/>
              </w:rPr>
            </w:pPr>
            <w:r w:rsidRPr="004B4528">
              <w:rPr>
                <w:rFonts w:ascii="Times New Roman" w:hAnsi="Times New Roman"/>
                <w:sz w:val="26"/>
                <w:szCs w:val="26"/>
              </w:rPr>
              <w:t>2</w:t>
            </w:r>
          </w:p>
        </w:tc>
        <w:tc>
          <w:tcPr>
            <w:tcW w:w="5185" w:type="dxa"/>
            <w:shd w:val="clear" w:color="auto" w:fill="auto"/>
            <w:vAlign w:val="center"/>
          </w:tcPr>
          <w:p w14:paraId="5E9A8927" w14:textId="77777777" w:rsidR="005C1ADA" w:rsidRPr="004B4528" w:rsidRDefault="005C1ADA" w:rsidP="00A05E29">
            <w:pPr>
              <w:rPr>
                <w:rFonts w:ascii="Times New Roman" w:hAnsi="Times New Roman"/>
                <w:sz w:val="26"/>
                <w:szCs w:val="26"/>
              </w:rPr>
            </w:pPr>
            <w:r w:rsidRPr="004B4528">
              <w:rPr>
                <w:rFonts w:ascii="Times New Roman" w:hAnsi="Times New Roman"/>
                <w:sz w:val="26"/>
                <w:szCs w:val="26"/>
              </w:rPr>
              <w:t>Ống buy BTCT 600 (Qua đường)</w:t>
            </w:r>
          </w:p>
        </w:tc>
        <w:tc>
          <w:tcPr>
            <w:tcW w:w="1620" w:type="dxa"/>
            <w:shd w:val="clear" w:color="auto" w:fill="auto"/>
            <w:vAlign w:val="center"/>
          </w:tcPr>
          <w:p w14:paraId="698C7309" w14:textId="77777777" w:rsidR="005C1ADA" w:rsidRPr="004B4528" w:rsidRDefault="005C1ADA" w:rsidP="00A05E29">
            <w:pPr>
              <w:jc w:val="center"/>
              <w:rPr>
                <w:rFonts w:ascii="Times New Roman" w:hAnsi="Times New Roman"/>
                <w:sz w:val="26"/>
                <w:szCs w:val="26"/>
              </w:rPr>
            </w:pPr>
            <w:r w:rsidRPr="004B4528">
              <w:rPr>
                <w:rFonts w:ascii="Times New Roman" w:hAnsi="Times New Roman"/>
                <w:sz w:val="26"/>
                <w:szCs w:val="26"/>
              </w:rPr>
              <w:t>m</w:t>
            </w:r>
          </w:p>
        </w:tc>
        <w:tc>
          <w:tcPr>
            <w:tcW w:w="1890" w:type="dxa"/>
            <w:shd w:val="clear" w:color="auto" w:fill="auto"/>
            <w:vAlign w:val="center"/>
          </w:tcPr>
          <w:p w14:paraId="4C260041" w14:textId="77777777" w:rsidR="005C1ADA" w:rsidRPr="004B4528" w:rsidRDefault="005C1ADA" w:rsidP="00A05E29">
            <w:pPr>
              <w:jc w:val="center"/>
              <w:rPr>
                <w:rFonts w:ascii="Times New Roman" w:hAnsi="Times New Roman"/>
                <w:sz w:val="26"/>
                <w:szCs w:val="26"/>
              </w:rPr>
            </w:pPr>
            <w:r w:rsidRPr="004B4528">
              <w:rPr>
                <w:rFonts w:ascii="Times New Roman" w:hAnsi="Times New Roman"/>
                <w:sz w:val="26"/>
                <w:szCs w:val="26"/>
              </w:rPr>
              <w:t>102</w:t>
            </w:r>
          </w:p>
        </w:tc>
      </w:tr>
      <w:tr w:rsidR="004B4528" w:rsidRPr="004B4528" w14:paraId="23F0D8A7" w14:textId="77777777" w:rsidTr="00A05E29">
        <w:trPr>
          <w:trHeight w:val="375"/>
        </w:trPr>
        <w:tc>
          <w:tcPr>
            <w:tcW w:w="680" w:type="dxa"/>
            <w:shd w:val="clear" w:color="auto" w:fill="auto"/>
            <w:vAlign w:val="center"/>
          </w:tcPr>
          <w:p w14:paraId="22BE83E5" w14:textId="77777777" w:rsidR="005C1ADA" w:rsidRPr="004B4528" w:rsidRDefault="005C1ADA" w:rsidP="00A05E29">
            <w:pPr>
              <w:jc w:val="center"/>
              <w:rPr>
                <w:rFonts w:ascii="Times New Roman" w:hAnsi="Times New Roman"/>
                <w:sz w:val="26"/>
                <w:szCs w:val="26"/>
              </w:rPr>
            </w:pPr>
            <w:r w:rsidRPr="004B4528">
              <w:rPr>
                <w:rFonts w:ascii="Times New Roman" w:hAnsi="Times New Roman"/>
                <w:sz w:val="26"/>
                <w:szCs w:val="26"/>
              </w:rPr>
              <w:t>3</w:t>
            </w:r>
          </w:p>
        </w:tc>
        <w:tc>
          <w:tcPr>
            <w:tcW w:w="5185" w:type="dxa"/>
            <w:shd w:val="clear" w:color="auto" w:fill="auto"/>
            <w:vAlign w:val="center"/>
          </w:tcPr>
          <w:p w14:paraId="01D6AEC7" w14:textId="77777777" w:rsidR="005C1ADA" w:rsidRPr="004B4528" w:rsidRDefault="005C1ADA" w:rsidP="00A05E29">
            <w:pPr>
              <w:rPr>
                <w:rFonts w:ascii="Times New Roman" w:hAnsi="Times New Roman"/>
                <w:sz w:val="26"/>
                <w:szCs w:val="26"/>
              </w:rPr>
            </w:pPr>
            <w:r w:rsidRPr="004B4528">
              <w:rPr>
                <w:rFonts w:ascii="Times New Roman" w:hAnsi="Times New Roman"/>
                <w:sz w:val="26"/>
                <w:szCs w:val="26"/>
              </w:rPr>
              <w:t>Ống buy BTCT 800</w:t>
            </w:r>
          </w:p>
        </w:tc>
        <w:tc>
          <w:tcPr>
            <w:tcW w:w="1620" w:type="dxa"/>
            <w:shd w:val="clear" w:color="auto" w:fill="auto"/>
            <w:vAlign w:val="center"/>
          </w:tcPr>
          <w:p w14:paraId="23FBBFD1" w14:textId="77777777" w:rsidR="005C1ADA" w:rsidRPr="004B4528" w:rsidRDefault="005C1ADA" w:rsidP="00A05E29">
            <w:pPr>
              <w:jc w:val="center"/>
              <w:rPr>
                <w:rFonts w:ascii="Times New Roman" w:hAnsi="Times New Roman"/>
                <w:sz w:val="26"/>
                <w:szCs w:val="26"/>
              </w:rPr>
            </w:pPr>
            <w:r w:rsidRPr="004B4528">
              <w:rPr>
                <w:rFonts w:ascii="Times New Roman" w:hAnsi="Times New Roman"/>
                <w:sz w:val="26"/>
                <w:szCs w:val="26"/>
              </w:rPr>
              <w:t>m</w:t>
            </w:r>
          </w:p>
        </w:tc>
        <w:tc>
          <w:tcPr>
            <w:tcW w:w="1890" w:type="dxa"/>
            <w:shd w:val="clear" w:color="auto" w:fill="auto"/>
            <w:vAlign w:val="center"/>
          </w:tcPr>
          <w:p w14:paraId="0BFA7F43" w14:textId="77777777" w:rsidR="005C1ADA" w:rsidRPr="004B4528" w:rsidRDefault="005C1ADA" w:rsidP="00A05E29">
            <w:pPr>
              <w:jc w:val="center"/>
              <w:rPr>
                <w:rFonts w:ascii="Times New Roman" w:hAnsi="Times New Roman"/>
                <w:sz w:val="26"/>
                <w:szCs w:val="26"/>
              </w:rPr>
            </w:pPr>
            <w:r w:rsidRPr="004B4528">
              <w:rPr>
                <w:rFonts w:ascii="Times New Roman" w:hAnsi="Times New Roman"/>
                <w:sz w:val="26"/>
                <w:szCs w:val="26"/>
              </w:rPr>
              <w:t>550</w:t>
            </w:r>
          </w:p>
        </w:tc>
      </w:tr>
      <w:tr w:rsidR="004B4528" w:rsidRPr="004B4528" w14:paraId="13F915B2" w14:textId="77777777" w:rsidTr="00A05E29">
        <w:trPr>
          <w:trHeight w:val="375"/>
        </w:trPr>
        <w:tc>
          <w:tcPr>
            <w:tcW w:w="680" w:type="dxa"/>
            <w:shd w:val="clear" w:color="auto" w:fill="auto"/>
            <w:vAlign w:val="center"/>
          </w:tcPr>
          <w:p w14:paraId="69B431B1" w14:textId="77777777" w:rsidR="005C1ADA" w:rsidRPr="004B4528" w:rsidRDefault="005C1ADA" w:rsidP="00A05E29">
            <w:pPr>
              <w:jc w:val="center"/>
              <w:rPr>
                <w:rFonts w:ascii="Times New Roman" w:hAnsi="Times New Roman"/>
                <w:sz w:val="26"/>
                <w:szCs w:val="26"/>
              </w:rPr>
            </w:pPr>
            <w:r w:rsidRPr="004B4528">
              <w:rPr>
                <w:rFonts w:ascii="Times New Roman" w:hAnsi="Times New Roman"/>
                <w:sz w:val="26"/>
                <w:szCs w:val="26"/>
              </w:rPr>
              <w:t>4</w:t>
            </w:r>
          </w:p>
        </w:tc>
        <w:tc>
          <w:tcPr>
            <w:tcW w:w="5185" w:type="dxa"/>
            <w:shd w:val="clear" w:color="auto" w:fill="auto"/>
            <w:vAlign w:val="center"/>
          </w:tcPr>
          <w:p w14:paraId="40E347E4" w14:textId="77777777" w:rsidR="005C1ADA" w:rsidRPr="004B4528" w:rsidRDefault="005C1ADA" w:rsidP="00A05E29">
            <w:pPr>
              <w:rPr>
                <w:rFonts w:ascii="Times New Roman" w:hAnsi="Times New Roman"/>
                <w:sz w:val="26"/>
                <w:szCs w:val="26"/>
              </w:rPr>
            </w:pPr>
            <w:r w:rsidRPr="004B4528">
              <w:rPr>
                <w:rFonts w:ascii="Times New Roman" w:hAnsi="Times New Roman"/>
                <w:sz w:val="26"/>
                <w:szCs w:val="26"/>
              </w:rPr>
              <w:t xml:space="preserve">Ống buy BTCT 1000 </w:t>
            </w:r>
          </w:p>
        </w:tc>
        <w:tc>
          <w:tcPr>
            <w:tcW w:w="1620" w:type="dxa"/>
            <w:shd w:val="clear" w:color="auto" w:fill="auto"/>
            <w:vAlign w:val="center"/>
          </w:tcPr>
          <w:p w14:paraId="6A49C194" w14:textId="77777777" w:rsidR="005C1ADA" w:rsidRPr="004B4528" w:rsidRDefault="005C1ADA" w:rsidP="00A05E29">
            <w:pPr>
              <w:jc w:val="center"/>
              <w:rPr>
                <w:rFonts w:ascii="Times New Roman" w:hAnsi="Times New Roman"/>
                <w:sz w:val="26"/>
                <w:szCs w:val="26"/>
              </w:rPr>
            </w:pPr>
            <w:r w:rsidRPr="004B4528">
              <w:rPr>
                <w:rFonts w:ascii="Times New Roman" w:hAnsi="Times New Roman"/>
                <w:sz w:val="26"/>
                <w:szCs w:val="26"/>
              </w:rPr>
              <w:t>m</w:t>
            </w:r>
          </w:p>
        </w:tc>
        <w:tc>
          <w:tcPr>
            <w:tcW w:w="1890" w:type="dxa"/>
            <w:shd w:val="clear" w:color="auto" w:fill="auto"/>
            <w:vAlign w:val="center"/>
          </w:tcPr>
          <w:p w14:paraId="2A943D1C" w14:textId="77777777" w:rsidR="005C1ADA" w:rsidRPr="004B4528" w:rsidRDefault="005C1ADA" w:rsidP="00A05E29">
            <w:pPr>
              <w:jc w:val="center"/>
              <w:rPr>
                <w:rFonts w:ascii="Times New Roman" w:hAnsi="Times New Roman"/>
                <w:sz w:val="26"/>
                <w:szCs w:val="26"/>
              </w:rPr>
            </w:pPr>
            <w:r w:rsidRPr="004B4528">
              <w:rPr>
                <w:rFonts w:ascii="Times New Roman" w:hAnsi="Times New Roman"/>
                <w:sz w:val="26"/>
                <w:szCs w:val="26"/>
              </w:rPr>
              <w:t>39</w:t>
            </w:r>
          </w:p>
        </w:tc>
      </w:tr>
      <w:tr w:rsidR="004B4528" w:rsidRPr="004B4528" w14:paraId="7210FDE3" w14:textId="77777777" w:rsidTr="00A05E29">
        <w:trPr>
          <w:trHeight w:val="375"/>
        </w:trPr>
        <w:tc>
          <w:tcPr>
            <w:tcW w:w="680" w:type="dxa"/>
            <w:shd w:val="clear" w:color="auto" w:fill="auto"/>
            <w:vAlign w:val="center"/>
          </w:tcPr>
          <w:p w14:paraId="55C1FBD2" w14:textId="77777777" w:rsidR="005C1ADA" w:rsidRPr="004B4528" w:rsidRDefault="005C1ADA" w:rsidP="00A05E29">
            <w:pPr>
              <w:jc w:val="center"/>
              <w:rPr>
                <w:rFonts w:ascii="Times New Roman" w:hAnsi="Times New Roman"/>
                <w:sz w:val="26"/>
                <w:szCs w:val="26"/>
              </w:rPr>
            </w:pPr>
            <w:r w:rsidRPr="004B4528">
              <w:rPr>
                <w:rFonts w:ascii="Times New Roman" w:hAnsi="Times New Roman"/>
                <w:sz w:val="26"/>
                <w:szCs w:val="26"/>
              </w:rPr>
              <w:t>5</w:t>
            </w:r>
          </w:p>
        </w:tc>
        <w:tc>
          <w:tcPr>
            <w:tcW w:w="5185" w:type="dxa"/>
            <w:shd w:val="clear" w:color="auto" w:fill="auto"/>
            <w:vAlign w:val="center"/>
          </w:tcPr>
          <w:p w14:paraId="0DE67CEF" w14:textId="77777777" w:rsidR="005C1ADA" w:rsidRPr="004B4528" w:rsidRDefault="005C1ADA" w:rsidP="00A05E29">
            <w:pPr>
              <w:rPr>
                <w:rFonts w:ascii="Times New Roman" w:hAnsi="Times New Roman"/>
                <w:sz w:val="26"/>
                <w:szCs w:val="26"/>
              </w:rPr>
            </w:pPr>
            <w:r w:rsidRPr="004B4528">
              <w:rPr>
                <w:rFonts w:ascii="Times New Roman" w:hAnsi="Times New Roman"/>
                <w:sz w:val="26"/>
                <w:szCs w:val="26"/>
              </w:rPr>
              <w:t>Hố ga</w:t>
            </w:r>
          </w:p>
        </w:tc>
        <w:tc>
          <w:tcPr>
            <w:tcW w:w="1620" w:type="dxa"/>
            <w:shd w:val="clear" w:color="auto" w:fill="auto"/>
            <w:vAlign w:val="center"/>
          </w:tcPr>
          <w:p w14:paraId="5E53A7E7" w14:textId="77777777" w:rsidR="005C1ADA" w:rsidRPr="004B4528" w:rsidRDefault="005C1ADA" w:rsidP="00A05E29">
            <w:pPr>
              <w:jc w:val="center"/>
              <w:rPr>
                <w:rFonts w:ascii="Times New Roman" w:hAnsi="Times New Roman"/>
                <w:sz w:val="26"/>
                <w:szCs w:val="26"/>
              </w:rPr>
            </w:pPr>
            <w:r w:rsidRPr="004B4528">
              <w:rPr>
                <w:rFonts w:ascii="Times New Roman" w:hAnsi="Times New Roman"/>
                <w:sz w:val="26"/>
                <w:szCs w:val="26"/>
              </w:rPr>
              <w:t>cái</w:t>
            </w:r>
          </w:p>
        </w:tc>
        <w:tc>
          <w:tcPr>
            <w:tcW w:w="1890" w:type="dxa"/>
            <w:shd w:val="clear" w:color="auto" w:fill="auto"/>
            <w:vAlign w:val="center"/>
          </w:tcPr>
          <w:p w14:paraId="4A5D22E8" w14:textId="77777777" w:rsidR="005C1ADA" w:rsidRPr="004B4528" w:rsidRDefault="005C1ADA" w:rsidP="00A05E29">
            <w:pPr>
              <w:jc w:val="center"/>
              <w:rPr>
                <w:rFonts w:ascii="Times New Roman" w:hAnsi="Times New Roman"/>
                <w:sz w:val="26"/>
                <w:szCs w:val="26"/>
              </w:rPr>
            </w:pPr>
            <w:r w:rsidRPr="004B4528">
              <w:rPr>
                <w:rFonts w:ascii="Times New Roman" w:hAnsi="Times New Roman"/>
                <w:sz w:val="26"/>
                <w:szCs w:val="26"/>
              </w:rPr>
              <w:t>38</w:t>
            </w:r>
          </w:p>
        </w:tc>
      </w:tr>
      <w:tr w:rsidR="004B4528" w:rsidRPr="004B4528" w14:paraId="3B68DDB4" w14:textId="77777777" w:rsidTr="00A05E29">
        <w:trPr>
          <w:trHeight w:val="375"/>
        </w:trPr>
        <w:tc>
          <w:tcPr>
            <w:tcW w:w="680" w:type="dxa"/>
            <w:shd w:val="clear" w:color="auto" w:fill="auto"/>
            <w:vAlign w:val="center"/>
          </w:tcPr>
          <w:p w14:paraId="10E8E4FB" w14:textId="77777777" w:rsidR="005C1ADA" w:rsidRPr="004B4528" w:rsidRDefault="005C1ADA" w:rsidP="00A05E29">
            <w:pPr>
              <w:jc w:val="center"/>
              <w:rPr>
                <w:rFonts w:ascii="Times New Roman" w:hAnsi="Times New Roman"/>
                <w:sz w:val="26"/>
                <w:szCs w:val="26"/>
              </w:rPr>
            </w:pPr>
            <w:r w:rsidRPr="004B4528">
              <w:rPr>
                <w:rFonts w:ascii="Times New Roman" w:hAnsi="Times New Roman"/>
                <w:sz w:val="26"/>
                <w:szCs w:val="26"/>
              </w:rPr>
              <w:t>6</w:t>
            </w:r>
          </w:p>
        </w:tc>
        <w:tc>
          <w:tcPr>
            <w:tcW w:w="5185" w:type="dxa"/>
            <w:shd w:val="clear" w:color="auto" w:fill="auto"/>
            <w:vAlign w:val="center"/>
          </w:tcPr>
          <w:p w14:paraId="51A519DE" w14:textId="77777777" w:rsidR="005C1ADA" w:rsidRPr="004B4528" w:rsidRDefault="005C1ADA" w:rsidP="00A05E29">
            <w:pPr>
              <w:rPr>
                <w:rFonts w:ascii="Times New Roman" w:hAnsi="Times New Roman"/>
                <w:sz w:val="26"/>
                <w:szCs w:val="26"/>
              </w:rPr>
            </w:pPr>
            <w:r w:rsidRPr="004B4528">
              <w:rPr>
                <w:rFonts w:ascii="Times New Roman" w:hAnsi="Times New Roman"/>
                <w:sz w:val="26"/>
                <w:szCs w:val="26"/>
              </w:rPr>
              <w:t>Cửa xả</w:t>
            </w:r>
          </w:p>
        </w:tc>
        <w:tc>
          <w:tcPr>
            <w:tcW w:w="1620" w:type="dxa"/>
            <w:shd w:val="clear" w:color="auto" w:fill="auto"/>
            <w:vAlign w:val="center"/>
          </w:tcPr>
          <w:p w14:paraId="45DE4BB0" w14:textId="77777777" w:rsidR="005C1ADA" w:rsidRPr="004B4528" w:rsidRDefault="005C1ADA" w:rsidP="00A05E29">
            <w:pPr>
              <w:jc w:val="center"/>
              <w:rPr>
                <w:rFonts w:ascii="Times New Roman" w:hAnsi="Times New Roman"/>
                <w:sz w:val="26"/>
                <w:szCs w:val="26"/>
              </w:rPr>
            </w:pPr>
            <w:r w:rsidRPr="004B4528">
              <w:rPr>
                <w:rFonts w:ascii="Times New Roman" w:hAnsi="Times New Roman"/>
                <w:sz w:val="26"/>
                <w:szCs w:val="26"/>
              </w:rPr>
              <w:t xml:space="preserve">Cái </w:t>
            </w:r>
          </w:p>
        </w:tc>
        <w:tc>
          <w:tcPr>
            <w:tcW w:w="1890" w:type="dxa"/>
            <w:shd w:val="clear" w:color="auto" w:fill="auto"/>
            <w:vAlign w:val="center"/>
          </w:tcPr>
          <w:p w14:paraId="7C0A8A4E" w14:textId="77777777" w:rsidR="005C1ADA" w:rsidRPr="004B4528" w:rsidRDefault="005C1ADA" w:rsidP="00A05E29">
            <w:pPr>
              <w:jc w:val="center"/>
              <w:rPr>
                <w:rFonts w:ascii="Times New Roman" w:hAnsi="Times New Roman"/>
                <w:sz w:val="26"/>
                <w:szCs w:val="26"/>
              </w:rPr>
            </w:pPr>
            <w:r w:rsidRPr="004B4528">
              <w:rPr>
                <w:rFonts w:ascii="Times New Roman" w:hAnsi="Times New Roman"/>
                <w:sz w:val="26"/>
                <w:szCs w:val="26"/>
              </w:rPr>
              <w:t>1</w:t>
            </w:r>
          </w:p>
        </w:tc>
      </w:tr>
    </w:tbl>
    <w:p w14:paraId="3AD268DB" w14:textId="08F7EA0A" w:rsidR="007607B3" w:rsidRPr="004B4528" w:rsidRDefault="005C1ADA" w:rsidP="005C1ADA">
      <w:pPr>
        <w:pStyle w:val="ListParagraph"/>
        <w:numPr>
          <w:ilvl w:val="3"/>
          <w:numId w:val="5"/>
        </w:numPr>
        <w:tabs>
          <w:tab w:val="left" w:pos="142"/>
        </w:tabs>
        <w:spacing w:beforeLines="60" w:before="144" w:afterLines="60" w:after="144" w:line="312" w:lineRule="auto"/>
        <w:ind w:left="0" w:firstLine="567"/>
        <w:jc w:val="both"/>
        <w:rPr>
          <w:rFonts w:ascii="Times New Roman" w:hAnsi="Times New Roman" w:cs="Times New Roman"/>
          <w:b/>
          <w:bCs/>
          <w:sz w:val="28"/>
          <w:szCs w:val="28"/>
          <w:lang w:val="en-US"/>
        </w:rPr>
      </w:pPr>
      <w:r w:rsidRPr="004B4528">
        <w:rPr>
          <w:rFonts w:ascii="Times New Roman" w:hAnsi="Times New Roman" w:cs="Times New Roman"/>
          <w:b/>
          <w:bCs/>
          <w:sz w:val="28"/>
          <w:szCs w:val="28"/>
          <w:lang w:val="en-US"/>
        </w:rPr>
        <w:t>Quy hoạch cấp nước</w:t>
      </w:r>
    </w:p>
    <w:p w14:paraId="05D3DC8B"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i/>
          <w:sz w:val="28"/>
          <w:szCs w:val="28"/>
        </w:rPr>
      </w:pPr>
      <w:r w:rsidRPr="004B4528">
        <w:rPr>
          <w:rFonts w:ascii="Times New Roman" w:hAnsi="Times New Roman"/>
          <w:i/>
          <w:sz w:val="28"/>
          <w:szCs w:val="28"/>
        </w:rPr>
        <w:t>* Tiêu chuẩn và nhu cầu:</w:t>
      </w:r>
    </w:p>
    <w:p w14:paraId="2BC06F2E" w14:textId="77777777" w:rsidR="005C1ADA" w:rsidRPr="004B4528" w:rsidRDefault="005C1ADA" w:rsidP="005C1ADA">
      <w:pPr>
        <w:spacing w:before="60" w:line="264" w:lineRule="auto"/>
        <w:ind w:firstLine="720"/>
        <w:jc w:val="both"/>
        <w:rPr>
          <w:rFonts w:ascii="Times New Roman" w:hAnsi="Times New Roman"/>
          <w:snapToGrid w:val="0"/>
          <w:sz w:val="28"/>
          <w:szCs w:val="28"/>
          <w:lang w:val="it-IT"/>
        </w:rPr>
      </w:pPr>
      <w:r w:rsidRPr="004B4528">
        <w:rPr>
          <w:rFonts w:ascii="Times New Roman" w:hAnsi="Times New Roman"/>
          <w:snapToGrid w:val="0"/>
          <w:sz w:val="28"/>
          <w:szCs w:val="28"/>
          <w:lang w:val="it-IT"/>
        </w:rPr>
        <w:t xml:space="preserve">+ Chỉ tiêu dùng nước sinh hoạt: ≥200l/người- ngày, đêm. </w:t>
      </w:r>
    </w:p>
    <w:p w14:paraId="1075F169" w14:textId="77777777" w:rsidR="005C1ADA" w:rsidRPr="004B4528" w:rsidRDefault="005C1ADA" w:rsidP="005C1ADA">
      <w:pPr>
        <w:spacing w:before="60" w:line="264" w:lineRule="auto"/>
        <w:ind w:firstLine="720"/>
        <w:jc w:val="both"/>
        <w:rPr>
          <w:rFonts w:ascii="Times New Roman" w:hAnsi="Times New Roman"/>
          <w:snapToGrid w:val="0"/>
          <w:sz w:val="28"/>
          <w:szCs w:val="28"/>
          <w:lang w:val="it-IT"/>
        </w:rPr>
      </w:pPr>
      <w:r w:rsidRPr="004B4528">
        <w:rPr>
          <w:rFonts w:ascii="Times New Roman" w:hAnsi="Times New Roman"/>
          <w:snapToGrid w:val="0"/>
          <w:sz w:val="28"/>
          <w:szCs w:val="28"/>
          <w:lang w:val="it-IT"/>
        </w:rPr>
        <w:t xml:space="preserve">+ Nước tưới cây, rửa đường: ≥ 8% lượng nước sinh hoạt. </w:t>
      </w:r>
    </w:p>
    <w:p w14:paraId="17BAF761" w14:textId="77777777" w:rsidR="005C1ADA" w:rsidRPr="004B4528" w:rsidRDefault="005C1ADA" w:rsidP="005C1ADA">
      <w:pPr>
        <w:spacing w:before="60" w:line="264" w:lineRule="auto"/>
        <w:ind w:firstLine="720"/>
        <w:jc w:val="both"/>
        <w:rPr>
          <w:rFonts w:ascii="Times New Roman" w:hAnsi="Times New Roman"/>
          <w:snapToGrid w:val="0"/>
          <w:sz w:val="28"/>
          <w:szCs w:val="28"/>
          <w:lang w:val="it-IT"/>
        </w:rPr>
      </w:pPr>
      <w:r w:rsidRPr="004B4528">
        <w:rPr>
          <w:rFonts w:ascii="Times New Roman" w:hAnsi="Times New Roman"/>
          <w:snapToGrid w:val="0"/>
          <w:sz w:val="28"/>
          <w:szCs w:val="28"/>
          <w:lang w:val="it-IT"/>
        </w:rPr>
        <w:t>+ Nước công trình công cộng: ≥ 5 lít/m</w:t>
      </w:r>
      <w:r w:rsidRPr="004B4528">
        <w:rPr>
          <w:rFonts w:ascii="Times New Roman" w:hAnsi="Times New Roman"/>
          <w:snapToGrid w:val="0"/>
          <w:sz w:val="28"/>
          <w:szCs w:val="28"/>
          <w:vertAlign w:val="superscript"/>
          <w:lang w:val="it-IT"/>
        </w:rPr>
        <w:t>2</w:t>
      </w:r>
      <w:r w:rsidRPr="004B4528">
        <w:rPr>
          <w:rFonts w:ascii="Times New Roman" w:hAnsi="Times New Roman"/>
          <w:snapToGrid w:val="0"/>
          <w:sz w:val="28"/>
          <w:szCs w:val="28"/>
          <w:lang w:val="it-IT"/>
        </w:rPr>
        <w:t xml:space="preserve"> sàn-ngđ. </w:t>
      </w:r>
    </w:p>
    <w:p w14:paraId="7AB0FA7C" w14:textId="77777777" w:rsidR="005C1ADA" w:rsidRPr="004B4528" w:rsidRDefault="005C1ADA" w:rsidP="005C1ADA">
      <w:pPr>
        <w:spacing w:before="60" w:line="264" w:lineRule="auto"/>
        <w:ind w:firstLine="720"/>
        <w:jc w:val="both"/>
        <w:rPr>
          <w:rFonts w:ascii="Times New Roman" w:hAnsi="Times New Roman"/>
          <w:snapToGrid w:val="0"/>
          <w:sz w:val="28"/>
          <w:szCs w:val="28"/>
          <w:lang w:val="it-IT"/>
        </w:rPr>
      </w:pPr>
      <w:r w:rsidRPr="004B4528">
        <w:rPr>
          <w:rFonts w:ascii="Times New Roman" w:hAnsi="Times New Roman"/>
          <w:snapToGrid w:val="0"/>
          <w:sz w:val="28"/>
          <w:szCs w:val="28"/>
          <w:lang w:val="it-IT"/>
        </w:rPr>
        <w:t xml:space="preserve">+ Nước dự phòng: ≥ 25% </w:t>
      </w:r>
    </w:p>
    <w:p w14:paraId="7286545D" w14:textId="77777777" w:rsidR="005C1ADA" w:rsidRPr="004B4528" w:rsidRDefault="005C1ADA" w:rsidP="005C1ADA">
      <w:pPr>
        <w:spacing w:before="60" w:after="60" w:line="288" w:lineRule="auto"/>
        <w:ind w:firstLine="539"/>
        <w:jc w:val="both"/>
        <w:rPr>
          <w:rFonts w:ascii="Times New Roman" w:hAnsi="Times New Roman"/>
          <w:i/>
          <w:sz w:val="28"/>
          <w:szCs w:val="28"/>
          <w:lang w:val="nl-NL"/>
        </w:rPr>
      </w:pPr>
      <w:r w:rsidRPr="004B4528">
        <w:rPr>
          <w:rFonts w:ascii="Times New Roman" w:hAnsi="Times New Roman"/>
          <w:i/>
          <w:sz w:val="28"/>
          <w:szCs w:val="28"/>
          <w:lang w:val="nl-NL"/>
        </w:rPr>
        <w:t>* Nguồn nước:</w:t>
      </w:r>
    </w:p>
    <w:p w14:paraId="265F7497" w14:textId="77777777" w:rsidR="005C1ADA" w:rsidRPr="004B4528" w:rsidRDefault="005C1ADA" w:rsidP="005C1ADA">
      <w:pPr>
        <w:spacing w:before="60" w:after="60" w:line="288" w:lineRule="auto"/>
        <w:ind w:firstLine="533"/>
        <w:jc w:val="both"/>
        <w:rPr>
          <w:rFonts w:ascii="Times New Roman" w:hAnsi="Times New Roman"/>
          <w:sz w:val="28"/>
          <w:szCs w:val="28"/>
          <w:lang w:val="nl-NL"/>
        </w:rPr>
      </w:pPr>
      <w:r w:rsidRPr="004B4528">
        <w:rPr>
          <w:rFonts w:ascii="Times New Roman" w:hAnsi="Times New Roman"/>
          <w:sz w:val="28"/>
          <w:szCs w:val="28"/>
          <w:lang w:val="nl-NL"/>
        </w:rPr>
        <w:t> - Nguồn nước dự kiến cho khu vực được lấy từ hệ thống giếng đào, nước sau khi được lấy từ giếng đào sẽ bơm về bể chứa đặt tại các bể chứa nước của trường, tại đây nước được xử lý và bơm vào mạng lưới cấp nước cho các công trình.</w:t>
      </w:r>
    </w:p>
    <w:p w14:paraId="370881A0" w14:textId="77777777" w:rsidR="005C1ADA" w:rsidRPr="004B4528" w:rsidRDefault="005C1ADA" w:rsidP="005C1ADA">
      <w:pPr>
        <w:spacing w:before="60" w:after="60" w:line="288" w:lineRule="auto"/>
        <w:ind w:firstLine="533"/>
        <w:jc w:val="both"/>
        <w:rPr>
          <w:rFonts w:ascii="Times New Roman" w:hAnsi="Times New Roman"/>
          <w:sz w:val="28"/>
          <w:szCs w:val="28"/>
          <w:lang w:val="nl-NL"/>
        </w:rPr>
      </w:pPr>
      <w:r w:rsidRPr="004B4528">
        <w:rPr>
          <w:rFonts w:ascii="Times New Roman" w:hAnsi="Times New Roman"/>
          <w:sz w:val="28"/>
          <w:szCs w:val="28"/>
          <w:lang w:val="pt-BR"/>
        </w:rPr>
        <w:lastRenderedPageBreak/>
        <w:t>- D</w:t>
      </w:r>
      <w:r w:rsidRPr="004B4528">
        <w:rPr>
          <w:rFonts w:ascii="Times New Roman" w:hAnsi="Times New Roman"/>
          <w:sz w:val="28"/>
          <w:szCs w:val="28"/>
          <w:lang w:val="nl-NL"/>
        </w:rPr>
        <w:t>ự kiến tương lai hệ thống cấp nước sạch sẽ đấu nối 2 điểm vào đường ống cấp nước D200 theo định hướng quy hoạch chung, đi trên vỉa hè đường rộng 32m ngang qua khu vực quy hoạch.</w:t>
      </w:r>
    </w:p>
    <w:p w14:paraId="5C619683" w14:textId="77777777" w:rsidR="005C1ADA" w:rsidRPr="004B4528" w:rsidRDefault="005C1ADA" w:rsidP="005C1ADA">
      <w:pPr>
        <w:spacing w:before="60" w:after="60" w:line="288" w:lineRule="auto"/>
        <w:ind w:firstLine="533"/>
        <w:jc w:val="both"/>
        <w:rPr>
          <w:rFonts w:ascii="Times New Roman" w:hAnsi="Times New Roman"/>
          <w:i/>
          <w:sz w:val="28"/>
          <w:szCs w:val="28"/>
          <w:lang w:val="nl-NL"/>
        </w:rPr>
      </w:pPr>
      <w:r w:rsidRPr="004B4528">
        <w:rPr>
          <w:rFonts w:ascii="Times New Roman" w:hAnsi="Times New Roman"/>
          <w:i/>
          <w:sz w:val="28"/>
          <w:szCs w:val="28"/>
          <w:lang w:val="nl-NL"/>
        </w:rPr>
        <w:t>*Mạng lưới cấp nước:</w:t>
      </w:r>
    </w:p>
    <w:p w14:paraId="26D8130E" w14:textId="77777777" w:rsidR="005C1ADA" w:rsidRPr="004B4528" w:rsidRDefault="005C1ADA" w:rsidP="005C1ADA">
      <w:pPr>
        <w:spacing w:before="60" w:after="60" w:line="288" w:lineRule="auto"/>
        <w:ind w:firstLine="533"/>
        <w:jc w:val="both"/>
        <w:rPr>
          <w:rFonts w:ascii="Times New Roman" w:hAnsi="Times New Roman"/>
          <w:sz w:val="28"/>
          <w:szCs w:val="28"/>
          <w:lang w:val="nl-NL"/>
        </w:rPr>
      </w:pPr>
      <w:r w:rsidRPr="004B4528">
        <w:rPr>
          <w:rFonts w:ascii="Times New Roman" w:hAnsi="Times New Roman"/>
          <w:sz w:val="28"/>
          <w:szCs w:val="28"/>
          <w:lang w:val="nl-NL"/>
        </w:rPr>
        <w:t>- Mạng lưới đường ống dịch vụ: là các tuyến ống cấp nước từ các tuyến ống chính có đường kính D63-100 đến từng công trình. Vật liệu dùng ống HDPE được thiết kế theo nguyên tắc mạng cụt.</w:t>
      </w:r>
    </w:p>
    <w:p w14:paraId="4A5FD667" w14:textId="77777777" w:rsidR="005C1ADA" w:rsidRPr="004B4528" w:rsidRDefault="005C1ADA" w:rsidP="005C1ADA">
      <w:pPr>
        <w:spacing w:before="60" w:after="60" w:line="288" w:lineRule="auto"/>
        <w:ind w:firstLine="533"/>
        <w:jc w:val="both"/>
        <w:rPr>
          <w:rFonts w:ascii="Times New Roman" w:hAnsi="Times New Roman"/>
          <w:i/>
          <w:sz w:val="28"/>
          <w:szCs w:val="28"/>
          <w:lang w:val="nl-NL"/>
        </w:rPr>
      </w:pPr>
      <w:r w:rsidRPr="004B4528">
        <w:rPr>
          <w:rFonts w:ascii="Times New Roman" w:hAnsi="Times New Roman"/>
          <w:i/>
          <w:sz w:val="28"/>
          <w:szCs w:val="28"/>
          <w:lang w:val="nl-NL"/>
        </w:rPr>
        <w:t>* Chữa cháy:</w:t>
      </w:r>
    </w:p>
    <w:p w14:paraId="59B110D9" w14:textId="77777777" w:rsidR="005C1ADA" w:rsidRPr="004B4528" w:rsidRDefault="005C1ADA" w:rsidP="005C1ADA">
      <w:pPr>
        <w:spacing w:before="60" w:after="60" w:line="288" w:lineRule="auto"/>
        <w:ind w:firstLine="533"/>
        <w:jc w:val="both"/>
        <w:rPr>
          <w:rFonts w:ascii="Times New Roman" w:hAnsi="Times New Roman"/>
          <w:sz w:val="28"/>
          <w:szCs w:val="28"/>
          <w:lang w:val="nl-NL"/>
        </w:rPr>
      </w:pPr>
      <w:r w:rsidRPr="004B4528">
        <w:rPr>
          <w:rFonts w:ascii="Times New Roman" w:hAnsi="Times New Roman"/>
          <w:sz w:val="28"/>
          <w:szCs w:val="28"/>
          <w:lang w:val="nl-NL"/>
        </w:rPr>
        <w:t>- Hồ cảnh quan + PCCC được bố trí tại khối công trình dịch vụ làm nhiệm vụ dự trữ lượng nước để sinh hoạt và cho chữa cháy.</w:t>
      </w:r>
    </w:p>
    <w:p w14:paraId="78E03017" w14:textId="77777777" w:rsidR="005C1ADA" w:rsidRPr="004B4528" w:rsidRDefault="005C1ADA" w:rsidP="005C1ADA">
      <w:pPr>
        <w:spacing w:before="60" w:after="60" w:line="288" w:lineRule="auto"/>
        <w:ind w:firstLine="533"/>
        <w:jc w:val="both"/>
        <w:rPr>
          <w:rFonts w:ascii="Times New Roman" w:hAnsi="Times New Roman"/>
          <w:sz w:val="28"/>
          <w:szCs w:val="28"/>
          <w:lang w:val="nl-NL"/>
        </w:rPr>
      </w:pPr>
      <w:r w:rsidRPr="004B4528">
        <w:rPr>
          <w:rFonts w:ascii="Times New Roman" w:hAnsi="Times New Roman"/>
          <w:sz w:val="28"/>
          <w:szCs w:val="28"/>
          <w:lang w:val="nl-NL"/>
        </w:rPr>
        <w:t>- Hệ thống ống cứu hoả được thiết kế chung với mạng lưới cấp nước sinh hoạt. Trụ cứu hoả bố trị trên tuyến đường ống D100 thuận tiện cho việc chữa cháy.</w:t>
      </w:r>
    </w:p>
    <w:p w14:paraId="4BA1EBB3" w14:textId="77777777" w:rsidR="005C1ADA" w:rsidRPr="004B4528" w:rsidRDefault="005C1ADA" w:rsidP="005C1ADA">
      <w:pPr>
        <w:pStyle w:val="Caption"/>
        <w:keepNext/>
        <w:spacing w:before="60" w:after="60" w:line="288" w:lineRule="auto"/>
        <w:jc w:val="center"/>
        <w:rPr>
          <w:b w:val="0"/>
          <w:bCs w:val="0"/>
          <w:i/>
          <w:iCs/>
          <w:sz w:val="28"/>
          <w:szCs w:val="28"/>
          <w:lang w:val="en-US"/>
        </w:rPr>
      </w:pPr>
      <w:r w:rsidRPr="004B4528">
        <w:rPr>
          <w:b w:val="0"/>
          <w:bCs w:val="0"/>
          <w:i/>
          <w:iCs/>
          <w:sz w:val="28"/>
          <w:szCs w:val="28"/>
          <w:lang w:val="en-US"/>
        </w:rPr>
        <w:t>Bảng thống kê hệ thống cấp nước</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680"/>
        <w:gridCol w:w="1800"/>
        <w:gridCol w:w="1800"/>
      </w:tblGrid>
      <w:tr w:rsidR="004B4528" w:rsidRPr="004B4528" w14:paraId="182A7159" w14:textId="77777777" w:rsidTr="00A05E29">
        <w:trPr>
          <w:jc w:val="center"/>
        </w:trPr>
        <w:tc>
          <w:tcPr>
            <w:tcW w:w="828" w:type="dxa"/>
            <w:shd w:val="clear" w:color="auto" w:fill="auto"/>
          </w:tcPr>
          <w:p w14:paraId="1DDC09EC" w14:textId="77777777" w:rsidR="005C1ADA" w:rsidRPr="004B4528" w:rsidRDefault="005C1ADA" w:rsidP="00A05E29">
            <w:pPr>
              <w:tabs>
                <w:tab w:val="left" w:pos="2655"/>
                <w:tab w:val="right" w:pos="7380"/>
              </w:tabs>
              <w:spacing w:before="60" w:after="60" w:line="288" w:lineRule="auto"/>
              <w:jc w:val="center"/>
              <w:rPr>
                <w:rFonts w:ascii="Times New Roman" w:hAnsi="Times New Roman"/>
                <w:b/>
                <w:sz w:val="28"/>
                <w:szCs w:val="28"/>
                <w:lang w:val="nl-NL"/>
              </w:rPr>
            </w:pPr>
            <w:r w:rsidRPr="004B4528">
              <w:rPr>
                <w:rFonts w:ascii="Times New Roman" w:hAnsi="Times New Roman"/>
                <w:b/>
                <w:sz w:val="28"/>
                <w:szCs w:val="28"/>
                <w:lang w:val="nl-NL"/>
              </w:rPr>
              <w:t>TT</w:t>
            </w:r>
          </w:p>
        </w:tc>
        <w:tc>
          <w:tcPr>
            <w:tcW w:w="4680" w:type="dxa"/>
            <w:shd w:val="clear" w:color="auto" w:fill="auto"/>
          </w:tcPr>
          <w:p w14:paraId="1D7558AF" w14:textId="77777777" w:rsidR="005C1ADA" w:rsidRPr="004B4528" w:rsidRDefault="005C1ADA" w:rsidP="00A05E29">
            <w:pPr>
              <w:tabs>
                <w:tab w:val="left" w:pos="2655"/>
                <w:tab w:val="right" w:pos="7380"/>
              </w:tabs>
              <w:spacing w:before="60" w:after="60" w:line="288" w:lineRule="auto"/>
              <w:jc w:val="center"/>
              <w:rPr>
                <w:rFonts w:ascii="Times New Roman" w:hAnsi="Times New Roman"/>
                <w:b/>
                <w:sz w:val="28"/>
                <w:szCs w:val="28"/>
                <w:lang w:val="nl-NL"/>
              </w:rPr>
            </w:pPr>
            <w:r w:rsidRPr="004B4528">
              <w:rPr>
                <w:rFonts w:ascii="Times New Roman" w:hAnsi="Times New Roman"/>
                <w:b/>
                <w:sz w:val="28"/>
                <w:szCs w:val="28"/>
                <w:lang w:val="nl-NL"/>
              </w:rPr>
              <w:t>Hạng mục - vật liệu</w:t>
            </w:r>
          </w:p>
        </w:tc>
        <w:tc>
          <w:tcPr>
            <w:tcW w:w="1800" w:type="dxa"/>
            <w:shd w:val="clear" w:color="auto" w:fill="auto"/>
          </w:tcPr>
          <w:p w14:paraId="39D80306" w14:textId="77777777" w:rsidR="005C1ADA" w:rsidRPr="004B4528" w:rsidRDefault="005C1ADA" w:rsidP="00A05E29">
            <w:pPr>
              <w:tabs>
                <w:tab w:val="left" w:pos="2655"/>
                <w:tab w:val="right" w:pos="7380"/>
              </w:tabs>
              <w:spacing w:before="60" w:after="60" w:line="288" w:lineRule="auto"/>
              <w:jc w:val="center"/>
              <w:rPr>
                <w:rFonts w:ascii="Times New Roman" w:hAnsi="Times New Roman"/>
                <w:b/>
                <w:sz w:val="28"/>
                <w:szCs w:val="28"/>
                <w:lang w:val="nl-NL"/>
              </w:rPr>
            </w:pPr>
            <w:r w:rsidRPr="004B4528">
              <w:rPr>
                <w:rFonts w:ascii="Times New Roman" w:hAnsi="Times New Roman"/>
                <w:b/>
                <w:sz w:val="28"/>
                <w:szCs w:val="28"/>
                <w:lang w:val="nl-NL"/>
              </w:rPr>
              <w:t>Đơn vị</w:t>
            </w:r>
          </w:p>
        </w:tc>
        <w:tc>
          <w:tcPr>
            <w:tcW w:w="1800" w:type="dxa"/>
            <w:shd w:val="clear" w:color="auto" w:fill="auto"/>
          </w:tcPr>
          <w:p w14:paraId="2EF8C1AA" w14:textId="77777777" w:rsidR="005C1ADA" w:rsidRPr="004B4528" w:rsidRDefault="005C1ADA" w:rsidP="00A05E29">
            <w:pPr>
              <w:tabs>
                <w:tab w:val="left" w:pos="2655"/>
                <w:tab w:val="right" w:pos="7380"/>
              </w:tabs>
              <w:spacing w:before="60" w:after="60" w:line="288" w:lineRule="auto"/>
              <w:jc w:val="center"/>
              <w:rPr>
                <w:rFonts w:ascii="Times New Roman" w:hAnsi="Times New Roman"/>
                <w:b/>
                <w:sz w:val="28"/>
                <w:szCs w:val="28"/>
                <w:lang w:val="nl-NL"/>
              </w:rPr>
            </w:pPr>
            <w:r w:rsidRPr="004B4528">
              <w:rPr>
                <w:rFonts w:ascii="Times New Roman" w:hAnsi="Times New Roman"/>
                <w:b/>
                <w:sz w:val="28"/>
                <w:szCs w:val="28"/>
                <w:lang w:val="nl-NL"/>
              </w:rPr>
              <w:t>Khối lượng</w:t>
            </w:r>
          </w:p>
        </w:tc>
      </w:tr>
      <w:tr w:rsidR="004B4528" w:rsidRPr="004B4528" w14:paraId="1C58EB75" w14:textId="77777777" w:rsidTr="00A05E29">
        <w:trPr>
          <w:trHeight w:val="411"/>
          <w:jc w:val="center"/>
        </w:trPr>
        <w:tc>
          <w:tcPr>
            <w:tcW w:w="828" w:type="dxa"/>
            <w:shd w:val="clear" w:color="auto" w:fill="auto"/>
            <w:vAlign w:val="center"/>
          </w:tcPr>
          <w:p w14:paraId="2F4B2DF6" w14:textId="77777777" w:rsidR="005C1ADA" w:rsidRPr="004B4528" w:rsidRDefault="005C1ADA" w:rsidP="00A05E29">
            <w:pPr>
              <w:jc w:val="center"/>
              <w:rPr>
                <w:rFonts w:ascii="Times New Roman" w:hAnsi="Times New Roman"/>
                <w:sz w:val="28"/>
                <w:szCs w:val="28"/>
              </w:rPr>
            </w:pPr>
            <w:r w:rsidRPr="004B4528">
              <w:rPr>
                <w:rFonts w:ascii="Times New Roman" w:hAnsi="Times New Roman"/>
                <w:sz w:val="28"/>
                <w:szCs w:val="28"/>
              </w:rPr>
              <w:t>1</w:t>
            </w:r>
          </w:p>
        </w:tc>
        <w:tc>
          <w:tcPr>
            <w:tcW w:w="4680" w:type="dxa"/>
            <w:shd w:val="clear" w:color="auto" w:fill="auto"/>
            <w:vAlign w:val="center"/>
          </w:tcPr>
          <w:p w14:paraId="722F0CE8" w14:textId="77777777" w:rsidR="005C1ADA" w:rsidRPr="004B4528" w:rsidRDefault="005C1ADA" w:rsidP="00A05E29">
            <w:pPr>
              <w:rPr>
                <w:rFonts w:ascii="Times New Roman" w:hAnsi="Times New Roman"/>
                <w:sz w:val="28"/>
                <w:szCs w:val="28"/>
              </w:rPr>
            </w:pPr>
            <w:r w:rsidRPr="004B4528">
              <w:rPr>
                <w:rFonts w:ascii="Times New Roman" w:hAnsi="Times New Roman"/>
                <w:sz w:val="28"/>
                <w:szCs w:val="28"/>
              </w:rPr>
              <w:t>Điệm khởi thuỷ</w:t>
            </w:r>
          </w:p>
        </w:tc>
        <w:tc>
          <w:tcPr>
            <w:tcW w:w="1800" w:type="dxa"/>
            <w:shd w:val="clear" w:color="auto" w:fill="auto"/>
            <w:vAlign w:val="center"/>
          </w:tcPr>
          <w:p w14:paraId="120F189F" w14:textId="77777777" w:rsidR="005C1ADA" w:rsidRPr="004B4528" w:rsidRDefault="005C1ADA" w:rsidP="00A05E29">
            <w:pPr>
              <w:jc w:val="center"/>
              <w:rPr>
                <w:rFonts w:ascii="Times New Roman" w:hAnsi="Times New Roman"/>
                <w:sz w:val="28"/>
                <w:szCs w:val="28"/>
              </w:rPr>
            </w:pPr>
            <w:r w:rsidRPr="004B4528">
              <w:rPr>
                <w:rFonts w:ascii="Times New Roman" w:hAnsi="Times New Roman"/>
                <w:sz w:val="28"/>
                <w:szCs w:val="28"/>
              </w:rPr>
              <w:t>Điểm</w:t>
            </w:r>
          </w:p>
        </w:tc>
        <w:tc>
          <w:tcPr>
            <w:tcW w:w="1800" w:type="dxa"/>
            <w:shd w:val="clear" w:color="auto" w:fill="auto"/>
            <w:vAlign w:val="center"/>
          </w:tcPr>
          <w:p w14:paraId="68303472" w14:textId="77777777" w:rsidR="005C1ADA" w:rsidRPr="004B4528" w:rsidRDefault="005C1ADA" w:rsidP="00A05E29">
            <w:pPr>
              <w:jc w:val="center"/>
              <w:rPr>
                <w:rFonts w:ascii="Times New Roman" w:hAnsi="Times New Roman"/>
                <w:sz w:val="28"/>
                <w:szCs w:val="28"/>
              </w:rPr>
            </w:pPr>
            <w:r w:rsidRPr="004B4528">
              <w:rPr>
                <w:rFonts w:ascii="Times New Roman" w:hAnsi="Times New Roman"/>
                <w:sz w:val="28"/>
                <w:szCs w:val="28"/>
              </w:rPr>
              <w:t>2</w:t>
            </w:r>
          </w:p>
        </w:tc>
      </w:tr>
      <w:tr w:rsidR="004B4528" w:rsidRPr="004B4528" w14:paraId="46EFAEF6" w14:textId="77777777" w:rsidTr="00A05E29">
        <w:trPr>
          <w:trHeight w:val="418"/>
          <w:jc w:val="center"/>
        </w:trPr>
        <w:tc>
          <w:tcPr>
            <w:tcW w:w="828" w:type="dxa"/>
            <w:shd w:val="clear" w:color="auto" w:fill="auto"/>
            <w:vAlign w:val="center"/>
          </w:tcPr>
          <w:p w14:paraId="1A4DAC84" w14:textId="77777777" w:rsidR="005C1ADA" w:rsidRPr="004B4528" w:rsidRDefault="005C1ADA" w:rsidP="00A05E29">
            <w:pPr>
              <w:jc w:val="center"/>
              <w:rPr>
                <w:rFonts w:ascii="Times New Roman" w:hAnsi="Times New Roman"/>
                <w:sz w:val="28"/>
                <w:szCs w:val="28"/>
              </w:rPr>
            </w:pPr>
            <w:r w:rsidRPr="004B4528">
              <w:rPr>
                <w:rFonts w:ascii="Times New Roman" w:hAnsi="Times New Roman"/>
                <w:sz w:val="28"/>
                <w:szCs w:val="28"/>
              </w:rPr>
              <w:t>2</w:t>
            </w:r>
          </w:p>
        </w:tc>
        <w:tc>
          <w:tcPr>
            <w:tcW w:w="4680" w:type="dxa"/>
            <w:shd w:val="clear" w:color="auto" w:fill="auto"/>
            <w:vAlign w:val="center"/>
          </w:tcPr>
          <w:p w14:paraId="30E00298" w14:textId="77777777" w:rsidR="005C1ADA" w:rsidRPr="004B4528" w:rsidRDefault="005C1ADA" w:rsidP="00A05E29">
            <w:pPr>
              <w:rPr>
                <w:rFonts w:ascii="Times New Roman" w:hAnsi="Times New Roman"/>
                <w:sz w:val="28"/>
                <w:szCs w:val="28"/>
              </w:rPr>
            </w:pPr>
            <w:r w:rsidRPr="004B4528">
              <w:rPr>
                <w:rFonts w:ascii="Times New Roman" w:hAnsi="Times New Roman"/>
                <w:sz w:val="28"/>
                <w:szCs w:val="28"/>
              </w:rPr>
              <w:t>Đường ống nhựa HDPE 100</w:t>
            </w:r>
          </w:p>
        </w:tc>
        <w:tc>
          <w:tcPr>
            <w:tcW w:w="1800" w:type="dxa"/>
            <w:shd w:val="clear" w:color="auto" w:fill="auto"/>
            <w:vAlign w:val="center"/>
          </w:tcPr>
          <w:p w14:paraId="1CD0555E" w14:textId="77777777" w:rsidR="005C1ADA" w:rsidRPr="004B4528" w:rsidRDefault="005C1ADA" w:rsidP="00A05E29">
            <w:pPr>
              <w:jc w:val="center"/>
              <w:rPr>
                <w:rFonts w:ascii="Times New Roman" w:hAnsi="Times New Roman"/>
                <w:sz w:val="28"/>
                <w:szCs w:val="28"/>
              </w:rPr>
            </w:pPr>
            <w:r w:rsidRPr="004B4528">
              <w:rPr>
                <w:rFonts w:ascii="Times New Roman" w:hAnsi="Times New Roman"/>
                <w:sz w:val="28"/>
                <w:szCs w:val="28"/>
              </w:rPr>
              <w:t>m</w:t>
            </w:r>
          </w:p>
        </w:tc>
        <w:tc>
          <w:tcPr>
            <w:tcW w:w="1800" w:type="dxa"/>
            <w:shd w:val="clear" w:color="auto" w:fill="auto"/>
            <w:vAlign w:val="center"/>
          </w:tcPr>
          <w:p w14:paraId="7F67A9F2" w14:textId="77777777" w:rsidR="005C1ADA" w:rsidRPr="004B4528" w:rsidRDefault="005C1ADA" w:rsidP="00A05E29">
            <w:pPr>
              <w:jc w:val="center"/>
              <w:rPr>
                <w:rFonts w:ascii="Times New Roman" w:hAnsi="Times New Roman"/>
                <w:sz w:val="28"/>
                <w:szCs w:val="28"/>
              </w:rPr>
            </w:pPr>
            <w:r w:rsidRPr="004B4528">
              <w:rPr>
                <w:rFonts w:ascii="Times New Roman" w:hAnsi="Times New Roman"/>
                <w:sz w:val="28"/>
                <w:szCs w:val="28"/>
              </w:rPr>
              <w:t>220</w:t>
            </w:r>
          </w:p>
        </w:tc>
      </w:tr>
      <w:tr w:rsidR="004B4528" w:rsidRPr="004B4528" w14:paraId="2F9AC7DA" w14:textId="77777777" w:rsidTr="00A05E29">
        <w:trPr>
          <w:trHeight w:val="409"/>
          <w:jc w:val="center"/>
        </w:trPr>
        <w:tc>
          <w:tcPr>
            <w:tcW w:w="828" w:type="dxa"/>
            <w:shd w:val="clear" w:color="auto" w:fill="auto"/>
            <w:vAlign w:val="center"/>
          </w:tcPr>
          <w:p w14:paraId="7417EB8E" w14:textId="77777777" w:rsidR="005C1ADA" w:rsidRPr="004B4528" w:rsidRDefault="005C1ADA" w:rsidP="00A05E29">
            <w:pPr>
              <w:jc w:val="center"/>
              <w:rPr>
                <w:rFonts w:ascii="Times New Roman" w:hAnsi="Times New Roman"/>
                <w:sz w:val="28"/>
                <w:szCs w:val="28"/>
              </w:rPr>
            </w:pPr>
            <w:r w:rsidRPr="004B4528">
              <w:rPr>
                <w:rFonts w:ascii="Times New Roman" w:hAnsi="Times New Roman"/>
                <w:sz w:val="28"/>
                <w:szCs w:val="28"/>
              </w:rPr>
              <w:t>3</w:t>
            </w:r>
          </w:p>
        </w:tc>
        <w:tc>
          <w:tcPr>
            <w:tcW w:w="4680" w:type="dxa"/>
            <w:shd w:val="clear" w:color="auto" w:fill="auto"/>
            <w:vAlign w:val="center"/>
          </w:tcPr>
          <w:p w14:paraId="54B49EC5" w14:textId="77777777" w:rsidR="005C1ADA" w:rsidRPr="004B4528" w:rsidRDefault="005C1ADA" w:rsidP="00A05E29">
            <w:pPr>
              <w:rPr>
                <w:rFonts w:ascii="Times New Roman" w:hAnsi="Times New Roman"/>
                <w:sz w:val="28"/>
                <w:szCs w:val="28"/>
              </w:rPr>
            </w:pPr>
            <w:r w:rsidRPr="004B4528">
              <w:rPr>
                <w:rFonts w:ascii="Times New Roman" w:hAnsi="Times New Roman"/>
                <w:sz w:val="28"/>
                <w:szCs w:val="28"/>
              </w:rPr>
              <w:t>Đường ống nhựa HDPE 63</w:t>
            </w:r>
          </w:p>
        </w:tc>
        <w:tc>
          <w:tcPr>
            <w:tcW w:w="1800" w:type="dxa"/>
            <w:shd w:val="clear" w:color="auto" w:fill="auto"/>
            <w:vAlign w:val="center"/>
          </w:tcPr>
          <w:p w14:paraId="303BD2E5" w14:textId="77777777" w:rsidR="005C1ADA" w:rsidRPr="004B4528" w:rsidRDefault="005C1ADA" w:rsidP="00A05E29">
            <w:pPr>
              <w:jc w:val="center"/>
              <w:rPr>
                <w:rFonts w:ascii="Times New Roman" w:hAnsi="Times New Roman"/>
                <w:sz w:val="28"/>
                <w:szCs w:val="28"/>
              </w:rPr>
            </w:pPr>
            <w:r w:rsidRPr="004B4528">
              <w:rPr>
                <w:rFonts w:ascii="Times New Roman" w:hAnsi="Times New Roman"/>
                <w:sz w:val="28"/>
                <w:szCs w:val="28"/>
              </w:rPr>
              <w:t>m</w:t>
            </w:r>
          </w:p>
        </w:tc>
        <w:tc>
          <w:tcPr>
            <w:tcW w:w="1800" w:type="dxa"/>
            <w:shd w:val="clear" w:color="auto" w:fill="auto"/>
            <w:vAlign w:val="center"/>
          </w:tcPr>
          <w:p w14:paraId="0216612E" w14:textId="77777777" w:rsidR="005C1ADA" w:rsidRPr="004B4528" w:rsidRDefault="005C1ADA" w:rsidP="00A05E29">
            <w:pPr>
              <w:jc w:val="center"/>
              <w:rPr>
                <w:rFonts w:ascii="Times New Roman" w:hAnsi="Times New Roman"/>
                <w:sz w:val="28"/>
                <w:szCs w:val="28"/>
              </w:rPr>
            </w:pPr>
            <w:r w:rsidRPr="004B4528">
              <w:rPr>
                <w:rFonts w:ascii="Times New Roman" w:hAnsi="Times New Roman"/>
                <w:sz w:val="28"/>
                <w:szCs w:val="28"/>
              </w:rPr>
              <w:t>200</w:t>
            </w:r>
          </w:p>
        </w:tc>
      </w:tr>
      <w:tr w:rsidR="004B4528" w:rsidRPr="004B4528" w14:paraId="584C3B58" w14:textId="77777777" w:rsidTr="00A05E29">
        <w:trPr>
          <w:trHeight w:val="415"/>
          <w:jc w:val="center"/>
        </w:trPr>
        <w:tc>
          <w:tcPr>
            <w:tcW w:w="828" w:type="dxa"/>
            <w:shd w:val="clear" w:color="auto" w:fill="auto"/>
            <w:vAlign w:val="center"/>
          </w:tcPr>
          <w:p w14:paraId="5FF1BB21" w14:textId="77777777" w:rsidR="005C1ADA" w:rsidRPr="004B4528" w:rsidRDefault="005C1ADA" w:rsidP="00A05E29">
            <w:pPr>
              <w:jc w:val="center"/>
              <w:rPr>
                <w:rFonts w:ascii="Times New Roman" w:hAnsi="Times New Roman"/>
                <w:sz w:val="28"/>
                <w:szCs w:val="28"/>
              </w:rPr>
            </w:pPr>
            <w:r w:rsidRPr="004B4528">
              <w:rPr>
                <w:rFonts w:ascii="Times New Roman" w:hAnsi="Times New Roman"/>
                <w:sz w:val="28"/>
                <w:szCs w:val="28"/>
              </w:rPr>
              <w:t>4</w:t>
            </w:r>
          </w:p>
        </w:tc>
        <w:tc>
          <w:tcPr>
            <w:tcW w:w="4680" w:type="dxa"/>
            <w:shd w:val="clear" w:color="auto" w:fill="auto"/>
            <w:vAlign w:val="center"/>
          </w:tcPr>
          <w:p w14:paraId="57A4D606" w14:textId="77777777" w:rsidR="005C1ADA" w:rsidRPr="004B4528" w:rsidRDefault="005C1ADA" w:rsidP="00A05E29">
            <w:pPr>
              <w:rPr>
                <w:rFonts w:ascii="Times New Roman" w:hAnsi="Times New Roman"/>
                <w:sz w:val="28"/>
                <w:szCs w:val="28"/>
              </w:rPr>
            </w:pPr>
            <w:r w:rsidRPr="004B4528">
              <w:rPr>
                <w:rFonts w:ascii="Times New Roman" w:hAnsi="Times New Roman"/>
                <w:sz w:val="28"/>
                <w:szCs w:val="28"/>
              </w:rPr>
              <w:t>Bể nước sinh hoạt</w:t>
            </w:r>
          </w:p>
        </w:tc>
        <w:tc>
          <w:tcPr>
            <w:tcW w:w="1800" w:type="dxa"/>
            <w:shd w:val="clear" w:color="auto" w:fill="auto"/>
            <w:vAlign w:val="center"/>
          </w:tcPr>
          <w:p w14:paraId="69B399BD" w14:textId="77777777" w:rsidR="005C1ADA" w:rsidRPr="004B4528" w:rsidRDefault="005C1ADA" w:rsidP="00A05E29">
            <w:pPr>
              <w:jc w:val="center"/>
              <w:rPr>
                <w:rFonts w:ascii="Times New Roman" w:hAnsi="Times New Roman"/>
                <w:sz w:val="28"/>
                <w:szCs w:val="28"/>
              </w:rPr>
            </w:pPr>
            <w:r w:rsidRPr="004B4528">
              <w:rPr>
                <w:rFonts w:ascii="Times New Roman" w:hAnsi="Times New Roman"/>
                <w:sz w:val="28"/>
                <w:szCs w:val="28"/>
              </w:rPr>
              <w:t>Bể</w:t>
            </w:r>
          </w:p>
        </w:tc>
        <w:tc>
          <w:tcPr>
            <w:tcW w:w="1800" w:type="dxa"/>
            <w:shd w:val="clear" w:color="auto" w:fill="auto"/>
            <w:vAlign w:val="center"/>
          </w:tcPr>
          <w:p w14:paraId="2A1DE7A4" w14:textId="77777777" w:rsidR="005C1ADA" w:rsidRPr="004B4528" w:rsidRDefault="005C1ADA" w:rsidP="00A05E29">
            <w:pPr>
              <w:jc w:val="center"/>
              <w:rPr>
                <w:rFonts w:ascii="Times New Roman" w:hAnsi="Times New Roman"/>
                <w:sz w:val="28"/>
                <w:szCs w:val="28"/>
              </w:rPr>
            </w:pPr>
            <w:r w:rsidRPr="004B4528">
              <w:rPr>
                <w:rFonts w:ascii="Times New Roman" w:hAnsi="Times New Roman"/>
                <w:sz w:val="28"/>
                <w:szCs w:val="28"/>
              </w:rPr>
              <w:t>1</w:t>
            </w:r>
          </w:p>
        </w:tc>
      </w:tr>
      <w:tr w:rsidR="004B4528" w:rsidRPr="004B4528" w14:paraId="23FE4621" w14:textId="77777777" w:rsidTr="00A05E29">
        <w:trPr>
          <w:trHeight w:val="421"/>
          <w:jc w:val="center"/>
        </w:trPr>
        <w:tc>
          <w:tcPr>
            <w:tcW w:w="828" w:type="dxa"/>
            <w:shd w:val="clear" w:color="auto" w:fill="auto"/>
            <w:vAlign w:val="center"/>
          </w:tcPr>
          <w:p w14:paraId="7F8D84B8" w14:textId="77777777" w:rsidR="005C1ADA" w:rsidRPr="004B4528" w:rsidRDefault="005C1ADA" w:rsidP="00A05E29">
            <w:pPr>
              <w:jc w:val="center"/>
              <w:rPr>
                <w:rFonts w:ascii="Times New Roman" w:hAnsi="Times New Roman"/>
                <w:sz w:val="28"/>
                <w:szCs w:val="28"/>
              </w:rPr>
            </w:pPr>
            <w:r w:rsidRPr="004B4528">
              <w:rPr>
                <w:rFonts w:ascii="Times New Roman" w:hAnsi="Times New Roman"/>
                <w:sz w:val="28"/>
                <w:szCs w:val="28"/>
              </w:rPr>
              <w:t>5</w:t>
            </w:r>
          </w:p>
        </w:tc>
        <w:tc>
          <w:tcPr>
            <w:tcW w:w="4680" w:type="dxa"/>
            <w:shd w:val="clear" w:color="auto" w:fill="auto"/>
            <w:vAlign w:val="center"/>
          </w:tcPr>
          <w:p w14:paraId="73297A4E" w14:textId="77777777" w:rsidR="005C1ADA" w:rsidRPr="004B4528" w:rsidRDefault="005C1ADA" w:rsidP="00A05E29">
            <w:pPr>
              <w:rPr>
                <w:rFonts w:ascii="Times New Roman" w:hAnsi="Times New Roman"/>
                <w:sz w:val="28"/>
                <w:szCs w:val="28"/>
              </w:rPr>
            </w:pPr>
            <w:r w:rsidRPr="004B4528">
              <w:rPr>
                <w:rFonts w:ascii="Times New Roman" w:hAnsi="Times New Roman"/>
                <w:sz w:val="28"/>
                <w:szCs w:val="28"/>
              </w:rPr>
              <w:t>Hồ cảnh quan + PCCC</w:t>
            </w:r>
          </w:p>
        </w:tc>
        <w:tc>
          <w:tcPr>
            <w:tcW w:w="1800" w:type="dxa"/>
            <w:shd w:val="clear" w:color="auto" w:fill="auto"/>
            <w:vAlign w:val="center"/>
          </w:tcPr>
          <w:p w14:paraId="1945FF18" w14:textId="77777777" w:rsidR="005C1ADA" w:rsidRPr="004B4528" w:rsidRDefault="005C1ADA" w:rsidP="00A05E29">
            <w:pPr>
              <w:jc w:val="center"/>
              <w:rPr>
                <w:rFonts w:ascii="Times New Roman" w:hAnsi="Times New Roman"/>
                <w:sz w:val="28"/>
                <w:szCs w:val="28"/>
              </w:rPr>
            </w:pPr>
            <w:r w:rsidRPr="004B4528">
              <w:rPr>
                <w:rFonts w:ascii="Times New Roman" w:hAnsi="Times New Roman"/>
                <w:sz w:val="28"/>
                <w:szCs w:val="28"/>
              </w:rPr>
              <w:t>Bể</w:t>
            </w:r>
          </w:p>
        </w:tc>
        <w:tc>
          <w:tcPr>
            <w:tcW w:w="1800" w:type="dxa"/>
            <w:shd w:val="clear" w:color="auto" w:fill="auto"/>
            <w:vAlign w:val="center"/>
          </w:tcPr>
          <w:p w14:paraId="2D57FFD4" w14:textId="77777777" w:rsidR="005C1ADA" w:rsidRPr="004B4528" w:rsidRDefault="005C1ADA" w:rsidP="00A05E29">
            <w:pPr>
              <w:jc w:val="center"/>
              <w:rPr>
                <w:rFonts w:ascii="Times New Roman" w:hAnsi="Times New Roman"/>
                <w:sz w:val="28"/>
                <w:szCs w:val="28"/>
              </w:rPr>
            </w:pPr>
            <w:r w:rsidRPr="004B4528">
              <w:rPr>
                <w:rFonts w:ascii="Times New Roman" w:hAnsi="Times New Roman"/>
                <w:sz w:val="28"/>
                <w:szCs w:val="28"/>
              </w:rPr>
              <w:t>1</w:t>
            </w:r>
          </w:p>
        </w:tc>
      </w:tr>
      <w:tr w:rsidR="004B4528" w:rsidRPr="004B4528" w14:paraId="41477A59" w14:textId="77777777" w:rsidTr="00A05E29">
        <w:trPr>
          <w:trHeight w:val="414"/>
          <w:jc w:val="center"/>
        </w:trPr>
        <w:tc>
          <w:tcPr>
            <w:tcW w:w="828" w:type="dxa"/>
            <w:shd w:val="clear" w:color="auto" w:fill="auto"/>
            <w:vAlign w:val="center"/>
          </w:tcPr>
          <w:p w14:paraId="6CD518DB" w14:textId="77777777" w:rsidR="005C1ADA" w:rsidRPr="004B4528" w:rsidRDefault="005C1ADA" w:rsidP="00A05E29">
            <w:pPr>
              <w:jc w:val="center"/>
              <w:rPr>
                <w:rFonts w:ascii="Times New Roman" w:hAnsi="Times New Roman"/>
                <w:sz w:val="28"/>
                <w:szCs w:val="28"/>
              </w:rPr>
            </w:pPr>
            <w:r w:rsidRPr="004B4528">
              <w:rPr>
                <w:rFonts w:ascii="Times New Roman" w:hAnsi="Times New Roman"/>
                <w:sz w:val="28"/>
                <w:szCs w:val="28"/>
              </w:rPr>
              <w:t>6</w:t>
            </w:r>
          </w:p>
        </w:tc>
        <w:tc>
          <w:tcPr>
            <w:tcW w:w="4680" w:type="dxa"/>
            <w:shd w:val="clear" w:color="auto" w:fill="auto"/>
            <w:vAlign w:val="center"/>
          </w:tcPr>
          <w:p w14:paraId="46278497" w14:textId="77777777" w:rsidR="005C1ADA" w:rsidRPr="004B4528" w:rsidRDefault="005C1ADA" w:rsidP="00A05E29">
            <w:pPr>
              <w:rPr>
                <w:rFonts w:ascii="Times New Roman" w:hAnsi="Times New Roman"/>
                <w:sz w:val="28"/>
                <w:szCs w:val="28"/>
              </w:rPr>
            </w:pPr>
            <w:r w:rsidRPr="004B4528">
              <w:rPr>
                <w:rFonts w:ascii="Times New Roman" w:hAnsi="Times New Roman"/>
                <w:sz w:val="28"/>
                <w:szCs w:val="28"/>
              </w:rPr>
              <w:t>Trụ cứu hoả</w:t>
            </w:r>
          </w:p>
        </w:tc>
        <w:tc>
          <w:tcPr>
            <w:tcW w:w="1800" w:type="dxa"/>
            <w:shd w:val="clear" w:color="auto" w:fill="auto"/>
            <w:vAlign w:val="center"/>
          </w:tcPr>
          <w:p w14:paraId="75167895" w14:textId="77777777" w:rsidR="005C1ADA" w:rsidRPr="004B4528" w:rsidRDefault="005C1ADA" w:rsidP="00A05E29">
            <w:pPr>
              <w:jc w:val="center"/>
              <w:rPr>
                <w:rFonts w:ascii="Times New Roman" w:hAnsi="Times New Roman"/>
                <w:sz w:val="28"/>
                <w:szCs w:val="28"/>
              </w:rPr>
            </w:pPr>
            <w:r w:rsidRPr="004B4528">
              <w:rPr>
                <w:rFonts w:ascii="Times New Roman" w:hAnsi="Times New Roman"/>
                <w:sz w:val="28"/>
                <w:szCs w:val="28"/>
              </w:rPr>
              <w:t>Trụ</w:t>
            </w:r>
          </w:p>
        </w:tc>
        <w:tc>
          <w:tcPr>
            <w:tcW w:w="1800" w:type="dxa"/>
            <w:shd w:val="clear" w:color="auto" w:fill="auto"/>
            <w:vAlign w:val="center"/>
          </w:tcPr>
          <w:p w14:paraId="7A1CE343" w14:textId="77777777" w:rsidR="005C1ADA" w:rsidRPr="004B4528" w:rsidRDefault="005C1ADA" w:rsidP="00A05E29">
            <w:pPr>
              <w:jc w:val="center"/>
              <w:rPr>
                <w:rFonts w:ascii="Times New Roman" w:hAnsi="Times New Roman"/>
                <w:sz w:val="28"/>
                <w:szCs w:val="28"/>
              </w:rPr>
            </w:pPr>
            <w:r w:rsidRPr="004B4528">
              <w:rPr>
                <w:rFonts w:ascii="Times New Roman" w:hAnsi="Times New Roman"/>
                <w:sz w:val="28"/>
                <w:szCs w:val="28"/>
              </w:rPr>
              <w:t>3</w:t>
            </w:r>
          </w:p>
        </w:tc>
      </w:tr>
    </w:tbl>
    <w:p w14:paraId="0573C456" w14:textId="272A1221" w:rsidR="005C1ADA" w:rsidRPr="004B4528" w:rsidRDefault="005C1ADA" w:rsidP="008903B6">
      <w:pPr>
        <w:pStyle w:val="ListParagraph"/>
        <w:numPr>
          <w:ilvl w:val="3"/>
          <w:numId w:val="5"/>
        </w:numPr>
        <w:tabs>
          <w:tab w:val="left" w:pos="142"/>
        </w:tabs>
        <w:spacing w:beforeLines="60" w:before="144" w:afterLines="60" w:after="144" w:line="312" w:lineRule="auto"/>
        <w:ind w:left="0" w:firstLine="567"/>
        <w:jc w:val="both"/>
        <w:rPr>
          <w:rFonts w:ascii="Times New Roman" w:hAnsi="Times New Roman" w:cs="Times New Roman"/>
          <w:b/>
          <w:bCs/>
          <w:sz w:val="28"/>
          <w:szCs w:val="28"/>
          <w:lang w:val="en-US"/>
        </w:rPr>
      </w:pPr>
      <w:r w:rsidRPr="004B4528">
        <w:rPr>
          <w:rFonts w:ascii="Times New Roman" w:hAnsi="Times New Roman" w:cs="Times New Roman"/>
          <w:b/>
          <w:bCs/>
          <w:sz w:val="28"/>
          <w:szCs w:val="28"/>
          <w:lang w:val="en-US"/>
        </w:rPr>
        <w:t>Quy hoạch thoát nước thải và vệ sinh môi trường</w:t>
      </w:r>
    </w:p>
    <w:p w14:paraId="3ED7101F" w14:textId="77777777" w:rsidR="005C1ADA" w:rsidRPr="004B4528" w:rsidRDefault="005C1ADA" w:rsidP="005C1ADA">
      <w:pPr>
        <w:spacing w:before="60" w:after="60" w:line="264" w:lineRule="auto"/>
        <w:ind w:firstLine="539"/>
        <w:jc w:val="both"/>
        <w:rPr>
          <w:rFonts w:ascii="Times New Roman" w:hAnsi="Times New Roman"/>
          <w:i/>
          <w:sz w:val="28"/>
          <w:szCs w:val="28"/>
          <w:lang w:val="nl-NL"/>
        </w:rPr>
      </w:pPr>
      <w:r w:rsidRPr="004B4528">
        <w:rPr>
          <w:rFonts w:ascii="Times New Roman" w:hAnsi="Times New Roman"/>
          <w:i/>
          <w:sz w:val="28"/>
          <w:szCs w:val="28"/>
          <w:lang w:val="nl-NL"/>
        </w:rPr>
        <w:t>* Giải pháp thiết kế quy hoạch hệ thống thoát nước thải:</w:t>
      </w:r>
    </w:p>
    <w:p w14:paraId="5B924CED" w14:textId="77777777" w:rsidR="005C1ADA" w:rsidRPr="004B4528" w:rsidRDefault="005C1ADA" w:rsidP="005C1ADA">
      <w:pPr>
        <w:ind w:firstLine="567"/>
        <w:jc w:val="both"/>
        <w:rPr>
          <w:rFonts w:ascii="Times New Roman" w:hAnsi="Times New Roman"/>
          <w:sz w:val="28"/>
          <w:szCs w:val="28"/>
          <w:lang w:val="fr-FR"/>
        </w:rPr>
      </w:pPr>
      <w:r w:rsidRPr="004B4528">
        <w:rPr>
          <w:rFonts w:ascii="Times New Roman" w:hAnsi="Times New Roman"/>
          <w:sz w:val="28"/>
          <w:szCs w:val="28"/>
          <w:lang w:val="fr-FR"/>
        </w:rPr>
        <w:t>- Thiết kế xây dựng mạng lưới thu gom vận chuyển nước thải riêng rẽ hoàn toàn với mạng lưới thoát nước mưa. Nước thải từ các công trình được được xử lý sơ bộ bằng bể tự hoại sau đó được thu gom và đưa về bể xữ lý nước thải. Tại đây nước thải được xử lý trước khi chảy vào hệ thống thoát nước chung của khu Công nghiệp Cam Liên.</w:t>
      </w:r>
    </w:p>
    <w:p w14:paraId="169E0DDF" w14:textId="77777777" w:rsidR="005C1ADA" w:rsidRPr="004B4528" w:rsidRDefault="005C1ADA" w:rsidP="005C1ADA">
      <w:pPr>
        <w:spacing w:before="60" w:after="60" w:line="264" w:lineRule="auto"/>
        <w:ind w:firstLine="539"/>
        <w:jc w:val="both"/>
        <w:rPr>
          <w:rFonts w:ascii="Times New Roman" w:hAnsi="Times New Roman"/>
          <w:i/>
          <w:sz w:val="28"/>
          <w:szCs w:val="28"/>
          <w:lang w:val="nl-NL"/>
        </w:rPr>
      </w:pPr>
      <w:r w:rsidRPr="004B4528">
        <w:rPr>
          <w:rFonts w:ascii="Times New Roman" w:hAnsi="Times New Roman"/>
          <w:spacing w:val="-6"/>
          <w:sz w:val="28"/>
          <w:szCs w:val="28"/>
          <w:lang w:val="nl-NL"/>
        </w:rPr>
        <w:t>- Lựa chọn cống thoát nước thải:</w:t>
      </w:r>
    </w:p>
    <w:p w14:paraId="4886DB75" w14:textId="77777777" w:rsidR="005C1ADA" w:rsidRPr="004B4528" w:rsidRDefault="005C1ADA" w:rsidP="005C1ADA">
      <w:pPr>
        <w:widowControl w:val="0"/>
        <w:spacing w:before="60" w:after="60" w:line="264" w:lineRule="auto"/>
        <w:ind w:firstLine="539"/>
        <w:jc w:val="both"/>
        <w:rPr>
          <w:rFonts w:ascii="Times New Roman" w:hAnsi="Times New Roman"/>
          <w:spacing w:val="-6"/>
          <w:sz w:val="28"/>
          <w:szCs w:val="28"/>
          <w:lang w:val="nl-NL"/>
        </w:rPr>
      </w:pPr>
      <w:r w:rsidRPr="004B4528">
        <w:rPr>
          <w:rFonts w:ascii="Times New Roman" w:hAnsi="Times New Roman"/>
          <w:spacing w:val="-6"/>
          <w:sz w:val="28"/>
          <w:szCs w:val="28"/>
          <w:lang w:val="nl-NL"/>
        </w:rPr>
        <w:t>+ Các tuyến cống chính thoát nước dùng ống HDPE hoặc uPVC đường kính 300, tuyến nhánh thu gom từ các khối công trình D250.</w:t>
      </w:r>
    </w:p>
    <w:p w14:paraId="789E0139" w14:textId="77777777" w:rsidR="005C1ADA" w:rsidRPr="004B4528" w:rsidRDefault="005C1ADA" w:rsidP="005C1ADA">
      <w:pPr>
        <w:widowControl w:val="0"/>
        <w:spacing w:before="60" w:after="60" w:line="264" w:lineRule="auto"/>
        <w:ind w:firstLine="539"/>
        <w:jc w:val="both"/>
        <w:rPr>
          <w:rFonts w:ascii="Times New Roman" w:hAnsi="Times New Roman"/>
          <w:spacing w:val="-6"/>
          <w:sz w:val="28"/>
          <w:szCs w:val="28"/>
          <w:lang w:val="nl-NL"/>
        </w:rPr>
      </w:pPr>
      <w:r w:rsidRPr="004B4528">
        <w:rPr>
          <w:rFonts w:ascii="Times New Roman" w:hAnsi="Times New Roman"/>
          <w:spacing w:val="-6"/>
          <w:sz w:val="28"/>
          <w:szCs w:val="28"/>
          <w:lang w:val="nl-NL"/>
        </w:rPr>
        <w:t>+ Khoảng cách các giếng thăm, hố ga: Hố ga, giếng cách thăm được bố trí trung bình  40m/hố ga và kết hợp các điểm chuyển hướng dòng chảy.</w:t>
      </w:r>
    </w:p>
    <w:p w14:paraId="60A1F339" w14:textId="77777777" w:rsidR="005C1ADA" w:rsidRPr="004B4528" w:rsidRDefault="005C1ADA" w:rsidP="005C1ADA">
      <w:pPr>
        <w:widowControl w:val="0"/>
        <w:spacing w:before="60" w:after="60" w:line="264" w:lineRule="auto"/>
        <w:ind w:firstLine="539"/>
        <w:jc w:val="both"/>
        <w:rPr>
          <w:rFonts w:ascii="Times New Roman" w:hAnsi="Times New Roman"/>
          <w:spacing w:val="-6"/>
          <w:sz w:val="28"/>
          <w:szCs w:val="28"/>
          <w:lang w:val="nl-NL"/>
        </w:rPr>
      </w:pPr>
      <w:r w:rsidRPr="004B4528">
        <w:rPr>
          <w:rFonts w:ascii="Times New Roman" w:hAnsi="Times New Roman"/>
          <w:spacing w:val="-6"/>
          <w:sz w:val="28"/>
          <w:szCs w:val="28"/>
          <w:lang w:val="nl-NL"/>
        </w:rPr>
        <w:lastRenderedPageBreak/>
        <w:t>+ Độ dốc cống: đối với đáy cống i</w:t>
      </w:r>
      <w:r w:rsidRPr="004B4528">
        <w:rPr>
          <w:rFonts w:ascii="Times New Roman" w:hAnsi="Times New Roman"/>
          <w:spacing w:val="-6"/>
          <w:sz w:val="28"/>
          <w:szCs w:val="28"/>
          <w:vertAlign w:val="subscript"/>
          <w:lang w:val="nl-NL"/>
        </w:rPr>
        <w:t>min</w:t>
      </w:r>
      <w:r w:rsidRPr="004B4528">
        <w:rPr>
          <w:rFonts w:ascii="Times New Roman" w:hAnsi="Times New Roman"/>
          <w:spacing w:val="-6"/>
          <w:sz w:val="28"/>
          <w:szCs w:val="28"/>
          <w:vertAlign w:val="superscript"/>
          <w:lang w:val="nl-NL"/>
        </w:rPr>
        <w:t xml:space="preserve"> </w:t>
      </w:r>
      <w:r w:rsidRPr="004B4528">
        <w:rPr>
          <w:rFonts w:ascii="Times New Roman" w:hAnsi="Times New Roman"/>
          <w:spacing w:val="-6"/>
          <w:sz w:val="28"/>
          <w:szCs w:val="28"/>
          <w:lang w:val="nl-NL"/>
        </w:rPr>
        <w:t>= 1/D. Vận tốc dòng chảy trong ống đối với ống D250 tối thiểu V</w:t>
      </w:r>
      <w:r w:rsidRPr="004B4528">
        <w:rPr>
          <w:rFonts w:ascii="Times New Roman" w:hAnsi="Times New Roman"/>
          <w:spacing w:val="-6"/>
          <w:sz w:val="28"/>
          <w:szCs w:val="28"/>
          <w:vertAlign w:val="subscript"/>
          <w:lang w:val="nl-NL"/>
        </w:rPr>
        <w:t>min</w:t>
      </w:r>
      <w:r w:rsidRPr="004B4528">
        <w:rPr>
          <w:rFonts w:ascii="Times New Roman" w:hAnsi="Times New Roman"/>
          <w:spacing w:val="-6"/>
          <w:sz w:val="28"/>
          <w:szCs w:val="28"/>
          <w:lang w:val="nl-NL"/>
        </w:rPr>
        <w:t xml:space="preserve"> ≥0,7m/s, độ đầy ≤0,6D; đối với ống D300 tối thiểu V</w:t>
      </w:r>
      <w:r w:rsidRPr="004B4528">
        <w:rPr>
          <w:rFonts w:ascii="Times New Roman" w:hAnsi="Times New Roman"/>
          <w:spacing w:val="-6"/>
          <w:sz w:val="28"/>
          <w:szCs w:val="28"/>
          <w:vertAlign w:val="subscript"/>
          <w:lang w:val="nl-NL"/>
        </w:rPr>
        <w:t>min</w:t>
      </w:r>
      <w:r w:rsidRPr="004B4528">
        <w:rPr>
          <w:rFonts w:ascii="Times New Roman" w:hAnsi="Times New Roman"/>
          <w:spacing w:val="-6"/>
          <w:sz w:val="28"/>
          <w:szCs w:val="28"/>
          <w:lang w:val="nl-NL"/>
        </w:rPr>
        <w:t xml:space="preserve"> ≥0,8m/s, độ đầy ≤0,7D</w:t>
      </w:r>
    </w:p>
    <w:p w14:paraId="3FFCB3F0" w14:textId="77777777" w:rsidR="005C1ADA" w:rsidRPr="004B4528" w:rsidRDefault="005C1ADA" w:rsidP="005C1ADA">
      <w:pPr>
        <w:ind w:firstLine="567"/>
        <w:jc w:val="both"/>
        <w:rPr>
          <w:rFonts w:ascii="Times New Roman" w:hAnsi="Times New Roman"/>
          <w:sz w:val="28"/>
          <w:szCs w:val="28"/>
          <w:lang w:val="fr-FR"/>
        </w:rPr>
      </w:pPr>
      <w:r w:rsidRPr="004B4528">
        <w:rPr>
          <w:rFonts w:ascii="Times New Roman" w:hAnsi="Times New Roman"/>
          <w:sz w:val="28"/>
          <w:szCs w:val="28"/>
          <w:lang w:val="fr-FR"/>
        </w:rPr>
        <w:t>- Trong giai đoạn trước mắt do chưa có thống thoát nước thải chung thì nước thải sẽ được dẫn về bể xữ lý nước thải đặt phía Đông Bắc của trường.</w:t>
      </w:r>
    </w:p>
    <w:p w14:paraId="5C8FDD0C" w14:textId="77777777" w:rsidR="005C1ADA" w:rsidRPr="004B4528" w:rsidRDefault="005C1ADA" w:rsidP="005C1ADA">
      <w:pPr>
        <w:spacing w:before="60" w:after="60" w:line="264" w:lineRule="auto"/>
        <w:ind w:firstLine="539"/>
        <w:jc w:val="both"/>
        <w:rPr>
          <w:rFonts w:ascii="Times New Roman" w:hAnsi="Times New Roman"/>
          <w:i/>
          <w:sz w:val="28"/>
          <w:szCs w:val="28"/>
          <w:lang w:val="nl-NL"/>
        </w:rPr>
      </w:pPr>
      <w:r w:rsidRPr="004B4528">
        <w:rPr>
          <w:rFonts w:ascii="Times New Roman" w:hAnsi="Times New Roman"/>
          <w:i/>
          <w:sz w:val="28"/>
          <w:szCs w:val="28"/>
          <w:lang w:val="nl-NL"/>
        </w:rPr>
        <w:t>* Vệ sinh môi trường:</w:t>
      </w:r>
    </w:p>
    <w:p w14:paraId="161FED8E" w14:textId="77777777" w:rsidR="005C1ADA" w:rsidRPr="004B4528" w:rsidRDefault="005C1ADA" w:rsidP="005C1ADA">
      <w:pPr>
        <w:widowControl w:val="0"/>
        <w:spacing w:before="60" w:after="60" w:line="264" w:lineRule="auto"/>
        <w:ind w:firstLine="540"/>
        <w:jc w:val="both"/>
        <w:rPr>
          <w:rFonts w:ascii="Times New Roman" w:hAnsi="Times New Roman"/>
          <w:spacing w:val="-6"/>
          <w:sz w:val="28"/>
          <w:szCs w:val="28"/>
          <w:lang w:val="nl-NL"/>
        </w:rPr>
      </w:pPr>
      <w:r w:rsidRPr="004B4528">
        <w:rPr>
          <w:rFonts w:ascii="Times New Roman" w:hAnsi="Times New Roman"/>
          <w:spacing w:val="-6"/>
          <w:sz w:val="28"/>
          <w:szCs w:val="28"/>
          <w:lang w:val="nl-NL"/>
        </w:rPr>
        <w:t>- Khối lượng rác thải được tính toán theo số lượng giáo viên và học sinh trong trường. Tỷ lệ thu gom từ 1-1,3 (kg/người-ngày) tương ứng với 80-90% đảm bảo vệ sinh môi trường.</w:t>
      </w:r>
    </w:p>
    <w:p w14:paraId="61E90C0B" w14:textId="77777777" w:rsidR="005C1ADA" w:rsidRPr="004B4528" w:rsidRDefault="005C1ADA" w:rsidP="005C1ADA">
      <w:pPr>
        <w:widowControl w:val="0"/>
        <w:spacing w:before="60" w:after="60" w:line="264" w:lineRule="auto"/>
        <w:ind w:firstLine="540"/>
        <w:jc w:val="both"/>
        <w:rPr>
          <w:rFonts w:ascii="Times New Roman" w:hAnsi="Times New Roman"/>
          <w:spacing w:val="-6"/>
          <w:sz w:val="28"/>
          <w:szCs w:val="28"/>
          <w:lang w:val="nl-NL"/>
        </w:rPr>
      </w:pPr>
      <w:r w:rsidRPr="004B4528">
        <w:rPr>
          <w:rFonts w:ascii="Times New Roman" w:hAnsi="Times New Roman"/>
          <w:spacing w:val="-6"/>
          <w:sz w:val="28"/>
          <w:szCs w:val="28"/>
          <w:lang w:val="nl-NL"/>
        </w:rPr>
        <w:t>- Để thuận tiện cho việc thu gom, vận chuyển và tái sử dụng cần tiến hành phân loại rác tại nguồn.</w:t>
      </w:r>
    </w:p>
    <w:p w14:paraId="447FE952" w14:textId="77777777" w:rsidR="005C1ADA" w:rsidRPr="004B4528" w:rsidRDefault="005C1ADA" w:rsidP="005C1ADA">
      <w:pPr>
        <w:widowControl w:val="0"/>
        <w:spacing w:before="60" w:after="60" w:line="264" w:lineRule="auto"/>
        <w:ind w:firstLine="540"/>
        <w:jc w:val="both"/>
        <w:rPr>
          <w:rFonts w:ascii="Times New Roman" w:hAnsi="Times New Roman"/>
          <w:spacing w:val="-6"/>
          <w:sz w:val="28"/>
          <w:szCs w:val="28"/>
          <w:lang w:val="nl-NL"/>
        </w:rPr>
      </w:pPr>
      <w:r w:rsidRPr="004B4528">
        <w:rPr>
          <w:rFonts w:ascii="Times New Roman" w:hAnsi="Times New Roman"/>
          <w:spacing w:val="-6"/>
          <w:sz w:val="28"/>
          <w:szCs w:val="28"/>
          <w:lang w:val="nl-NL"/>
        </w:rPr>
        <w:t>- Trong các khu chức năng, khu cây xanh đặt các thùng rác nhỏ có nắp đậy kín đảm bảo vệ sinh môi trường, khoảng cách 100m/1 thùng. Rác thải được thu gom và vận chuyển bằng xe ép rác đến khu xử lý chung của khu vực.</w:t>
      </w:r>
    </w:p>
    <w:p w14:paraId="7A26DB22" w14:textId="77777777" w:rsidR="005C1ADA" w:rsidRPr="004B4528" w:rsidRDefault="005C1ADA" w:rsidP="005C1ADA">
      <w:pPr>
        <w:pStyle w:val="Caption"/>
        <w:keepNext/>
        <w:spacing w:before="60" w:after="60" w:line="264" w:lineRule="auto"/>
        <w:jc w:val="center"/>
        <w:rPr>
          <w:b w:val="0"/>
          <w:bCs w:val="0"/>
          <w:i/>
          <w:iCs/>
          <w:sz w:val="28"/>
          <w:szCs w:val="28"/>
          <w:lang w:val="en-US"/>
        </w:rPr>
      </w:pPr>
      <w:r w:rsidRPr="004B4528">
        <w:rPr>
          <w:b w:val="0"/>
          <w:bCs w:val="0"/>
          <w:i/>
          <w:iCs/>
          <w:sz w:val="28"/>
          <w:szCs w:val="28"/>
          <w:lang w:val="en-US"/>
        </w:rPr>
        <w:t>Bảng thống kê khối lượng thoát nước thải</w:t>
      </w:r>
    </w:p>
    <w:tbl>
      <w:tblPr>
        <w:tblW w:w="8936" w:type="dxa"/>
        <w:jc w:val="center"/>
        <w:tblLook w:val="04A0" w:firstRow="1" w:lastRow="0" w:firstColumn="1" w:lastColumn="0" w:noHBand="0" w:noVBand="1"/>
      </w:tblPr>
      <w:tblGrid>
        <w:gridCol w:w="680"/>
        <w:gridCol w:w="4852"/>
        <w:gridCol w:w="1634"/>
        <w:gridCol w:w="1770"/>
      </w:tblGrid>
      <w:tr w:rsidR="004B4528" w:rsidRPr="004B4528" w14:paraId="0AFECC27" w14:textId="77777777" w:rsidTr="00A05E29">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3FB19A38" w14:textId="77777777" w:rsidR="005C1ADA" w:rsidRPr="004B4528" w:rsidRDefault="005C1ADA" w:rsidP="00A05E29">
            <w:pPr>
              <w:tabs>
                <w:tab w:val="left" w:pos="2655"/>
                <w:tab w:val="right" w:pos="7380"/>
              </w:tabs>
              <w:spacing w:before="60" w:after="60" w:line="264" w:lineRule="auto"/>
              <w:jc w:val="center"/>
              <w:rPr>
                <w:rFonts w:ascii="Times New Roman" w:hAnsi="Times New Roman"/>
                <w:b/>
                <w:sz w:val="28"/>
                <w:szCs w:val="28"/>
                <w:lang w:val="nl-NL"/>
              </w:rPr>
            </w:pPr>
            <w:r w:rsidRPr="004B4528">
              <w:rPr>
                <w:rFonts w:ascii="Times New Roman" w:hAnsi="Times New Roman"/>
                <w:b/>
                <w:sz w:val="28"/>
                <w:szCs w:val="28"/>
                <w:lang w:val="nl-NL"/>
              </w:rPr>
              <w:t>TT</w:t>
            </w:r>
          </w:p>
        </w:tc>
        <w:tc>
          <w:tcPr>
            <w:tcW w:w="4852" w:type="dxa"/>
            <w:tcBorders>
              <w:top w:val="single" w:sz="4" w:space="0" w:color="auto"/>
              <w:left w:val="nil"/>
              <w:bottom w:val="single" w:sz="4" w:space="0" w:color="auto"/>
              <w:right w:val="single" w:sz="4" w:space="0" w:color="auto"/>
            </w:tcBorders>
            <w:shd w:val="clear" w:color="auto" w:fill="auto"/>
            <w:hideMark/>
          </w:tcPr>
          <w:p w14:paraId="1B761B5B" w14:textId="77777777" w:rsidR="005C1ADA" w:rsidRPr="004B4528" w:rsidRDefault="005C1ADA" w:rsidP="00A05E29">
            <w:pPr>
              <w:tabs>
                <w:tab w:val="left" w:pos="2655"/>
                <w:tab w:val="right" w:pos="7380"/>
              </w:tabs>
              <w:spacing w:before="60" w:after="60" w:line="264" w:lineRule="auto"/>
              <w:jc w:val="center"/>
              <w:rPr>
                <w:rFonts w:ascii="Times New Roman" w:hAnsi="Times New Roman"/>
                <w:b/>
                <w:sz w:val="28"/>
                <w:szCs w:val="28"/>
                <w:lang w:val="nl-NL"/>
              </w:rPr>
            </w:pPr>
            <w:r w:rsidRPr="004B4528">
              <w:rPr>
                <w:rFonts w:ascii="Times New Roman" w:hAnsi="Times New Roman"/>
                <w:b/>
                <w:sz w:val="28"/>
                <w:szCs w:val="28"/>
                <w:lang w:val="nl-NL"/>
              </w:rPr>
              <w:t>Tên vật tư - quy cách</w:t>
            </w:r>
          </w:p>
        </w:tc>
        <w:tc>
          <w:tcPr>
            <w:tcW w:w="1634" w:type="dxa"/>
            <w:tcBorders>
              <w:top w:val="single" w:sz="4" w:space="0" w:color="auto"/>
              <w:left w:val="nil"/>
              <w:bottom w:val="single" w:sz="4" w:space="0" w:color="auto"/>
              <w:right w:val="single" w:sz="4" w:space="0" w:color="auto"/>
            </w:tcBorders>
            <w:shd w:val="clear" w:color="auto" w:fill="auto"/>
            <w:hideMark/>
          </w:tcPr>
          <w:p w14:paraId="1D0430B3" w14:textId="77777777" w:rsidR="005C1ADA" w:rsidRPr="004B4528" w:rsidRDefault="005C1ADA" w:rsidP="00A05E29">
            <w:pPr>
              <w:tabs>
                <w:tab w:val="left" w:pos="2655"/>
                <w:tab w:val="right" w:pos="7380"/>
              </w:tabs>
              <w:spacing w:before="60" w:after="60" w:line="264" w:lineRule="auto"/>
              <w:jc w:val="center"/>
              <w:rPr>
                <w:rFonts w:ascii="Times New Roman" w:hAnsi="Times New Roman"/>
                <w:b/>
                <w:sz w:val="28"/>
                <w:szCs w:val="28"/>
                <w:lang w:val="nl-NL"/>
              </w:rPr>
            </w:pPr>
            <w:r w:rsidRPr="004B4528">
              <w:rPr>
                <w:rFonts w:ascii="Times New Roman" w:hAnsi="Times New Roman"/>
                <w:b/>
                <w:sz w:val="28"/>
                <w:szCs w:val="28"/>
                <w:lang w:val="nl-NL"/>
              </w:rPr>
              <w:t>Đơn vị</w:t>
            </w:r>
          </w:p>
        </w:tc>
        <w:tc>
          <w:tcPr>
            <w:tcW w:w="1770" w:type="dxa"/>
            <w:tcBorders>
              <w:top w:val="single" w:sz="4" w:space="0" w:color="auto"/>
              <w:left w:val="nil"/>
              <w:bottom w:val="single" w:sz="4" w:space="0" w:color="auto"/>
              <w:right w:val="single" w:sz="4" w:space="0" w:color="auto"/>
            </w:tcBorders>
            <w:shd w:val="clear" w:color="auto" w:fill="auto"/>
            <w:hideMark/>
          </w:tcPr>
          <w:p w14:paraId="44CD172C" w14:textId="77777777" w:rsidR="005C1ADA" w:rsidRPr="004B4528" w:rsidRDefault="005C1ADA" w:rsidP="00A05E29">
            <w:pPr>
              <w:tabs>
                <w:tab w:val="left" w:pos="2655"/>
                <w:tab w:val="right" w:pos="7380"/>
              </w:tabs>
              <w:spacing w:before="60" w:after="60" w:line="264" w:lineRule="auto"/>
              <w:jc w:val="center"/>
              <w:rPr>
                <w:rFonts w:ascii="Times New Roman" w:hAnsi="Times New Roman"/>
                <w:b/>
                <w:sz w:val="28"/>
                <w:szCs w:val="28"/>
                <w:lang w:val="nl-NL"/>
              </w:rPr>
            </w:pPr>
            <w:r w:rsidRPr="004B4528">
              <w:rPr>
                <w:rFonts w:ascii="Times New Roman" w:hAnsi="Times New Roman"/>
                <w:b/>
                <w:sz w:val="28"/>
                <w:szCs w:val="28"/>
                <w:lang w:val="nl-NL"/>
              </w:rPr>
              <w:t>Khối lượng</w:t>
            </w:r>
          </w:p>
        </w:tc>
      </w:tr>
      <w:tr w:rsidR="004B4528" w:rsidRPr="004B4528" w14:paraId="687C2E2F" w14:textId="77777777" w:rsidTr="00A05E29">
        <w:trPr>
          <w:trHeight w:val="34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6BEAAD7C" w14:textId="77777777" w:rsidR="005C1ADA" w:rsidRPr="004B4528" w:rsidRDefault="005C1ADA" w:rsidP="00A05E29">
            <w:pPr>
              <w:spacing w:before="60" w:after="60" w:line="264" w:lineRule="auto"/>
              <w:jc w:val="center"/>
              <w:rPr>
                <w:rFonts w:ascii="Times New Roman" w:hAnsi="Times New Roman"/>
                <w:sz w:val="28"/>
                <w:szCs w:val="28"/>
                <w:lang w:val="nl-NL"/>
              </w:rPr>
            </w:pPr>
            <w:r w:rsidRPr="004B4528">
              <w:rPr>
                <w:rFonts w:ascii="Times New Roman" w:hAnsi="Times New Roman"/>
                <w:sz w:val="28"/>
                <w:szCs w:val="28"/>
                <w:lang w:val="nl-NL"/>
              </w:rPr>
              <w:t>1</w:t>
            </w:r>
          </w:p>
        </w:tc>
        <w:tc>
          <w:tcPr>
            <w:tcW w:w="4852" w:type="dxa"/>
            <w:tcBorders>
              <w:top w:val="single" w:sz="4" w:space="0" w:color="auto"/>
              <w:left w:val="nil"/>
              <w:bottom w:val="single" w:sz="4" w:space="0" w:color="auto"/>
              <w:right w:val="single" w:sz="4" w:space="0" w:color="auto"/>
            </w:tcBorders>
            <w:shd w:val="clear" w:color="auto" w:fill="auto"/>
            <w:hideMark/>
          </w:tcPr>
          <w:p w14:paraId="250E6C87" w14:textId="77777777" w:rsidR="005C1ADA" w:rsidRPr="004B4528" w:rsidRDefault="005C1ADA" w:rsidP="00A05E29">
            <w:pPr>
              <w:spacing w:before="60" w:after="60" w:line="264" w:lineRule="auto"/>
              <w:rPr>
                <w:rFonts w:ascii="Times New Roman" w:hAnsi="Times New Roman"/>
                <w:sz w:val="28"/>
                <w:szCs w:val="28"/>
                <w:lang w:val="nl-NL"/>
              </w:rPr>
            </w:pPr>
            <w:r w:rsidRPr="004B4528">
              <w:rPr>
                <w:rFonts w:ascii="Times New Roman" w:hAnsi="Times New Roman"/>
                <w:sz w:val="28"/>
                <w:szCs w:val="28"/>
                <w:lang w:val="nl-NL"/>
              </w:rPr>
              <w:t>Ống thoát nước thải HDPE D300</w:t>
            </w:r>
          </w:p>
        </w:tc>
        <w:tc>
          <w:tcPr>
            <w:tcW w:w="1634" w:type="dxa"/>
            <w:tcBorders>
              <w:top w:val="single" w:sz="4" w:space="0" w:color="auto"/>
              <w:left w:val="nil"/>
              <w:bottom w:val="single" w:sz="4" w:space="0" w:color="auto"/>
              <w:right w:val="single" w:sz="4" w:space="0" w:color="auto"/>
            </w:tcBorders>
            <w:shd w:val="clear" w:color="auto" w:fill="auto"/>
            <w:hideMark/>
          </w:tcPr>
          <w:p w14:paraId="356641E6" w14:textId="77777777" w:rsidR="005C1ADA" w:rsidRPr="004B4528" w:rsidRDefault="005C1ADA" w:rsidP="00A05E29">
            <w:pPr>
              <w:spacing w:before="60" w:after="60" w:line="264" w:lineRule="auto"/>
              <w:jc w:val="center"/>
              <w:rPr>
                <w:rFonts w:ascii="Times New Roman" w:hAnsi="Times New Roman"/>
                <w:sz w:val="28"/>
                <w:szCs w:val="28"/>
                <w:lang w:val="nl-NL"/>
              </w:rPr>
            </w:pPr>
            <w:r w:rsidRPr="004B4528">
              <w:rPr>
                <w:rFonts w:ascii="Times New Roman" w:hAnsi="Times New Roman"/>
                <w:sz w:val="28"/>
                <w:szCs w:val="28"/>
                <w:lang w:val="nl-NL"/>
              </w:rPr>
              <w:t>m</w:t>
            </w:r>
          </w:p>
        </w:tc>
        <w:tc>
          <w:tcPr>
            <w:tcW w:w="1770" w:type="dxa"/>
            <w:tcBorders>
              <w:top w:val="single" w:sz="4" w:space="0" w:color="auto"/>
              <w:left w:val="nil"/>
              <w:bottom w:val="single" w:sz="4" w:space="0" w:color="auto"/>
              <w:right w:val="single" w:sz="4" w:space="0" w:color="auto"/>
            </w:tcBorders>
            <w:shd w:val="clear" w:color="auto" w:fill="auto"/>
            <w:hideMark/>
          </w:tcPr>
          <w:p w14:paraId="2EFAD9A4" w14:textId="77777777" w:rsidR="005C1ADA" w:rsidRPr="004B4528" w:rsidRDefault="005C1ADA" w:rsidP="00A05E29">
            <w:pPr>
              <w:spacing w:before="60" w:after="60" w:line="264" w:lineRule="auto"/>
              <w:jc w:val="center"/>
              <w:rPr>
                <w:rFonts w:ascii="Times New Roman" w:hAnsi="Times New Roman"/>
                <w:sz w:val="28"/>
                <w:szCs w:val="28"/>
              </w:rPr>
            </w:pPr>
            <w:r w:rsidRPr="004B4528">
              <w:rPr>
                <w:rFonts w:ascii="Times New Roman" w:hAnsi="Times New Roman"/>
                <w:sz w:val="28"/>
                <w:szCs w:val="28"/>
              </w:rPr>
              <w:t>150</w:t>
            </w:r>
          </w:p>
        </w:tc>
      </w:tr>
      <w:tr w:rsidR="004B4528" w:rsidRPr="004B4528" w14:paraId="3B54BF16" w14:textId="77777777" w:rsidTr="00A05E29">
        <w:trPr>
          <w:trHeight w:val="34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7F04B775" w14:textId="77777777" w:rsidR="005C1ADA" w:rsidRPr="004B4528" w:rsidRDefault="005C1ADA" w:rsidP="00A05E29">
            <w:pPr>
              <w:spacing w:before="60" w:after="60" w:line="264" w:lineRule="auto"/>
              <w:jc w:val="center"/>
              <w:rPr>
                <w:rFonts w:ascii="Times New Roman" w:hAnsi="Times New Roman"/>
                <w:sz w:val="28"/>
                <w:szCs w:val="28"/>
                <w:lang w:val="nl-NL"/>
              </w:rPr>
            </w:pPr>
            <w:r w:rsidRPr="004B4528">
              <w:rPr>
                <w:rFonts w:ascii="Times New Roman" w:hAnsi="Times New Roman"/>
                <w:sz w:val="28"/>
                <w:szCs w:val="28"/>
                <w:lang w:val="nl-NL"/>
              </w:rPr>
              <w:t>2</w:t>
            </w:r>
          </w:p>
        </w:tc>
        <w:tc>
          <w:tcPr>
            <w:tcW w:w="4852" w:type="dxa"/>
            <w:tcBorders>
              <w:top w:val="single" w:sz="4" w:space="0" w:color="auto"/>
              <w:left w:val="nil"/>
              <w:bottom w:val="single" w:sz="4" w:space="0" w:color="auto"/>
              <w:right w:val="single" w:sz="4" w:space="0" w:color="auto"/>
            </w:tcBorders>
            <w:shd w:val="clear" w:color="auto" w:fill="auto"/>
            <w:hideMark/>
          </w:tcPr>
          <w:p w14:paraId="72FF0367" w14:textId="77777777" w:rsidR="005C1ADA" w:rsidRPr="004B4528" w:rsidRDefault="005C1ADA" w:rsidP="00A05E29">
            <w:pPr>
              <w:spacing w:before="60" w:after="60" w:line="264" w:lineRule="auto"/>
              <w:rPr>
                <w:rFonts w:ascii="Times New Roman" w:hAnsi="Times New Roman"/>
                <w:sz w:val="28"/>
                <w:szCs w:val="28"/>
                <w:lang w:val="nl-NL"/>
              </w:rPr>
            </w:pPr>
            <w:r w:rsidRPr="004B4528">
              <w:rPr>
                <w:rFonts w:ascii="Times New Roman" w:hAnsi="Times New Roman"/>
                <w:sz w:val="28"/>
                <w:szCs w:val="28"/>
                <w:lang w:val="nl-NL"/>
              </w:rPr>
              <w:t>Ống thoát nước thải HDPE D250</w:t>
            </w:r>
          </w:p>
        </w:tc>
        <w:tc>
          <w:tcPr>
            <w:tcW w:w="1634" w:type="dxa"/>
            <w:tcBorders>
              <w:top w:val="single" w:sz="4" w:space="0" w:color="auto"/>
              <w:left w:val="nil"/>
              <w:bottom w:val="single" w:sz="4" w:space="0" w:color="auto"/>
              <w:right w:val="single" w:sz="4" w:space="0" w:color="auto"/>
            </w:tcBorders>
            <w:shd w:val="clear" w:color="auto" w:fill="auto"/>
            <w:hideMark/>
          </w:tcPr>
          <w:p w14:paraId="3C328905" w14:textId="77777777" w:rsidR="005C1ADA" w:rsidRPr="004B4528" w:rsidRDefault="005C1ADA" w:rsidP="00A05E29">
            <w:pPr>
              <w:spacing w:before="60" w:after="60" w:line="264" w:lineRule="auto"/>
              <w:jc w:val="center"/>
              <w:rPr>
                <w:rFonts w:ascii="Times New Roman" w:hAnsi="Times New Roman"/>
                <w:sz w:val="28"/>
                <w:szCs w:val="28"/>
                <w:lang w:val="nl-NL"/>
              </w:rPr>
            </w:pPr>
            <w:r w:rsidRPr="004B4528">
              <w:rPr>
                <w:rFonts w:ascii="Times New Roman" w:hAnsi="Times New Roman"/>
                <w:sz w:val="28"/>
                <w:szCs w:val="28"/>
                <w:lang w:val="nl-NL"/>
              </w:rPr>
              <w:t>m</w:t>
            </w:r>
          </w:p>
        </w:tc>
        <w:tc>
          <w:tcPr>
            <w:tcW w:w="1770" w:type="dxa"/>
            <w:tcBorders>
              <w:top w:val="single" w:sz="4" w:space="0" w:color="auto"/>
              <w:left w:val="nil"/>
              <w:bottom w:val="single" w:sz="4" w:space="0" w:color="auto"/>
              <w:right w:val="single" w:sz="4" w:space="0" w:color="auto"/>
            </w:tcBorders>
            <w:shd w:val="clear" w:color="auto" w:fill="auto"/>
            <w:hideMark/>
          </w:tcPr>
          <w:p w14:paraId="79BF4F5E" w14:textId="77777777" w:rsidR="005C1ADA" w:rsidRPr="004B4528" w:rsidRDefault="005C1ADA" w:rsidP="00A05E29">
            <w:pPr>
              <w:spacing w:before="60" w:after="60" w:line="264" w:lineRule="auto"/>
              <w:jc w:val="center"/>
              <w:rPr>
                <w:rFonts w:ascii="Times New Roman" w:hAnsi="Times New Roman"/>
                <w:sz w:val="28"/>
                <w:szCs w:val="28"/>
              </w:rPr>
            </w:pPr>
            <w:r w:rsidRPr="004B4528">
              <w:rPr>
                <w:rFonts w:ascii="Times New Roman" w:hAnsi="Times New Roman"/>
                <w:sz w:val="28"/>
                <w:szCs w:val="28"/>
              </w:rPr>
              <w:t>270</w:t>
            </w:r>
          </w:p>
        </w:tc>
      </w:tr>
      <w:tr w:rsidR="004B4528" w:rsidRPr="004B4528" w14:paraId="126F35C2" w14:textId="77777777" w:rsidTr="00A05E29">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3D33853C" w14:textId="77777777" w:rsidR="005C1ADA" w:rsidRPr="004B4528" w:rsidRDefault="005C1ADA" w:rsidP="00A05E29">
            <w:pPr>
              <w:spacing w:before="60" w:after="60" w:line="264" w:lineRule="auto"/>
              <w:jc w:val="center"/>
              <w:rPr>
                <w:rFonts w:ascii="Times New Roman" w:hAnsi="Times New Roman"/>
                <w:sz w:val="28"/>
                <w:szCs w:val="28"/>
                <w:lang w:val="nl-NL"/>
              </w:rPr>
            </w:pPr>
            <w:r w:rsidRPr="004B4528">
              <w:rPr>
                <w:rFonts w:ascii="Times New Roman" w:hAnsi="Times New Roman"/>
                <w:sz w:val="28"/>
                <w:szCs w:val="28"/>
                <w:lang w:val="nl-NL"/>
              </w:rPr>
              <w:t>3</w:t>
            </w:r>
          </w:p>
        </w:tc>
        <w:tc>
          <w:tcPr>
            <w:tcW w:w="4852" w:type="dxa"/>
            <w:tcBorders>
              <w:top w:val="single" w:sz="4" w:space="0" w:color="auto"/>
              <w:left w:val="nil"/>
              <w:bottom w:val="single" w:sz="4" w:space="0" w:color="auto"/>
              <w:right w:val="single" w:sz="4" w:space="0" w:color="auto"/>
            </w:tcBorders>
            <w:shd w:val="clear" w:color="auto" w:fill="auto"/>
            <w:hideMark/>
          </w:tcPr>
          <w:p w14:paraId="7C8B2B41" w14:textId="77777777" w:rsidR="005C1ADA" w:rsidRPr="004B4528" w:rsidRDefault="005C1ADA" w:rsidP="00A05E29">
            <w:pPr>
              <w:spacing w:before="60" w:after="60" w:line="264" w:lineRule="auto"/>
              <w:rPr>
                <w:rFonts w:ascii="Times New Roman" w:hAnsi="Times New Roman"/>
                <w:sz w:val="28"/>
                <w:szCs w:val="28"/>
                <w:lang w:val="nl-NL"/>
              </w:rPr>
            </w:pPr>
            <w:r w:rsidRPr="004B4528">
              <w:rPr>
                <w:rFonts w:ascii="Times New Roman" w:hAnsi="Times New Roman"/>
                <w:sz w:val="28"/>
                <w:szCs w:val="28"/>
                <w:lang w:val="nl-NL"/>
              </w:rPr>
              <w:t>Hố ga</w:t>
            </w:r>
          </w:p>
        </w:tc>
        <w:tc>
          <w:tcPr>
            <w:tcW w:w="1634" w:type="dxa"/>
            <w:tcBorders>
              <w:top w:val="single" w:sz="4" w:space="0" w:color="auto"/>
              <w:left w:val="nil"/>
              <w:bottom w:val="single" w:sz="4" w:space="0" w:color="auto"/>
              <w:right w:val="single" w:sz="4" w:space="0" w:color="auto"/>
            </w:tcBorders>
            <w:shd w:val="clear" w:color="auto" w:fill="auto"/>
            <w:hideMark/>
          </w:tcPr>
          <w:p w14:paraId="0207625D" w14:textId="77777777" w:rsidR="005C1ADA" w:rsidRPr="004B4528" w:rsidRDefault="005C1ADA" w:rsidP="00A05E29">
            <w:pPr>
              <w:spacing w:before="60" w:after="60" w:line="264" w:lineRule="auto"/>
              <w:jc w:val="center"/>
              <w:rPr>
                <w:rFonts w:ascii="Times New Roman" w:hAnsi="Times New Roman"/>
                <w:sz w:val="28"/>
                <w:szCs w:val="28"/>
                <w:lang w:val="nl-NL"/>
              </w:rPr>
            </w:pPr>
            <w:r w:rsidRPr="004B4528">
              <w:rPr>
                <w:rFonts w:ascii="Times New Roman" w:hAnsi="Times New Roman"/>
                <w:sz w:val="28"/>
                <w:szCs w:val="28"/>
                <w:lang w:val="nl-NL"/>
              </w:rPr>
              <w:t>Hố</w:t>
            </w:r>
          </w:p>
        </w:tc>
        <w:tc>
          <w:tcPr>
            <w:tcW w:w="1770" w:type="dxa"/>
            <w:tcBorders>
              <w:top w:val="single" w:sz="4" w:space="0" w:color="auto"/>
              <w:left w:val="nil"/>
              <w:bottom w:val="single" w:sz="4" w:space="0" w:color="auto"/>
              <w:right w:val="single" w:sz="4" w:space="0" w:color="auto"/>
            </w:tcBorders>
            <w:shd w:val="clear" w:color="auto" w:fill="auto"/>
            <w:hideMark/>
          </w:tcPr>
          <w:p w14:paraId="7055461A" w14:textId="77777777" w:rsidR="005C1ADA" w:rsidRPr="004B4528" w:rsidRDefault="005C1ADA" w:rsidP="00A05E29">
            <w:pPr>
              <w:spacing w:before="60" w:after="60" w:line="264" w:lineRule="auto"/>
              <w:jc w:val="center"/>
              <w:rPr>
                <w:rFonts w:ascii="Times New Roman" w:hAnsi="Times New Roman"/>
                <w:sz w:val="28"/>
                <w:szCs w:val="28"/>
              </w:rPr>
            </w:pPr>
            <w:r w:rsidRPr="004B4528">
              <w:rPr>
                <w:rFonts w:ascii="Times New Roman" w:hAnsi="Times New Roman"/>
                <w:sz w:val="28"/>
                <w:szCs w:val="28"/>
              </w:rPr>
              <w:t>5</w:t>
            </w:r>
          </w:p>
        </w:tc>
      </w:tr>
      <w:tr w:rsidR="004B4528" w:rsidRPr="004B4528" w14:paraId="52CF23AA" w14:textId="77777777" w:rsidTr="00A05E29">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4F6E03A8" w14:textId="77777777" w:rsidR="005C1ADA" w:rsidRPr="004B4528" w:rsidRDefault="005C1ADA" w:rsidP="00A05E29">
            <w:pPr>
              <w:spacing w:before="60" w:after="60" w:line="264" w:lineRule="auto"/>
              <w:jc w:val="center"/>
              <w:rPr>
                <w:rFonts w:ascii="Times New Roman" w:hAnsi="Times New Roman"/>
                <w:sz w:val="28"/>
                <w:szCs w:val="28"/>
                <w:lang w:val="nl-NL"/>
              </w:rPr>
            </w:pPr>
            <w:r w:rsidRPr="004B4528">
              <w:rPr>
                <w:rFonts w:ascii="Times New Roman" w:hAnsi="Times New Roman"/>
                <w:sz w:val="28"/>
                <w:szCs w:val="28"/>
                <w:lang w:val="nl-NL"/>
              </w:rPr>
              <w:t>4</w:t>
            </w:r>
          </w:p>
        </w:tc>
        <w:tc>
          <w:tcPr>
            <w:tcW w:w="4852" w:type="dxa"/>
            <w:tcBorders>
              <w:top w:val="single" w:sz="4" w:space="0" w:color="auto"/>
              <w:left w:val="nil"/>
              <w:bottom w:val="single" w:sz="4" w:space="0" w:color="auto"/>
              <w:right w:val="single" w:sz="4" w:space="0" w:color="auto"/>
            </w:tcBorders>
            <w:shd w:val="clear" w:color="auto" w:fill="auto"/>
            <w:hideMark/>
          </w:tcPr>
          <w:p w14:paraId="4A8F1601" w14:textId="77777777" w:rsidR="005C1ADA" w:rsidRPr="004B4528" w:rsidRDefault="005C1ADA" w:rsidP="00A05E29">
            <w:pPr>
              <w:spacing w:before="60" w:after="60" w:line="264" w:lineRule="auto"/>
              <w:rPr>
                <w:rFonts w:ascii="Times New Roman" w:hAnsi="Times New Roman"/>
                <w:sz w:val="28"/>
                <w:szCs w:val="28"/>
                <w:lang w:val="nl-NL"/>
              </w:rPr>
            </w:pPr>
            <w:r w:rsidRPr="004B4528">
              <w:rPr>
                <w:rFonts w:ascii="Times New Roman" w:hAnsi="Times New Roman"/>
                <w:sz w:val="28"/>
                <w:szCs w:val="28"/>
                <w:lang w:val="nl-NL"/>
              </w:rPr>
              <w:t>Bể xữ lý nước thải</w:t>
            </w:r>
          </w:p>
        </w:tc>
        <w:tc>
          <w:tcPr>
            <w:tcW w:w="1634" w:type="dxa"/>
            <w:tcBorders>
              <w:top w:val="single" w:sz="4" w:space="0" w:color="auto"/>
              <w:left w:val="nil"/>
              <w:bottom w:val="single" w:sz="4" w:space="0" w:color="auto"/>
              <w:right w:val="single" w:sz="4" w:space="0" w:color="auto"/>
            </w:tcBorders>
            <w:shd w:val="clear" w:color="auto" w:fill="auto"/>
            <w:hideMark/>
          </w:tcPr>
          <w:p w14:paraId="6E4BF343" w14:textId="77777777" w:rsidR="005C1ADA" w:rsidRPr="004B4528" w:rsidRDefault="005C1ADA" w:rsidP="00A05E29">
            <w:pPr>
              <w:spacing w:before="60" w:after="60" w:line="264" w:lineRule="auto"/>
              <w:jc w:val="center"/>
              <w:rPr>
                <w:rFonts w:ascii="Times New Roman" w:hAnsi="Times New Roman"/>
                <w:sz w:val="28"/>
                <w:szCs w:val="28"/>
                <w:lang w:val="nl-NL"/>
              </w:rPr>
            </w:pPr>
            <w:r w:rsidRPr="004B4528">
              <w:rPr>
                <w:rFonts w:ascii="Times New Roman" w:hAnsi="Times New Roman"/>
                <w:sz w:val="28"/>
                <w:szCs w:val="28"/>
                <w:lang w:val="nl-NL"/>
              </w:rPr>
              <w:t>Bể</w:t>
            </w:r>
          </w:p>
        </w:tc>
        <w:tc>
          <w:tcPr>
            <w:tcW w:w="1770" w:type="dxa"/>
            <w:tcBorders>
              <w:top w:val="single" w:sz="4" w:space="0" w:color="auto"/>
              <w:left w:val="nil"/>
              <w:bottom w:val="single" w:sz="4" w:space="0" w:color="auto"/>
              <w:right w:val="single" w:sz="4" w:space="0" w:color="auto"/>
            </w:tcBorders>
            <w:shd w:val="clear" w:color="auto" w:fill="auto"/>
            <w:hideMark/>
          </w:tcPr>
          <w:p w14:paraId="72C03571" w14:textId="77777777" w:rsidR="005C1ADA" w:rsidRPr="004B4528" w:rsidRDefault="005C1ADA" w:rsidP="00A05E29">
            <w:pPr>
              <w:spacing w:before="60" w:after="60" w:line="264" w:lineRule="auto"/>
              <w:jc w:val="center"/>
              <w:rPr>
                <w:rFonts w:ascii="Times New Roman" w:hAnsi="Times New Roman"/>
                <w:sz w:val="28"/>
                <w:szCs w:val="28"/>
              </w:rPr>
            </w:pPr>
            <w:r w:rsidRPr="004B4528">
              <w:rPr>
                <w:rFonts w:ascii="Times New Roman" w:hAnsi="Times New Roman"/>
                <w:sz w:val="28"/>
                <w:szCs w:val="28"/>
              </w:rPr>
              <w:t>1</w:t>
            </w:r>
          </w:p>
        </w:tc>
      </w:tr>
    </w:tbl>
    <w:p w14:paraId="4F7F645A" w14:textId="0A8CC762" w:rsidR="005C1ADA" w:rsidRPr="004B4528" w:rsidRDefault="005C1ADA" w:rsidP="005C1ADA">
      <w:pPr>
        <w:pStyle w:val="ListParagraph"/>
        <w:numPr>
          <w:ilvl w:val="3"/>
          <w:numId w:val="5"/>
        </w:numPr>
        <w:tabs>
          <w:tab w:val="left" w:pos="142"/>
        </w:tabs>
        <w:spacing w:beforeLines="60" w:before="144" w:afterLines="60" w:after="144" w:line="312" w:lineRule="auto"/>
        <w:ind w:left="0" w:firstLine="567"/>
        <w:jc w:val="both"/>
        <w:rPr>
          <w:rFonts w:ascii="Times New Roman" w:hAnsi="Times New Roman" w:cs="Times New Roman"/>
          <w:b/>
          <w:bCs/>
          <w:sz w:val="28"/>
          <w:szCs w:val="28"/>
          <w:lang w:val="en-US"/>
        </w:rPr>
      </w:pPr>
      <w:r w:rsidRPr="004B4528">
        <w:rPr>
          <w:rFonts w:ascii="Times New Roman" w:hAnsi="Times New Roman" w:cs="Times New Roman"/>
          <w:b/>
          <w:bCs/>
          <w:sz w:val="28"/>
          <w:szCs w:val="28"/>
          <w:lang w:val="en-US"/>
        </w:rPr>
        <w:t>Quy hoạch cấp điện</w:t>
      </w:r>
    </w:p>
    <w:p w14:paraId="73418B29" w14:textId="77777777" w:rsidR="005C1ADA" w:rsidRPr="004B4528" w:rsidRDefault="005C1ADA" w:rsidP="005C1ADA">
      <w:pPr>
        <w:tabs>
          <w:tab w:val="left" w:pos="1418"/>
          <w:tab w:val="right" w:pos="8080"/>
        </w:tabs>
        <w:spacing w:before="80" w:line="264" w:lineRule="auto"/>
        <w:ind w:firstLine="567"/>
        <w:jc w:val="both"/>
        <w:rPr>
          <w:rFonts w:ascii="Times New Roman" w:hAnsi="Times New Roman" w:cs="Times New Roman"/>
          <w:i/>
          <w:sz w:val="28"/>
          <w:szCs w:val="28"/>
        </w:rPr>
      </w:pPr>
      <w:r w:rsidRPr="004B4528">
        <w:rPr>
          <w:rFonts w:ascii="Times New Roman" w:hAnsi="Times New Roman" w:cs="Times New Roman"/>
          <w:i/>
          <w:sz w:val="28"/>
          <w:szCs w:val="28"/>
        </w:rPr>
        <w:t>* Tiêu chuẩn:</w:t>
      </w:r>
    </w:p>
    <w:p w14:paraId="34849364" w14:textId="77777777" w:rsidR="005C1ADA" w:rsidRPr="004B4528" w:rsidRDefault="005C1ADA" w:rsidP="005C1ADA">
      <w:pPr>
        <w:spacing w:before="60" w:line="264" w:lineRule="auto"/>
        <w:ind w:firstLine="720"/>
        <w:jc w:val="both"/>
        <w:rPr>
          <w:rFonts w:ascii="Times New Roman" w:hAnsi="Times New Roman" w:cs="Times New Roman"/>
          <w:snapToGrid w:val="0"/>
          <w:sz w:val="28"/>
          <w:szCs w:val="28"/>
          <w:lang w:val="it-IT"/>
        </w:rPr>
      </w:pPr>
      <w:r w:rsidRPr="004B4528">
        <w:rPr>
          <w:rFonts w:ascii="Times New Roman" w:hAnsi="Times New Roman" w:cs="Times New Roman"/>
          <w:snapToGrid w:val="0"/>
          <w:sz w:val="28"/>
          <w:szCs w:val="28"/>
          <w:lang w:val="it-IT"/>
        </w:rPr>
        <w:t xml:space="preserve">+ Công trình: 90/w/m² sàn. </w:t>
      </w:r>
    </w:p>
    <w:p w14:paraId="5D172198" w14:textId="77777777" w:rsidR="005C1ADA" w:rsidRPr="004B4528" w:rsidRDefault="005C1ADA" w:rsidP="005C1ADA">
      <w:pPr>
        <w:spacing w:before="60" w:line="264" w:lineRule="auto"/>
        <w:ind w:firstLine="720"/>
        <w:jc w:val="both"/>
        <w:rPr>
          <w:rFonts w:ascii="Times New Roman" w:hAnsi="Times New Roman" w:cs="Times New Roman"/>
          <w:snapToGrid w:val="0"/>
          <w:sz w:val="28"/>
          <w:szCs w:val="28"/>
          <w:lang w:val="it-IT"/>
        </w:rPr>
      </w:pPr>
      <w:r w:rsidRPr="004B4528">
        <w:rPr>
          <w:rFonts w:ascii="Times New Roman" w:hAnsi="Times New Roman" w:cs="Times New Roman"/>
          <w:snapToGrid w:val="0"/>
          <w:sz w:val="28"/>
          <w:szCs w:val="28"/>
          <w:lang w:val="it-IT"/>
        </w:rPr>
        <w:t xml:space="preserve">+ Chiếu sáng đèn đường: 12 kW/Ha. </w:t>
      </w:r>
    </w:p>
    <w:p w14:paraId="5B709BE2" w14:textId="77777777" w:rsidR="005C1ADA" w:rsidRPr="004B4528" w:rsidRDefault="005C1ADA" w:rsidP="005C1ADA">
      <w:pPr>
        <w:spacing w:before="60" w:line="264" w:lineRule="auto"/>
        <w:ind w:firstLine="720"/>
        <w:jc w:val="both"/>
        <w:rPr>
          <w:rFonts w:ascii="Times New Roman" w:hAnsi="Times New Roman" w:cs="Times New Roman"/>
          <w:snapToGrid w:val="0"/>
          <w:sz w:val="28"/>
          <w:szCs w:val="28"/>
          <w:lang w:val="it-IT"/>
        </w:rPr>
      </w:pPr>
      <w:r w:rsidRPr="004B4528">
        <w:rPr>
          <w:rFonts w:ascii="Times New Roman" w:hAnsi="Times New Roman" w:cs="Times New Roman"/>
          <w:snapToGrid w:val="0"/>
          <w:sz w:val="28"/>
          <w:szCs w:val="28"/>
          <w:lang w:val="it-IT"/>
        </w:rPr>
        <w:t xml:space="preserve">+ Cây xanh: 12 kW/Ha. </w:t>
      </w:r>
    </w:p>
    <w:p w14:paraId="0A191AE0" w14:textId="77777777" w:rsidR="005C1ADA" w:rsidRPr="004B4528" w:rsidRDefault="005C1ADA" w:rsidP="005C1ADA">
      <w:pPr>
        <w:spacing w:before="60" w:line="264" w:lineRule="auto"/>
        <w:ind w:firstLine="720"/>
        <w:jc w:val="both"/>
        <w:rPr>
          <w:rFonts w:ascii="Times New Roman" w:hAnsi="Times New Roman" w:cs="Times New Roman"/>
          <w:snapToGrid w:val="0"/>
          <w:sz w:val="28"/>
          <w:szCs w:val="28"/>
          <w:lang w:val="it-IT"/>
        </w:rPr>
      </w:pPr>
      <w:r w:rsidRPr="004B4528">
        <w:rPr>
          <w:rFonts w:ascii="Times New Roman" w:hAnsi="Times New Roman" w:cs="Times New Roman"/>
          <w:snapToGrid w:val="0"/>
          <w:sz w:val="28"/>
          <w:szCs w:val="28"/>
          <w:lang w:val="it-IT"/>
        </w:rPr>
        <w:t xml:space="preserve">+ Hạ tầng kỹ thuật: 100 Kw/ha. </w:t>
      </w:r>
    </w:p>
    <w:p w14:paraId="0028BAD3" w14:textId="77777777" w:rsidR="005C1ADA" w:rsidRPr="004B4528" w:rsidRDefault="005C1ADA" w:rsidP="005C1ADA">
      <w:pPr>
        <w:tabs>
          <w:tab w:val="left" w:pos="1418"/>
          <w:tab w:val="right" w:pos="8080"/>
        </w:tabs>
        <w:spacing w:before="80" w:line="264" w:lineRule="auto"/>
        <w:ind w:firstLine="709"/>
        <w:jc w:val="both"/>
        <w:rPr>
          <w:rFonts w:ascii="Times New Roman" w:hAnsi="Times New Roman" w:cs="Times New Roman"/>
          <w:i/>
          <w:sz w:val="28"/>
          <w:szCs w:val="28"/>
        </w:rPr>
      </w:pPr>
      <w:r w:rsidRPr="004B4528">
        <w:rPr>
          <w:rFonts w:ascii="Times New Roman" w:hAnsi="Times New Roman" w:cs="Times New Roman"/>
          <w:i/>
          <w:sz w:val="28"/>
          <w:szCs w:val="28"/>
        </w:rPr>
        <w:t xml:space="preserve">* Nguồn điện: </w:t>
      </w:r>
    </w:p>
    <w:p w14:paraId="3593F404" w14:textId="77777777" w:rsidR="005C1ADA" w:rsidRPr="004B4528" w:rsidRDefault="005C1ADA" w:rsidP="005C1ADA">
      <w:pPr>
        <w:widowControl w:val="0"/>
        <w:spacing w:before="60" w:after="60" w:line="264" w:lineRule="auto"/>
        <w:ind w:firstLine="540"/>
        <w:jc w:val="both"/>
        <w:rPr>
          <w:rFonts w:ascii="Times New Roman" w:hAnsi="Times New Roman" w:cs="Times New Roman"/>
          <w:spacing w:val="-6"/>
          <w:sz w:val="28"/>
          <w:szCs w:val="28"/>
          <w:lang w:val="nl-NL"/>
        </w:rPr>
      </w:pPr>
      <w:r w:rsidRPr="004B4528">
        <w:rPr>
          <w:rFonts w:ascii="Times New Roman" w:hAnsi="Times New Roman" w:cs="Times New Roman"/>
          <w:spacing w:val="-6"/>
          <w:sz w:val="28"/>
          <w:szCs w:val="28"/>
          <w:lang w:val="nl-NL"/>
        </w:rPr>
        <w:t>- Để cấp điện cho khu vực quy hoạch, dự kiến 01 điểm đấu nối lấy nguồn từ lưới đường dây trung thế 22KV trên tuyến đường Quốc lộ 9C quy hoạch rộng 32m.</w:t>
      </w:r>
    </w:p>
    <w:p w14:paraId="0804FC40" w14:textId="77777777" w:rsidR="005C1ADA" w:rsidRPr="004B4528" w:rsidRDefault="005C1ADA" w:rsidP="005C1ADA">
      <w:pPr>
        <w:spacing w:before="60" w:after="60" w:line="264" w:lineRule="auto"/>
        <w:ind w:firstLine="539"/>
        <w:jc w:val="both"/>
        <w:rPr>
          <w:rFonts w:ascii="Times New Roman" w:hAnsi="Times New Roman" w:cs="Times New Roman"/>
          <w:i/>
          <w:sz w:val="28"/>
          <w:szCs w:val="28"/>
          <w:lang w:val="nl-NL"/>
        </w:rPr>
      </w:pPr>
      <w:r w:rsidRPr="004B4528">
        <w:rPr>
          <w:rFonts w:ascii="Times New Roman" w:hAnsi="Times New Roman" w:cs="Times New Roman"/>
          <w:i/>
          <w:sz w:val="28"/>
          <w:szCs w:val="28"/>
          <w:lang w:val="nl-NL"/>
        </w:rPr>
        <w:t>* Nhu cầu phụ tải:</w:t>
      </w:r>
    </w:p>
    <w:p w14:paraId="424DC6FE" w14:textId="77777777" w:rsidR="005C1ADA" w:rsidRPr="004B4528" w:rsidRDefault="005C1ADA" w:rsidP="005C1ADA">
      <w:pPr>
        <w:widowControl w:val="0"/>
        <w:spacing w:before="60" w:line="264" w:lineRule="auto"/>
        <w:ind w:firstLine="539"/>
        <w:jc w:val="both"/>
        <w:rPr>
          <w:rFonts w:ascii="Times New Roman" w:hAnsi="Times New Roman" w:cs="Times New Roman"/>
          <w:spacing w:val="-6"/>
          <w:sz w:val="28"/>
          <w:szCs w:val="28"/>
          <w:lang w:val="nl-NL"/>
        </w:rPr>
      </w:pPr>
      <w:r w:rsidRPr="004B4528">
        <w:rPr>
          <w:rFonts w:ascii="Times New Roman" w:hAnsi="Times New Roman" w:cs="Times New Roman"/>
          <w:spacing w:val="-6"/>
          <w:sz w:val="28"/>
          <w:szCs w:val="28"/>
          <w:lang w:val="nl-NL"/>
        </w:rPr>
        <w:t>- Khu vực Quy hoạch dự kiến bố trí 01 trạm biến áp có công suất 160KVA để phục vụ cho các hoạt động của trường.</w:t>
      </w:r>
    </w:p>
    <w:p w14:paraId="3CD7CA67" w14:textId="77777777" w:rsidR="005C1ADA" w:rsidRPr="004B4528" w:rsidRDefault="005C1ADA" w:rsidP="005C1ADA">
      <w:pPr>
        <w:spacing w:before="60" w:after="60" w:line="264" w:lineRule="auto"/>
        <w:ind w:firstLine="539"/>
        <w:jc w:val="both"/>
        <w:rPr>
          <w:rFonts w:ascii="Times New Roman" w:hAnsi="Times New Roman" w:cs="Times New Roman"/>
          <w:i/>
          <w:sz w:val="28"/>
          <w:szCs w:val="28"/>
          <w:lang w:val="nl-NL"/>
        </w:rPr>
      </w:pPr>
      <w:r w:rsidRPr="004B4528">
        <w:rPr>
          <w:rFonts w:ascii="Times New Roman" w:hAnsi="Times New Roman" w:cs="Times New Roman"/>
          <w:i/>
          <w:sz w:val="28"/>
          <w:szCs w:val="28"/>
          <w:lang w:val="nl-NL"/>
        </w:rPr>
        <w:lastRenderedPageBreak/>
        <w:t>* Giải pháp cấp điện:</w:t>
      </w:r>
    </w:p>
    <w:p w14:paraId="3D7C99E0" w14:textId="77777777" w:rsidR="005C1ADA" w:rsidRPr="004B4528" w:rsidRDefault="005C1ADA" w:rsidP="005C1ADA">
      <w:pPr>
        <w:widowControl w:val="0"/>
        <w:spacing w:before="60" w:line="264" w:lineRule="auto"/>
        <w:ind w:firstLine="539"/>
        <w:jc w:val="both"/>
        <w:rPr>
          <w:rFonts w:ascii="Times New Roman" w:hAnsi="Times New Roman" w:cs="Times New Roman"/>
          <w:spacing w:val="-6"/>
          <w:sz w:val="28"/>
          <w:szCs w:val="28"/>
          <w:lang w:val="nl-NL"/>
        </w:rPr>
      </w:pPr>
      <w:r w:rsidRPr="004B4528">
        <w:rPr>
          <w:rFonts w:ascii="Times New Roman" w:hAnsi="Times New Roman" w:cs="Times New Roman"/>
          <w:spacing w:val="-6"/>
          <w:sz w:val="28"/>
          <w:szCs w:val="28"/>
          <w:lang w:val="nl-NL"/>
        </w:rPr>
        <w:t xml:space="preserve">- Lưới điện trung thế 22KV và trạm biến áp: </w:t>
      </w:r>
    </w:p>
    <w:p w14:paraId="7027F2A6" w14:textId="77777777" w:rsidR="005C1ADA" w:rsidRPr="004B4528" w:rsidRDefault="005C1ADA" w:rsidP="005C1ADA">
      <w:pPr>
        <w:widowControl w:val="0"/>
        <w:spacing w:before="60" w:line="264" w:lineRule="auto"/>
        <w:ind w:firstLine="539"/>
        <w:jc w:val="both"/>
        <w:rPr>
          <w:rFonts w:ascii="Times New Roman" w:hAnsi="Times New Roman" w:cs="Times New Roman"/>
          <w:spacing w:val="-6"/>
          <w:sz w:val="28"/>
          <w:szCs w:val="28"/>
          <w:lang w:val="nl-NL"/>
        </w:rPr>
      </w:pPr>
      <w:r w:rsidRPr="004B4528">
        <w:rPr>
          <w:rFonts w:ascii="Times New Roman" w:hAnsi="Times New Roman" w:cs="Times New Roman"/>
          <w:spacing w:val="-6"/>
          <w:sz w:val="28"/>
          <w:szCs w:val="28"/>
          <w:lang w:val="nl-NL"/>
        </w:rPr>
        <w:t>+ Quy hoạch 01 trạm biến áp 22/0,4KV có công suất 160KVA để cấp điện cho khu vực lập Quy hoạch.</w:t>
      </w:r>
    </w:p>
    <w:p w14:paraId="4794C70F" w14:textId="77777777" w:rsidR="005C1ADA" w:rsidRPr="004B4528" w:rsidRDefault="005C1ADA" w:rsidP="005C1ADA">
      <w:pPr>
        <w:widowControl w:val="0"/>
        <w:spacing w:before="60" w:line="264" w:lineRule="auto"/>
        <w:ind w:firstLine="539"/>
        <w:jc w:val="both"/>
        <w:rPr>
          <w:rFonts w:ascii="Times New Roman" w:hAnsi="Times New Roman" w:cs="Times New Roman"/>
          <w:spacing w:val="-6"/>
          <w:sz w:val="28"/>
          <w:szCs w:val="28"/>
          <w:lang w:val="nl-NL"/>
        </w:rPr>
      </w:pPr>
      <w:r w:rsidRPr="004B4528">
        <w:rPr>
          <w:rFonts w:ascii="Times New Roman" w:hAnsi="Times New Roman" w:cs="Times New Roman"/>
          <w:spacing w:val="-6"/>
          <w:sz w:val="28"/>
          <w:szCs w:val="28"/>
          <w:lang w:val="nl-NL"/>
        </w:rPr>
        <w:t xml:space="preserve">- Lưới điện hạ áp 0,4KV: </w:t>
      </w:r>
    </w:p>
    <w:p w14:paraId="31A574EC" w14:textId="77777777" w:rsidR="005C1ADA" w:rsidRPr="004B4528" w:rsidRDefault="005C1ADA" w:rsidP="005C1ADA">
      <w:pPr>
        <w:widowControl w:val="0"/>
        <w:spacing w:before="60" w:line="264" w:lineRule="auto"/>
        <w:ind w:firstLine="539"/>
        <w:jc w:val="both"/>
        <w:rPr>
          <w:rFonts w:ascii="Times New Roman" w:hAnsi="Times New Roman" w:cs="Times New Roman"/>
          <w:spacing w:val="-6"/>
          <w:sz w:val="28"/>
          <w:szCs w:val="28"/>
          <w:lang w:val="nl-NL"/>
        </w:rPr>
      </w:pPr>
      <w:r w:rsidRPr="004B4528">
        <w:rPr>
          <w:rFonts w:ascii="Times New Roman" w:hAnsi="Times New Roman" w:cs="Times New Roman"/>
          <w:spacing w:val="-6"/>
          <w:sz w:val="28"/>
          <w:szCs w:val="28"/>
          <w:lang w:val="nl-NL"/>
        </w:rPr>
        <w:t>+ Khuôn viên trường trung cấp nghề được lấy từ TBA bố trí mới để cấp điện. Xây dựng hệ thống đường dây 0,4kV đi chìm trong hệ thống rãnh kỹ thuật dọc theo hành lang các tuyến đường nội bộ để cấp điện cho các hạng mục công trình.</w:t>
      </w:r>
    </w:p>
    <w:p w14:paraId="33835FD8" w14:textId="31B8F8FA" w:rsidR="005C1ADA" w:rsidRPr="004B4528" w:rsidRDefault="005C1ADA" w:rsidP="00C32AC3">
      <w:pPr>
        <w:pStyle w:val="Caption"/>
        <w:keepNext/>
        <w:spacing w:before="60" w:after="60" w:line="288" w:lineRule="auto"/>
        <w:jc w:val="center"/>
        <w:rPr>
          <w:b w:val="0"/>
          <w:bCs w:val="0"/>
          <w:i/>
          <w:iCs/>
          <w:sz w:val="28"/>
          <w:szCs w:val="28"/>
          <w:lang w:val="en-US"/>
        </w:rPr>
      </w:pPr>
      <w:r w:rsidRPr="004B4528">
        <w:rPr>
          <w:b w:val="0"/>
          <w:bCs w:val="0"/>
          <w:i/>
          <w:iCs/>
          <w:sz w:val="28"/>
          <w:szCs w:val="28"/>
          <w:lang w:val="en-US"/>
        </w:rPr>
        <w:t>Bảng tổng hợp khối lượng cấp điện và điện chiếu sáng</w:t>
      </w: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140"/>
        <w:gridCol w:w="1530"/>
        <w:gridCol w:w="2520"/>
      </w:tblGrid>
      <w:tr w:rsidR="004B4528" w:rsidRPr="004B4528" w14:paraId="34E6ACC4" w14:textId="77777777" w:rsidTr="00A05E29">
        <w:trPr>
          <w:trHeight w:val="435"/>
          <w:tblHeader/>
        </w:trPr>
        <w:tc>
          <w:tcPr>
            <w:tcW w:w="810" w:type="dxa"/>
            <w:shd w:val="clear" w:color="auto" w:fill="auto"/>
            <w:vAlign w:val="center"/>
            <w:hideMark/>
          </w:tcPr>
          <w:p w14:paraId="5200C0B4" w14:textId="77777777" w:rsidR="005C1ADA" w:rsidRPr="004B4528" w:rsidRDefault="005C1ADA" w:rsidP="00A05E29">
            <w:pPr>
              <w:spacing w:before="60" w:after="60"/>
              <w:jc w:val="center"/>
              <w:rPr>
                <w:rFonts w:ascii="Times New Roman" w:hAnsi="Times New Roman" w:cs="Times New Roman"/>
                <w:b/>
                <w:bCs/>
                <w:sz w:val="28"/>
                <w:szCs w:val="28"/>
              </w:rPr>
            </w:pPr>
            <w:r w:rsidRPr="004B4528">
              <w:rPr>
                <w:rFonts w:ascii="Times New Roman" w:hAnsi="Times New Roman" w:cs="Times New Roman"/>
                <w:b/>
                <w:bCs/>
                <w:sz w:val="28"/>
                <w:szCs w:val="28"/>
              </w:rPr>
              <w:t>TT</w:t>
            </w:r>
          </w:p>
        </w:tc>
        <w:tc>
          <w:tcPr>
            <w:tcW w:w="4140" w:type="dxa"/>
            <w:shd w:val="clear" w:color="auto" w:fill="auto"/>
            <w:vAlign w:val="center"/>
            <w:hideMark/>
          </w:tcPr>
          <w:p w14:paraId="01ED8E10" w14:textId="77777777" w:rsidR="005C1ADA" w:rsidRPr="004B4528" w:rsidRDefault="005C1ADA" w:rsidP="00A05E29">
            <w:pPr>
              <w:spacing w:before="60" w:after="60"/>
              <w:jc w:val="center"/>
              <w:rPr>
                <w:rFonts w:ascii="Times New Roman" w:hAnsi="Times New Roman" w:cs="Times New Roman"/>
                <w:b/>
                <w:bCs/>
                <w:sz w:val="28"/>
                <w:szCs w:val="28"/>
              </w:rPr>
            </w:pPr>
            <w:r w:rsidRPr="004B4528">
              <w:rPr>
                <w:rFonts w:ascii="Times New Roman" w:hAnsi="Times New Roman" w:cs="Times New Roman"/>
                <w:b/>
                <w:bCs/>
                <w:sz w:val="28"/>
                <w:szCs w:val="28"/>
              </w:rPr>
              <w:t>Hạng mục - vật liệu</w:t>
            </w:r>
          </w:p>
        </w:tc>
        <w:tc>
          <w:tcPr>
            <w:tcW w:w="1530" w:type="dxa"/>
            <w:shd w:val="clear" w:color="auto" w:fill="auto"/>
            <w:vAlign w:val="center"/>
            <w:hideMark/>
          </w:tcPr>
          <w:p w14:paraId="116FB908" w14:textId="77777777" w:rsidR="005C1ADA" w:rsidRPr="004B4528" w:rsidRDefault="005C1ADA" w:rsidP="00A05E29">
            <w:pPr>
              <w:spacing w:before="60" w:after="60"/>
              <w:jc w:val="center"/>
              <w:rPr>
                <w:rFonts w:ascii="Times New Roman" w:hAnsi="Times New Roman" w:cs="Times New Roman"/>
                <w:b/>
                <w:bCs/>
                <w:sz w:val="28"/>
                <w:szCs w:val="28"/>
              </w:rPr>
            </w:pPr>
            <w:r w:rsidRPr="004B4528">
              <w:rPr>
                <w:rFonts w:ascii="Times New Roman" w:hAnsi="Times New Roman" w:cs="Times New Roman"/>
                <w:b/>
                <w:bCs/>
                <w:sz w:val="28"/>
                <w:szCs w:val="28"/>
              </w:rPr>
              <w:t>Đơn vị</w:t>
            </w:r>
          </w:p>
        </w:tc>
        <w:tc>
          <w:tcPr>
            <w:tcW w:w="2520" w:type="dxa"/>
            <w:shd w:val="clear" w:color="auto" w:fill="auto"/>
            <w:vAlign w:val="center"/>
            <w:hideMark/>
          </w:tcPr>
          <w:p w14:paraId="061A2AC0" w14:textId="77777777" w:rsidR="005C1ADA" w:rsidRPr="004B4528" w:rsidRDefault="005C1ADA" w:rsidP="00A05E29">
            <w:pPr>
              <w:spacing w:before="60" w:after="60"/>
              <w:jc w:val="center"/>
              <w:rPr>
                <w:rFonts w:ascii="Times New Roman" w:hAnsi="Times New Roman" w:cs="Times New Roman"/>
                <w:b/>
                <w:bCs/>
                <w:sz w:val="28"/>
                <w:szCs w:val="28"/>
              </w:rPr>
            </w:pPr>
            <w:r w:rsidRPr="004B4528">
              <w:rPr>
                <w:rFonts w:ascii="Times New Roman" w:hAnsi="Times New Roman" w:cs="Times New Roman"/>
                <w:b/>
                <w:bCs/>
                <w:sz w:val="28"/>
                <w:szCs w:val="28"/>
              </w:rPr>
              <w:t>Khối lượng</w:t>
            </w:r>
          </w:p>
        </w:tc>
      </w:tr>
      <w:tr w:rsidR="004B4528" w:rsidRPr="004B4528" w14:paraId="2EC970C2" w14:textId="77777777" w:rsidTr="00A05E29">
        <w:trPr>
          <w:trHeight w:val="360"/>
        </w:trPr>
        <w:tc>
          <w:tcPr>
            <w:tcW w:w="810" w:type="dxa"/>
            <w:shd w:val="clear" w:color="auto" w:fill="auto"/>
            <w:vAlign w:val="center"/>
            <w:hideMark/>
          </w:tcPr>
          <w:p w14:paraId="107EAAB5" w14:textId="77777777" w:rsidR="005C1ADA" w:rsidRPr="004B4528" w:rsidRDefault="005C1ADA" w:rsidP="00A05E29">
            <w:pPr>
              <w:spacing w:before="60" w:after="60"/>
              <w:jc w:val="center"/>
              <w:rPr>
                <w:rFonts w:ascii="Times New Roman" w:hAnsi="Times New Roman" w:cs="Times New Roman"/>
                <w:sz w:val="28"/>
                <w:szCs w:val="28"/>
              </w:rPr>
            </w:pPr>
            <w:r w:rsidRPr="004B4528">
              <w:rPr>
                <w:rFonts w:ascii="Times New Roman" w:hAnsi="Times New Roman" w:cs="Times New Roman"/>
                <w:sz w:val="28"/>
                <w:szCs w:val="28"/>
              </w:rPr>
              <w:t>1</w:t>
            </w:r>
          </w:p>
        </w:tc>
        <w:tc>
          <w:tcPr>
            <w:tcW w:w="4140" w:type="dxa"/>
            <w:shd w:val="clear" w:color="auto" w:fill="auto"/>
            <w:vAlign w:val="center"/>
            <w:hideMark/>
          </w:tcPr>
          <w:p w14:paraId="66678A83" w14:textId="77777777" w:rsidR="005C1ADA" w:rsidRPr="004B4528" w:rsidRDefault="005C1ADA" w:rsidP="00A05E29">
            <w:pPr>
              <w:spacing w:before="60" w:after="60"/>
              <w:rPr>
                <w:rFonts w:ascii="Times New Roman" w:hAnsi="Times New Roman" w:cs="Times New Roman"/>
                <w:sz w:val="28"/>
                <w:szCs w:val="28"/>
              </w:rPr>
            </w:pPr>
            <w:r w:rsidRPr="004B4528">
              <w:rPr>
                <w:rFonts w:ascii="Times New Roman" w:hAnsi="Times New Roman" w:cs="Times New Roman"/>
                <w:sz w:val="28"/>
                <w:szCs w:val="28"/>
              </w:rPr>
              <w:t>Đường dây trung thế 22KV</w:t>
            </w:r>
          </w:p>
        </w:tc>
        <w:tc>
          <w:tcPr>
            <w:tcW w:w="1530" w:type="dxa"/>
            <w:shd w:val="clear" w:color="auto" w:fill="auto"/>
            <w:vAlign w:val="center"/>
            <w:hideMark/>
          </w:tcPr>
          <w:p w14:paraId="2D39BC9A" w14:textId="77777777" w:rsidR="005C1ADA" w:rsidRPr="004B4528" w:rsidRDefault="005C1ADA" w:rsidP="00A05E29">
            <w:pPr>
              <w:spacing w:before="60" w:after="60"/>
              <w:jc w:val="center"/>
              <w:rPr>
                <w:rFonts w:ascii="Times New Roman" w:hAnsi="Times New Roman" w:cs="Times New Roman"/>
                <w:sz w:val="28"/>
                <w:szCs w:val="28"/>
              </w:rPr>
            </w:pPr>
            <w:r w:rsidRPr="004B4528">
              <w:rPr>
                <w:rFonts w:ascii="Times New Roman" w:hAnsi="Times New Roman" w:cs="Times New Roman"/>
                <w:sz w:val="28"/>
                <w:szCs w:val="28"/>
              </w:rPr>
              <w:t>m</w:t>
            </w:r>
          </w:p>
        </w:tc>
        <w:tc>
          <w:tcPr>
            <w:tcW w:w="2520" w:type="dxa"/>
            <w:shd w:val="clear" w:color="auto" w:fill="auto"/>
            <w:vAlign w:val="center"/>
            <w:hideMark/>
          </w:tcPr>
          <w:p w14:paraId="1B0520D6" w14:textId="77777777" w:rsidR="005C1ADA" w:rsidRPr="004B4528" w:rsidRDefault="005C1ADA" w:rsidP="00A05E29">
            <w:pPr>
              <w:spacing w:before="60" w:after="60"/>
              <w:jc w:val="center"/>
              <w:rPr>
                <w:rFonts w:ascii="Times New Roman" w:hAnsi="Times New Roman" w:cs="Times New Roman"/>
                <w:sz w:val="28"/>
                <w:szCs w:val="28"/>
              </w:rPr>
            </w:pPr>
            <w:r w:rsidRPr="004B4528">
              <w:rPr>
                <w:rFonts w:ascii="Times New Roman" w:hAnsi="Times New Roman" w:cs="Times New Roman"/>
                <w:sz w:val="28"/>
                <w:szCs w:val="28"/>
              </w:rPr>
              <w:t>90</w:t>
            </w:r>
          </w:p>
        </w:tc>
      </w:tr>
      <w:tr w:rsidR="004B4528" w:rsidRPr="004B4528" w14:paraId="27714597" w14:textId="77777777" w:rsidTr="00A05E29">
        <w:trPr>
          <w:trHeight w:val="360"/>
        </w:trPr>
        <w:tc>
          <w:tcPr>
            <w:tcW w:w="810" w:type="dxa"/>
            <w:shd w:val="clear" w:color="auto" w:fill="auto"/>
            <w:vAlign w:val="center"/>
            <w:hideMark/>
          </w:tcPr>
          <w:p w14:paraId="00F7931B" w14:textId="77777777" w:rsidR="005C1ADA" w:rsidRPr="004B4528" w:rsidRDefault="005C1ADA" w:rsidP="00A05E29">
            <w:pPr>
              <w:spacing w:before="60" w:after="60"/>
              <w:jc w:val="center"/>
              <w:rPr>
                <w:rFonts w:ascii="Times New Roman" w:hAnsi="Times New Roman" w:cs="Times New Roman"/>
                <w:sz w:val="28"/>
                <w:szCs w:val="28"/>
              </w:rPr>
            </w:pPr>
            <w:r w:rsidRPr="004B4528">
              <w:rPr>
                <w:rFonts w:ascii="Times New Roman" w:hAnsi="Times New Roman" w:cs="Times New Roman"/>
                <w:sz w:val="28"/>
                <w:szCs w:val="28"/>
              </w:rPr>
              <w:t>2</w:t>
            </w:r>
          </w:p>
        </w:tc>
        <w:tc>
          <w:tcPr>
            <w:tcW w:w="4140" w:type="dxa"/>
            <w:shd w:val="clear" w:color="auto" w:fill="auto"/>
            <w:vAlign w:val="center"/>
            <w:hideMark/>
          </w:tcPr>
          <w:p w14:paraId="34D31101" w14:textId="77777777" w:rsidR="005C1ADA" w:rsidRPr="004B4528" w:rsidRDefault="005C1ADA" w:rsidP="00A05E29">
            <w:pPr>
              <w:spacing w:before="60" w:after="60"/>
              <w:rPr>
                <w:rFonts w:ascii="Times New Roman" w:hAnsi="Times New Roman" w:cs="Times New Roman"/>
                <w:sz w:val="28"/>
                <w:szCs w:val="28"/>
              </w:rPr>
            </w:pPr>
            <w:r w:rsidRPr="004B4528">
              <w:rPr>
                <w:rFonts w:ascii="Times New Roman" w:hAnsi="Times New Roman" w:cs="Times New Roman"/>
                <w:sz w:val="28"/>
                <w:szCs w:val="28"/>
              </w:rPr>
              <w:t>Đường dây hạ thế 0,4KV</w:t>
            </w:r>
          </w:p>
        </w:tc>
        <w:tc>
          <w:tcPr>
            <w:tcW w:w="1530" w:type="dxa"/>
            <w:shd w:val="clear" w:color="auto" w:fill="auto"/>
            <w:vAlign w:val="center"/>
            <w:hideMark/>
          </w:tcPr>
          <w:p w14:paraId="204034EC" w14:textId="77777777" w:rsidR="005C1ADA" w:rsidRPr="004B4528" w:rsidRDefault="005C1ADA" w:rsidP="00A05E29">
            <w:pPr>
              <w:spacing w:before="60" w:after="60"/>
              <w:jc w:val="center"/>
              <w:rPr>
                <w:rFonts w:ascii="Times New Roman" w:hAnsi="Times New Roman" w:cs="Times New Roman"/>
                <w:sz w:val="28"/>
                <w:szCs w:val="28"/>
              </w:rPr>
            </w:pPr>
            <w:r w:rsidRPr="004B4528">
              <w:rPr>
                <w:rFonts w:ascii="Times New Roman" w:hAnsi="Times New Roman" w:cs="Times New Roman"/>
                <w:sz w:val="28"/>
                <w:szCs w:val="28"/>
              </w:rPr>
              <w:t>m</w:t>
            </w:r>
          </w:p>
        </w:tc>
        <w:tc>
          <w:tcPr>
            <w:tcW w:w="2520" w:type="dxa"/>
            <w:shd w:val="clear" w:color="auto" w:fill="auto"/>
            <w:vAlign w:val="center"/>
            <w:hideMark/>
          </w:tcPr>
          <w:p w14:paraId="5A3B13BE" w14:textId="77777777" w:rsidR="005C1ADA" w:rsidRPr="004B4528" w:rsidRDefault="005C1ADA" w:rsidP="00A05E29">
            <w:pPr>
              <w:spacing w:before="60" w:after="60"/>
              <w:jc w:val="center"/>
              <w:rPr>
                <w:rFonts w:ascii="Times New Roman" w:hAnsi="Times New Roman" w:cs="Times New Roman"/>
                <w:sz w:val="28"/>
                <w:szCs w:val="28"/>
              </w:rPr>
            </w:pPr>
            <w:r w:rsidRPr="004B4528">
              <w:rPr>
                <w:rFonts w:ascii="Times New Roman" w:hAnsi="Times New Roman" w:cs="Times New Roman"/>
                <w:sz w:val="28"/>
                <w:szCs w:val="28"/>
              </w:rPr>
              <w:t>450</w:t>
            </w:r>
          </w:p>
        </w:tc>
      </w:tr>
      <w:tr w:rsidR="004B4528" w:rsidRPr="004B4528" w14:paraId="38164DC7" w14:textId="77777777" w:rsidTr="00A05E29">
        <w:trPr>
          <w:trHeight w:val="360"/>
        </w:trPr>
        <w:tc>
          <w:tcPr>
            <w:tcW w:w="810" w:type="dxa"/>
            <w:shd w:val="clear" w:color="auto" w:fill="auto"/>
            <w:vAlign w:val="center"/>
          </w:tcPr>
          <w:p w14:paraId="3F8780AE" w14:textId="77777777" w:rsidR="005C1ADA" w:rsidRPr="004B4528" w:rsidRDefault="005C1ADA" w:rsidP="00A05E29">
            <w:pPr>
              <w:spacing w:before="60" w:after="60"/>
              <w:jc w:val="center"/>
              <w:rPr>
                <w:rFonts w:ascii="Times New Roman" w:hAnsi="Times New Roman" w:cs="Times New Roman"/>
                <w:sz w:val="28"/>
                <w:szCs w:val="28"/>
              </w:rPr>
            </w:pPr>
            <w:r w:rsidRPr="004B4528">
              <w:rPr>
                <w:rFonts w:ascii="Times New Roman" w:hAnsi="Times New Roman" w:cs="Times New Roman"/>
                <w:sz w:val="28"/>
                <w:szCs w:val="28"/>
              </w:rPr>
              <w:t>3</w:t>
            </w:r>
          </w:p>
        </w:tc>
        <w:tc>
          <w:tcPr>
            <w:tcW w:w="4140" w:type="dxa"/>
            <w:shd w:val="clear" w:color="auto" w:fill="auto"/>
            <w:vAlign w:val="center"/>
          </w:tcPr>
          <w:p w14:paraId="4C607059" w14:textId="77777777" w:rsidR="005C1ADA" w:rsidRPr="004B4528" w:rsidRDefault="005C1ADA" w:rsidP="00A05E29">
            <w:pPr>
              <w:spacing w:before="60" w:after="60"/>
              <w:rPr>
                <w:rFonts w:ascii="Times New Roman" w:hAnsi="Times New Roman" w:cs="Times New Roman"/>
                <w:sz w:val="28"/>
                <w:szCs w:val="28"/>
              </w:rPr>
            </w:pPr>
            <w:r w:rsidRPr="004B4528">
              <w:rPr>
                <w:rFonts w:ascii="Times New Roman" w:hAnsi="Times New Roman" w:cs="Times New Roman"/>
                <w:sz w:val="28"/>
                <w:szCs w:val="28"/>
              </w:rPr>
              <w:t>Trạm biến áp 160KV</w:t>
            </w:r>
          </w:p>
        </w:tc>
        <w:tc>
          <w:tcPr>
            <w:tcW w:w="1530" w:type="dxa"/>
            <w:shd w:val="clear" w:color="auto" w:fill="auto"/>
            <w:vAlign w:val="center"/>
          </w:tcPr>
          <w:p w14:paraId="2AC2D7B5" w14:textId="77777777" w:rsidR="005C1ADA" w:rsidRPr="004B4528" w:rsidRDefault="005C1ADA" w:rsidP="00A05E29">
            <w:pPr>
              <w:spacing w:before="60" w:after="60"/>
              <w:jc w:val="center"/>
              <w:rPr>
                <w:rFonts w:ascii="Times New Roman" w:hAnsi="Times New Roman" w:cs="Times New Roman"/>
                <w:sz w:val="28"/>
                <w:szCs w:val="28"/>
              </w:rPr>
            </w:pPr>
            <w:r w:rsidRPr="004B4528">
              <w:rPr>
                <w:rFonts w:ascii="Times New Roman" w:hAnsi="Times New Roman" w:cs="Times New Roman"/>
                <w:sz w:val="28"/>
                <w:szCs w:val="28"/>
              </w:rPr>
              <w:t>Bộ</w:t>
            </w:r>
          </w:p>
        </w:tc>
        <w:tc>
          <w:tcPr>
            <w:tcW w:w="2520" w:type="dxa"/>
            <w:shd w:val="clear" w:color="auto" w:fill="auto"/>
            <w:vAlign w:val="center"/>
          </w:tcPr>
          <w:p w14:paraId="0FD9F846" w14:textId="77777777" w:rsidR="005C1ADA" w:rsidRPr="004B4528" w:rsidRDefault="005C1ADA" w:rsidP="00A05E29">
            <w:pPr>
              <w:spacing w:before="60" w:after="60"/>
              <w:jc w:val="center"/>
              <w:rPr>
                <w:rFonts w:ascii="Times New Roman" w:hAnsi="Times New Roman" w:cs="Times New Roman"/>
                <w:sz w:val="28"/>
                <w:szCs w:val="28"/>
              </w:rPr>
            </w:pPr>
            <w:r w:rsidRPr="004B4528">
              <w:rPr>
                <w:rFonts w:ascii="Times New Roman" w:hAnsi="Times New Roman" w:cs="Times New Roman"/>
                <w:sz w:val="28"/>
                <w:szCs w:val="28"/>
              </w:rPr>
              <w:t>1</w:t>
            </w:r>
          </w:p>
        </w:tc>
      </w:tr>
      <w:tr w:rsidR="004B4528" w:rsidRPr="004B4528" w14:paraId="7F2ED0B3" w14:textId="77777777" w:rsidTr="00A05E29">
        <w:trPr>
          <w:trHeight w:val="360"/>
        </w:trPr>
        <w:tc>
          <w:tcPr>
            <w:tcW w:w="810" w:type="dxa"/>
            <w:shd w:val="clear" w:color="auto" w:fill="auto"/>
            <w:vAlign w:val="center"/>
          </w:tcPr>
          <w:p w14:paraId="4AB2958C" w14:textId="77777777" w:rsidR="005C1ADA" w:rsidRPr="004B4528" w:rsidRDefault="005C1ADA" w:rsidP="00A05E29">
            <w:pPr>
              <w:spacing w:before="60" w:after="60"/>
              <w:jc w:val="center"/>
              <w:rPr>
                <w:rFonts w:ascii="Times New Roman" w:hAnsi="Times New Roman" w:cs="Times New Roman"/>
                <w:sz w:val="28"/>
                <w:szCs w:val="28"/>
              </w:rPr>
            </w:pPr>
            <w:r w:rsidRPr="004B4528">
              <w:rPr>
                <w:rFonts w:ascii="Times New Roman" w:hAnsi="Times New Roman" w:cs="Times New Roman"/>
                <w:sz w:val="28"/>
                <w:szCs w:val="28"/>
              </w:rPr>
              <w:t>4</w:t>
            </w:r>
          </w:p>
        </w:tc>
        <w:tc>
          <w:tcPr>
            <w:tcW w:w="4140" w:type="dxa"/>
            <w:shd w:val="clear" w:color="auto" w:fill="auto"/>
            <w:vAlign w:val="center"/>
          </w:tcPr>
          <w:p w14:paraId="401FF5EC" w14:textId="77777777" w:rsidR="005C1ADA" w:rsidRPr="004B4528" w:rsidRDefault="005C1ADA" w:rsidP="00A05E29">
            <w:pPr>
              <w:spacing w:before="60" w:after="60"/>
              <w:rPr>
                <w:rFonts w:ascii="Times New Roman" w:hAnsi="Times New Roman" w:cs="Times New Roman"/>
                <w:sz w:val="28"/>
                <w:szCs w:val="28"/>
              </w:rPr>
            </w:pPr>
            <w:r w:rsidRPr="004B4528">
              <w:rPr>
                <w:rFonts w:ascii="Times New Roman" w:hAnsi="Times New Roman" w:cs="Times New Roman"/>
                <w:sz w:val="28"/>
                <w:szCs w:val="28"/>
              </w:rPr>
              <w:t xml:space="preserve">Tủ điện </w:t>
            </w:r>
          </w:p>
        </w:tc>
        <w:tc>
          <w:tcPr>
            <w:tcW w:w="1530" w:type="dxa"/>
            <w:shd w:val="clear" w:color="auto" w:fill="auto"/>
            <w:vAlign w:val="center"/>
          </w:tcPr>
          <w:p w14:paraId="252A4550" w14:textId="77777777" w:rsidR="005C1ADA" w:rsidRPr="004B4528" w:rsidRDefault="005C1ADA" w:rsidP="00A05E29">
            <w:pPr>
              <w:spacing w:before="60" w:after="60"/>
              <w:jc w:val="center"/>
              <w:rPr>
                <w:rFonts w:ascii="Times New Roman" w:hAnsi="Times New Roman" w:cs="Times New Roman"/>
                <w:sz w:val="28"/>
                <w:szCs w:val="28"/>
              </w:rPr>
            </w:pPr>
            <w:r w:rsidRPr="004B4528">
              <w:rPr>
                <w:rFonts w:ascii="Times New Roman" w:hAnsi="Times New Roman" w:cs="Times New Roman"/>
                <w:sz w:val="28"/>
                <w:szCs w:val="28"/>
              </w:rPr>
              <w:t>Tủ</w:t>
            </w:r>
          </w:p>
        </w:tc>
        <w:tc>
          <w:tcPr>
            <w:tcW w:w="2520" w:type="dxa"/>
            <w:shd w:val="clear" w:color="auto" w:fill="auto"/>
            <w:vAlign w:val="center"/>
          </w:tcPr>
          <w:p w14:paraId="61B1DB16" w14:textId="77777777" w:rsidR="005C1ADA" w:rsidRPr="004B4528" w:rsidRDefault="005C1ADA" w:rsidP="00A05E29">
            <w:pPr>
              <w:spacing w:before="60" w:after="60"/>
              <w:jc w:val="center"/>
              <w:rPr>
                <w:rFonts w:ascii="Times New Roman" w:hAnsi="Times New Roman" w:cs="Times New Roman"/>
                <w:sz w:val="28"/>
                <w:szCs w:val="28"/>
              </w:rPr>
            </w:pPr>
            <w:r w:rsidRPr="004B4528">
              <w:rPr>
                <w:rFonts w:ascii="Times New Roman" w:hAnsi="Times New Roman" w:cs="Times New Roman"/>
                <w:sz w:val="28"/>
                <w:szCs w:val="28"/>
              </w:rPr>
              <w:t>6</w:t>
            </w:r>
          </w:p>
        </w:tc>
      </w:tr>
      <w:tr w:rsidR="004B4528" w:rsidRPr="004B4528" w14:paraId="2163638B" w14:textId="77777777" w:rsidTr="00A05E29">
        <w:trPr>
          <w:trHeight w:val="360"/>
        </w:trPr>
        <w:tc>
          <w:tcPr>
            <w:tcW w:w="810" w:type="dxa"/>
            <w:shd w:val="clear" w:color="auto" w:fill="auto"/>
            <w:vAlign w:val="center"/>
          </w:tcPr>
          <w:p w14:paraId="420970F1" w14:textId="77777777" w:rsidR="005C1ADA" w:rsidRPr="004B4528" w:rsidRDefault="005C1ADA" w:rsidP="00A05E29">
            <w:pPr>
              <w:spacing w:before="60" w:after="60"/>
              <w:jc w:val="center"/>
              <w:rPr>
                <w:rFonts w:ascii="Times New Roman" w:hAnsi="Times New Roman" w:cs="Times New Roman"/>
                <w:sz w:val="28"/>
                <w:szCs w:val="28"/>
              </w:rPr>
            </w:pPr>
            <w:r w:rsidRPr="004B4528">
              <w:rPr>
                <w:rFonts w:ascii="Times New Roman" w:hAnsi="Times New Roman" w:cs="Times New Roman"/>
                <w:sz w:val="28"/>
                <w:szCs w:val="28"/>
              </w:rPr>
              <w:t>5</w:t>
            </w:r>
          </w:p>
        </w:tc>
        <w:tc>
          <w:tcPr>
            <w:tcW w:w="4140" w:type="dxa"/>
            <w:shd w:val="clear" w:color="auto" w:fill="auto"/>
            <w:vAlign w:val="center"/>
          </w:tcPr>
          <w:p w14:paraId="7F3EA896" w14:textId="77777777" w:rsidR="005C1ADA" w:rsidRPr="004B4528" w:rsidRDefault="005C1ADA" w:rsidP="00A05E29">
            <w:pPr>
              <w:spacing w:before="60" w:after="60"/>
              <w:rPr>
                <w:rFonts w:ascii="Times New Roman" w:hAnsi="Times New Roman" w:cs="Times New Roman"/>
                <w:sz w:val="28"/>
                <w:szCs w:val="28"/>
              </w:rPr>
            </w:pPr>
            <w:r w:rsidRPr="004B4528">
              <w:rPr>
                <w:rFonts w:ascii="Times New Roman" w:hAnsi="Times New Roman" w:cs="Times New Roman"/>
                <w:sz w:val="28"/>
                <w:szCs w:val="28"/>
              </w:rPr>
              <w:t>Cột đèn chiếu sáng</w:t>
            </w:r>
          </w:p>
        </w:tc>
        <w:tc>
          <w:tcPr>
            <w:tcW w:w="1530" w:type="dxa"/>
            <w:shd w:val="clear" w:color="auto" w:fill="auto"/>
            <w:vAlign w:val="center"/>
          </w:tcPr>
          <w:p w14:paraId="21D676EF" w14:textId="77777777" w:rsidR="005C1ADA" w:rsidRPr="004B4528" w:rsidRDefault="005C1ADA" w:rsidP="00A05E29">
            <w:pPr>
              <w:spacing w:before="60" w:after="60"/>
              <w:jc w:val="center"/>
              <w:rPr>
                <w:rFonts w:ascii="Times New Roman" w:hAnsi="Times New Roman" w:cs="Times New Roman"/>
                <w:sz w:val="28"/>
                <w:szCs w:val="28"/>
              </w:rPr>
            </w:pPr>
            <w:r w:rsidRPr="004B4528">
              <w:rPr>
                <w:rFonts w:ascii="Times New Roman" w:hAnsi="Times New Roman" w:cs="Times New Roman"/>
                <w:sz w:val="28"/>
                <w:szCs w:val="28"/>
              </w:rPr>
              <w:t>Cột</w:t>
            </w:r>
          </w:p>
        </w:tc>
        <w:tc>
          <w:tcPr>
            <w:tcW w:w="2520" w:type="dxa"/>
            <w:shd w:val="clear" w:color="auto" w:fill="auto"/>
            <w:vAlign w:val="center"/>
          </w:tcPr>
          <w:p w14:paraId="3B9D6CCA" w14:textId="77777777" w:rsidR="005C1ADA" w:rsidRPr="004B4528" w:rsidRDefault="005C1ADA" w:rsidP="00A05E29">
            <w:pPr>
              <w:spacing w:before="60" w:after="60"/>
              <w:jc w:val="center"/>
              <w:rPr>
                <w:rFonts w:ascii="Times New Roman" w:hAnsi="Times New Roman" w:cs="Times New Roman"/>
                <w:sz w:val="28"/>
                <w:szCs w:val="28"/>
              </w:rPr>
            </w:pPr>
            <w:r w:rsidRPr="004B4528">
              <w:rPr>
                <w:rFonts w:ascii="Times New Roman" w:hAnsi="Times New Roman" w:cs="Times New Roman"/>
                <w:sz w:val="28"/>
                <w:szCs w:val="28"/>
              </w:rPr>
              <w:t>10</w:t>
            </w:r>
          </w:p>
        </w:tc>
      </w:tr>
    </w:tbl>
    <w:p w14:paraId="756ABA4E" w14:textId="5D101973" w:rsidR="00C32AC3" w:rsidRPr="004B4528" w:rsidRDefault="00C32AC3" w:rsidP="00C32AC3">
      <w:pPr>
        <w:pStyle w:val="ListParagraph"/>
        <w:numPr>
          <w:ilvl w:val="3"/>
          <w:numId w:val="5"/>
        </w:numPr>
        <w:tabs>
          <w:tab w:val="left" w:pos="142"/>
        </w:tabs>
        <w:spacing w:beforeLines="60" w:before="144" w:afterLines="60" w:after="144" w:line="312" w:lineRule="auto"/>
        <w:ind w:left="0" w:firstLine="567"/>
        <w:jc w:val="both"/>
        <w:rPr>
          <w:rFonts w:ascii="Times New Roman" w:hAnsi="Times New Roman" w:cs="Times New Roman"/>
          <w:b/>
          <w:bCs/>
          <w:sz w:val="28"/>
          <w:szCs w:val="28"/>
          <w:lang w:val="en-US"/>
        </w:rPr>
      </w:pPr>
      <w:r w:rsidRPr="004B4528">
        <w:rPr>
          <w:rFonts w:ascii="Times New Roman" w:hAnsi="Times New Roman" w:cs="Times New Roman"/>
          <w:b/>
          <w:bCs/>
          <w:sz w:val="28"/>
          <w:szCs w:val="28"/>
          <w:lang w:val="en-US"/>
        </w:rPr>
        <w:t>Quy hoạch hệ thống thông tin liên lạc</w:t>
      </w:r>
    </w:p>
    <w:p w14:paraId="656B0E4D" w14:textId="77777777" w:rsidR="00C32AC3" w:rsidRPr="004B4528" w:rsidRDefault="00C32AC3" w:rsidP="00C32AC3">
      <w:pPr>
        <w:widowControl w:val="0"/>
        <w:spacing w:before="80" w:line="264" w:lineRule="auto"/>
        <w:ind w:firstLine="540"/>
        <w:jc w:val="both"/>
        <w:rPr>
          <w:rFonts w:ascii="Times New Roman" w:hAnsi="Times New Roman"/>
          <w:i/>
          <w:spacing w:val="-6"/>
          <w:sz w:val="28"/>
          <w:szCs w:val="28"/>
          <w:lang w:val="nl-NL"/>
        </w:rPr>
      </w:pPr>
      <w:bookmarkStart w:id="23" w:name="_Toc273432639"/>
      <w:bookmarkStart w:id="24" w:name="_Toc392773278"/>
      <w:bookmarkStart w:id="25" w:name="_Toc527722592"/>
      <w:bookmarkStart w:id="26" w:name="_toc170795993"/>
      <w:bookmarkStart w:id="27" w:name="_toc180334671"/>
      <w:bookmarkStart w:id="28" w:name="_Toc35097103"/>
      <w:bookmarkStart w:id="29" w:name="_Toc85264557"/>
      <w:r w:rsidRPr="004B4528">
        <w:rPr>
          <w:rFonts w:ascii="Times New Roman" w:hAnsi="Times New Roman"/>
          <w:i/>
          <w:spacing w:val="-6"/>
          <w:sz w:val="28"/>
          <w:szCs w:val="28"/>
          <w:lang w:val="nl-NL"/>
        </w:rPr>
        <w:t>* Giải pháp quy hoạch</w:t>
      </w:r>
      <w:bookmarkEnd w:id="23"/>
      <w:r w:rsidRPr="004B4528">
        <w:rPr>
          <w:rFonts w:ascii="Times New Roman" w:hAnsi="Times New Roman"/>
          <w:i/>
          <w:spacing w:val="-6"/>
          <w:sz w:val="28"/>
          <w:szCs w:val="28"/>
          <w:lang w:val="nl-NL"/>
        </w:rPr>
        <w:t>:</w:t>
      </w:r>
      <w:bookmarkEnd w:id="24"/>
    </w:p>
    <w:bookmarkEnd w:id="25"/>
    <w:bookmarkEnd w:id="26"/>
    <w:bookmarkEnd w:id="27"/>
    <w:bookmarkEnd w:id="28"/>
    <w:bookmarkEnd w:id="29"/>
    <w:p w14:paraId="57108726" w14:textId="77777777" w:rsidR="00C32AC3" w:rsidRPr="004B4528" w:rsidRDefault="00C32AC3" w:rsidP="00C32AC3">
      <w:pPr>
        <w:widowControl w:val="0"/>
        <w:spacing w:before="80" w:line="264" w:lineRule="auto"/>
        <w:ind w:firstLine="540"/>
        <w:jc w:val="both"/>
        <w:rPr>
          <w:rFonts w:ascii="Times New Roman" w:hAnsi="Times New Roman"/>
          <w:spacing w:val="-6"/>
          <w:sz w:val="28"/>
          <w:szCs w:val="28"/>
          <w:lang w:val="nl-NL"/>
        </w:rPr>
      </w:pPr>
      <w:r w:rsidRPr="004B4528">
        <w:rPr>
          <w:rFonts w:ascii="Times New Roman" w:hAnsi="Times New Roman"/>
          <w:spacing w:val="-6"/>
          <w:sz w:val="28"/>
          <w:szCs w:val="28"/>
          <w:lang w:val="nl-NL"/>
        </w:rPr>
        <w:t>- Xung quanh khu vực nghiên cứu có hệ thống cấp viễn thông đầy đủ, định hướng đấu vào nguồn cáp quang dọc đường chính.</w:t>
      </w:r>
    </w:p>
    <w:p w14:paraId="1F00408B" w14:textId="1155668D" w:rsidR="00C32AC3" w:rsidRPr="004B4528" w:rsidRDefault="00C32AC3" w:rsidP="00C32AC3">
      <w:pPr>
        <w:tabs>
          <w:tab w:val="left" w:pos="142"/>
        </w:tabs>
        <w:spacing w:beforeLines="60" w:before="144" w:afterLines="60" w:after="144" w:line="312" w:lineRule="auto"/>
        <w:jc w:val="both"/>
        <w:rPr>
          <w:rFonts w:ascii="Times New Roman" w:hAnsi="Times New Roman" w:cs="Times New Roman"/>
          <w:b/>
          <w:bCs/>
          <w:sz w:val="28"/>
          <w:szCs w:val="28"/>
        </w:rPr>
      </w:pPr>
      <w:r w:rsidRPr="004B4528">
        <w:rPr>
          <w:rFonts w:ascii="Times New Roman" w:hAnsi="Times New Roman"/>
          <w:spacing w:val="-6"/>
          <w:sz w:val="28"/>
          <w:szCs w:val="28"/>
          <w:lang w:val="nl-NL"/>
        </w:rPr>
        <w:t>-  Mạng thông tin liên lạc sau đó xây dựng các tủ cáp chính cung cấp đến các khu chức năng  thông qua các tủ phân phối. Từ đây có hệ thống tổng đài riêng và hệ thống cấp ti vi, internet riêng cấp cho khu chức năng.</w:t>
      </w:r>
    </w:p>
    <w:p w14:paraId="44B2FC39" w14:textId="77777777" w:rsidR="005C1ADA" w:rsidRPr="004B4528" w:rsidRDefault="005C1ADA" w:rsidP="00D506A0">
      <w:pPr>
        <w:pStyle w:val="ListParagraph"/>
        <w:spacing w:beforeLines="60" w:before="144" w:afterLines="60" w:after="144" w:line="312" w:lineRule="auto"/>
        <w:ind w:left="0" w:firstLine="567"/>
        <w:jc w:val="both"/>
        <w:rPr>
          <w:rFonts w:ascii="Times New Roman" w:hAnsi="Times New Roman" w:cs="Times New Roman"/>
          <w:sz w:val="28"/>
          <w:szCs w:val="28"/>
          <w:lang w:val="en-US"/>
        </w:rPr>
      </w:pPr>
    </w:p>
    <w:p w14:paraId="344CAE2A" w14:textId="23840DD7" w:rsidR="00CD1CC5" w:rsidRPr="004B4528" w:rsidRDefault="00C32AC3" w:rsidP="00C32AC3">
      <w:pPr>
        <w:pStyle w:val="ListParagraph"/>
        <w:spacing w:beforeLines="60" w:before="144" w:afterLines="60" w:after="144" w:line="312" w:lineRule="auto"/>
        <w:ind w:left="0"/>
        <w:jc w:val="center"/>
        <w:rPr>
          <w:rFonts w:ascii="Times New Roman" w:hAnsi="Times New Roman" w:cs="Times New Roman"/>
          <w:sz w:val="28"/>
          <w:szCs w:val="28"/>
          <w:lang w:val="en-US"/>
        </w:rPr>
      </w:pPr>
      <w:r w:rsidRPr="004B4528">
        <w:rPr>
          <w:rFonts w:ascii="Times New Roman" w:hAnsi="Times New Roman"/>
          <w:noProof/>
          <w:szCs w:val="28"/>
          <w:lang w:val="en-US"/>
        </w:rPr>
        <w:lastRenderedPageBreak/>
        <w:drawing>
          <wp:inline distT="0" distB="0" distL="0" distR="0" wp14:anchorId="4F9184D6" wp14:editId="6E328779">
            <wp:extent cx="5738495" cy="3452495"/>
            <wp:effectExtent l="0" t="0" r="0" b="0"/>
            <wp:docPr id="99527522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8495" cy="3452495"/>
                    </a:xfrm>
                    <a:prstGeom prst="rect">
                      <a:avLst/>
                    </a:prstGeom>
                    <a:noFill/>
                    <a:ln>
                      <a:noFill/>
                    </a:ln>
                  </pic:spPr>
                </pic:pic>
              </a:graphicData>
            </a:graphic>
          </wp:inline>
        </w:drawing>
      </w:r>
    </w:p>
    <w:p w14:paraId="7EDF3F57" w14:textId="7383E0B6" w:rsidR="00CD1CC5" w:rsidRPr="004B4528" w:rsidRDefault="00CD1CC5" w:rsidP="00CD1CC5">
      <w:pPr>
        <w:pStyle w:val="Caption"/>
        <w:ind w:left="720"/>
        <w:jc w:val="center"/>
        <w:rPr>
          <w:sz w:val="28"/>
          <w:szCs w:val="28"/>
          <w:lang w:val="en-US"/>
        </w:rPr>
      </w:pPr>
      <w:bookmarkStart w:id="30" w:name="_Toc143889719"/>
      <w:r w:rsidRPr="004B4528">
        <w:rPr>
          <w:sz w:val="28"/>
          <w:szCs w:val="28"/>
        </w:rPr>
        <w:t xml:space="preserve">Hình 1. </w:t>
      </w:r>
      <w:r w:rsidRPr="004B4528">
        <w:rPr>
          <w:sz w:val="28"/>
          <w:szCs w:val="28"/>
        </w:rPr>
        <w:fldChar w:fldCharType="begin"/>
      </w:r>
      <w:r w:rsidRPr="004B4528">
        <w:rPr>
          <w:sz w:val="28"/>
          <w:szCs w:val="28"/>
        </w:rPr>
        <w:instrText xml:space="preserve"> SEQ Hình_1. \* ARABIC </w:instrText>
      </w:r>
      <w:r w:rsidRPr="004B4528">
        <w:rPr>
          <w:sz w:val="28"/>
          <w:szCs w:val="28"/>
        </w:rPr>
        <w:fldChar w:fldCharType="separate"/>
      </w:r>
      <w:r w:rsidR="007D5793" w:rsidRPr="004B4528">
        <w:rPr>
          <w:noProof/>
          <w:sz w:val="28"/>
          <w:szCs w:val="28"/>
        </w:rPr>
        <w:t>1</w:t>
      </w:r>
      <w:r w:rsidRPr="004B4528">
        <w:rPr>
          <w:sz w:val="28"/>
          <w:szCs w:val="28"/>
        </w:rPr>
        <w:fldChar w:fldCharType="end"/>
      </w:r>
      <w:r w:rsidRPr="004B4528">
        <w:rPr>
          <w:sz w:val="28"/>
          <w:szCs w:val="28"/>
          <w:lang w:val="en-US"/>
        </w:rPr>
        <w:t>. Vị trí thực hiện dự án</w:t>
      </w:r>
      <w:bookmarkEnd w:id="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30"/>
      </w:tblGrid>
      <w:tr w:rsidR="004B4528" w:rsidRPr="004B4528" w14:paraId="3DBEB711" w14:textId="77777777" w:rsidTr="00CD1CC5">
        <w:tc>
          <w:tcPr>
            <w:tcW w:w="4438" w:type="dxa"/>
          </w:tcPr>
          <w:p w14:paraId="5E8C5D8C" w14:textId="7F966BD5" w:rsidR="00CD1CC5" w:rsidRPr="004B4528" w:rsidRDefault="00C32AC3" w:rsidP="00CD1CC5">
            <w:pPr>
              <w:pStyle w:val="ListParagraph"/>
              <w:ind w:left="0"/>
              <w:jc w:val="right"/>
              <w:rPr>
                <w:sz w:val="28"/>
                <w:szCs w:val="28"/>
                <w:lang w:val="en-US"/>
              </w:rPr>
            </w:pPr>
            <w:r w:rsidRPr="004B4528">
              <w:rPr>
                <w:noProof/>
                <w:szCs w:val="28"/>
                <w:lang w:val="en-US"/>
              </w:rPr>
              <w:drawing>
                <wp:inline distT="0" distB="0" distL="0" distR="0" wp14:anchorId="730DD834" wp14:editId="2E09335C">
                  <wp:extent cx="2979420" cy="2223135"/>
                  <wp:effectExtent l="0" t="0" r="0" b="5715"/>
                  <wp:docPr id="83988652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9420" cy="2223135"/>
                          </a:xfrm>
                          <a:prstGeom prst="rect">
                            <a:avLst/>
                          </a:prstGeom>
                          <a:noFill/>
                          <a:ln>
                            <a:noFill/>
                          </a:ln>
                        </pic:spPr>
                      </pic:pic>
                    </a:graphicData>
                  </a:graphic>
                </wp:inline>
              </w:drawing>
            </w:r>
          </w:p>
        </w:tc>
        <w:tc>
          <w:tcPr>
            <w:tcW w:w="4623" w:type="dxa"/>
          </w:tcPr>
          <w:p w14:paraId="49EDAAD0" w14:textId="2B0CFC68" w:rsidR="00CD1CC5" w:rsidRPr="004B4528" w:rsidRDefault="00C32AC3" w:rsidP="00CD1CC5">
            <w:pPr>
              <w:pStyle w:val="ListParagraph"/>
              <w:ind w:left="0"/>
              <w:jc w:val="both"/>
              <w:rPr>
                <w:sz w:val="28"/>
                <w:szCs w:val="28"/>
                <w:lang w:val="en-US"/>
              </w:rPr>
            </w:pPr>
            <w:r w:rsidRPr="004B4528">
              <w:rPr>
                <w:noProof/>
                <w:szCs w:val="28"/>
                <w:lang w:val="en-US"/>
              </w:rPr>
              <w:drawing>
                <wp:inline distT="0" distB="0" distL="0" distR="0" wp14:anchorId="7BB6320D" wp14:editId="0E6E06D8">
                  <wp:extent cx="2964180" cy="2223135"/>
                  <wp:effectExtent l="0" t="0" r="7620" b="5715"/>
                  <wp:docPr id="82853687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4180" cy="2223135"/>
                          </a:xfrm>
                          <a:prstGeom prst="rect">
                            <a:avLst/>
                          </a:prstGeom>
                          <a:noFill/>
                          <a:ln>
                            <a:noFill/>
                          </a:ln>
                        </pic:spPr>
                      </pic:pic>
                    </a:graphicData>
                  </a:graphic>
                </wp:inline>
              </w:drawing>
            </w:r>
          </w:p>
        </w:tc>
      </w:tr>
      <w:tr w:rsidR="004B4528" w:rsidRPr="004B4528" w14:paraId="75984C68" w14:textId="77777777" w:rsidTr="00CD1CC5">
        <w:tc>
          <w:tcPr>
            <w:tcW w:w="4438" w:type="dxa"/>
          </w:tcPr>
          <w:p w14:paraId="5881E848" w14:textId="050A192F" w:rsidR="00CD1CC5" w:rsidRPr="004B4528" w:rsidRDefault="00C32AC3" w:rsidP="00CD1CC5">
            <w:pPr>
              <w:pStyle w:val="ListParagraph"/>
              <w:ind w:left="0"/>
              <w:jc w:val="both"/>
              <w:rPr>
                <w:sz w:val="28"/>
                <w:szCs w:val="28"/>
                <w:lang w:val="en-US"/>
              </w:rPr>
            </w:pPr>
            <w:r w:rsidRPr="004B4528">
              <w:rPr>
                <w:noProof/>
                <w:szCs w:val="28"/>
                <w:lang w:val="en-US"/>
              </w:rPr>
              <w:drawing>
                <wp:inline distT="0" distB="0" distL="0" distR="0" wp14:anchorId="7B6F1ED2" wp14:editId="422E89EC">
                  <wp:extent cx="2900680" cy="2175510"/>
                  <wp:effectExtent l="0" t="0" r="0" b="0"/>
                  <wp:docPr id="82174382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0680" cy="2175510"/>
                          </a:xfrm>
                          <a:prstGeom prst="rect">
                            <a:avLst/>
                          </a:prstGeom>
                          <a:noFill/>
                          <a:ln>
                            <a:noFill/>
                          </a:ln>
                        </pic:spPr>
                      </pic:pic>
                    </a:graphicData>
                  </a:graphic>
                </wp:inline>
              </w:drawing>
            </w:r>
          </w:p>
        </w:tc>
        <w:tc>
          <w:tcPr>
            <w:tcW w:w="4623" w:type="dxa"/>
          </w:tcPr>
          <w:p w14:paraId="0AB8FB95" w14:textId="73C61660" w:rsidR="00CD1CC5" w:rsidRPr="004B4528" w:rsidRDefault="00C32AC3" w:rsidP="00CD1CC5">
            <w:pPr>
              <w:pStyle w:val="ListParagraph"/>
              <w:ind w:left="0"/>
              <w:jc w:val="both"/>
              <w:rPr>
                <w:sz w:val="28"/>
                <w:szCs w:val="28"/>
                <w:lang w:val="en-US"/>
              </w:rPr>
            </w:pPr>
            <w:r w:rsidRPr="004B4528">
              <w:rPr>
                <w:noProof/>
                <w:szCs w:val="28"/>
                <w:lang w:val="en-US"/>
              </w:rPr>
              <w:drawing>
                <wp:inline distT="0" distB="0" distL="0" distR="0" wp14:anchorId="7089F6CA" wp14:editId="64022ABD">
                  <wp:extent cx="2884805" cy="2159635"/>
                  <wp:effectExtent l="0" t="0" r="0" b="0"/>
                  <wp:docPr id="117151198"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4805" cy="2159635"/>
                          </a:xfrm>
                          <a:prstGeom prst="rect">
                            <a:avLst/>
                          </a:prstGeom>
                          <a:noFill/>
                          <a:ln>
                            <a:noFill/>
                          </a:ln>
                        </pic:spPr>
                      </pic:pic>
                    </a:graphicData>
                  </a:graphic>
                </wp:inline>
              </w:drawing>
            </w:r>
          </w:p>
        </w:tc>
      </w:tr>
    </w:tbl>
    <w:p w14:paraId="027B4A6D" w14:textId="49A54AF4" w:rsidR="00CD1CC5" w:rsidRPr="004B4528" w:rsidRDefault="00CD1CC5" w:rsidP="00CD1CC5">
      <w:pPr>
        <w:pStyle w:val="Caption"/>
        <w:ind w:left="720"/>
        <w:jc w:val="center"/>
        <w:rPr>
          <w:sz w:val="28"/>
          <w:szCs w:val="28"/>
          <w:lang w:val="en-US"/>
        </w:rPr>
      </w:pPr>
      <w:bookmarkStart w:id="31" w:name="_Toc143889720"/>
      <w:r w:rsidRPr="004B4528">
        <w:rPr>
          <w:sz w:val="28"/>
          <w:szCs w:val="28"/>
        </w:rPr>
        <w:t xml:space="preserve">Hình 1. </w:t>
      </w:r>
      <w:r w:rsidRPr="004B4528">
        <w:rPr>
          <w:sz w:val="28"/>
          <w:szCs w:val="28"/>
        </w:rPr>
        <w:fldChar w:fldCharType="begin"/>
      </w:r>
      <w:r w:rsidRPr="004B4528">
        <w:rPr>
          <w:sz w:val="28"/>
          <w:szCs w:val="28"/>
        </w:rPr>
        <w:instrText xml:space="preserve"> SEQ Hình_1. \* ARABIC </w:instrText>
      </w:r>
      <w:r w:rsidRPr="004B4528">
        <w:rPr>
          <w:sz w:val="28"/>
          <w:szCs w:val="28"/>
        </w:rPr>
        <w:fldChar w:fldCharType="separate"/>
      </w:r>
      <w:r w:rsidR="007D5793" w:rsidRPr="004B4528">
        <w:rPr>
          <w:noProof/>
          <w:sz w:val="28"/>
          <w:szCs w:val="28"/>
        </w:rPr>
        <w:t>2</w:t>
      </w:r>
      <w:r w:rsidRPr="004B4528">
        <w:rPr>
          <w:sz w:val="28"/>
          <w:szCs w:val="28"/>
        </w:rPr>
        <w:fldChar w:fldCharType="end"/>
      </w:r>
      <w:r w:rsidRPr="004B4528">
        <w:rPr>
          <w:sz w:val="28"/>
          <w:szCs w:val="28"/>
          <w:lang w:val="en-US"/>
        </w:rPr>
        <w:t>. Hiện trạng khu vực thực hiện dự án</w:t>
      </w:r>
      <w:bookmarkEnd w:id="31"/>
    </w:p>
    <w:p w14:paraId="6A165138" w14:textId="31D25928" w:rsidR="002728E8" w:rsidRPr="004B4528" w:rsidRDefault="009043A7" w:rsidP="00D506A0">
      <w:pPr>
        <w:pStyle w:val="Heading2"/>
        <w:spacing w:beforeLines="60" w:before="144" w:afterLines="60" w:after="144"/>
        <w:rPr>
          <w:rFonts w:cs="Times New Roman"/>
          <w:sz w:val="28"/>
          <w:szCs w:val="28"/>
        </w:rPr>
      </w:pPr>
      <w:bookmarkStart w:id="32" w:name="_Toc175046573"/>
      <w:r w:rsidRPr="004B4528">
        <w:rPr>
          <w:rFonts w:cs="Times New Roman"/>
          <w:sz w:val="28"/>
          <w:szCs w:val="28"/>
        </w:rPr>
        <w:lastRenderedPageBreak/>
        <w:t>1.</w:t>
      </w:r>
      <w:r w:rsidR="002728E8" w:rsidRPr="004B4528">
        <w:rPr>
          <w:rFonts w:cs="Times New Roman"/>
          <w:sz w:val="28"/>
          <w:szCs w:val="28"/>
        </w:rPr>
        <w:t>3. Công suất, công nghệ</w:t>
      </w:r>
      <w:r w:rsidR="009D3979" w:rsidRPr="004B4528">
        <w:rPr>
          <w:rFonts w:cs="Times New Roman"/>
          <w:sz w:val="28"/>
          <w:szCs w:val="28"/>
        </w:rPr>
        <w:t>, sản phẩm</w:t>
      </w:r>
      <w:r w:rsidR="004A4E6B" w:rsidRPr="004B4528">
        <w:rPr>
          <w:rFonts w:cs="Times New Roman"/>
          <w:sz w:val="28"/>
          <w:szCs w:val="28"/>
        </w:rPr>
        <w:t xml:space="preserve"> </w:t>
      </w:r>
      <w:r w:rsidR="002728E8" w:rsidRPr="004B4528">
        <w:rPr>
          <w:rFonts w:cs="Times New Roman"/>
          <w:sz w:val="28"/>
          <w:szCs w:val="28"/>
        </w:rPr>
        <w:t xml:space="preserve">của </w:t>
      </w:r>
      <w:bookmarkEnd w:id="21"/>
      <w:r w:rsidR="009D3979" w:rsidRPr="004B4528">
        <w:rPr>
          <w:rFonts w:cs="Times New Roman"/>
          <w:sz w:val="28"/>
          <w:szCs w:val="28"/>
        </w:rPr>
        <w:t>dự án</w:t>
      </w:r>
      <w:bookmarkEnd w:id="32"/>
    </w:p>
    <w:p w14:paraId="4AC286B3" w14:textId="6BC36572" w:rsidR="00EE1A7D" w:rsidRPr="004B4528" w:rsidRDefault="009043A7" w:rsidP="00D506A0">
      <w:pPr>
        <w:pStyle w:val="Heading3"/>
        <w:spacing w:beforeLines="60" w:before="144" w:afterLines="60" w:after="144"/>
        <w:rPr>
          <w:rFonts w:cs="Times New Roman"/>
          <w:i/>
          <w:sz w:val="28"/>
          <w:szCs w:val="28"/>
        </w:rPr>
      </w:pPr>
      <w:bookmarkStart w:id="33" w:name="_Toc95815240"/>
      <w:bookmarkStart w:id="34" w:name="_Toc175046574"/>
      <w:r w:rsidRPr="004B4528">
        <w:rPr>
          <w:rFonts w:cs="Times New Roman"/>
          <w:i/>
          <w:sz w:val="28"/>
          <w:szCs w:val="28"/>
        </w:rPr>
        <w:t>1.</w:t>
      </w:r>
      <w:r w:rsidR="00EE1A7D" w:rsidRPr="004B4528">
        <w:rPr>
          <w:rFonts w:cs="Times New Roman"/>
          <w:i/>
          <w:sz w:val="28"/>
          <w:szCs w:val="28"/>
        </w:rPr>
        <w:t>3.1. Công su</w:t>
      </w:r>
      <w:r w:rsidR="00C26656" w:rsidRPr="004B4528">
        <w:rPr>
          <w:rFonts w:cs="Times New Roman"/>
          <w:i/>
          <w:sz w:val="28"/>
          <w:szCs w:val="28"/>
        </w:rPr>
        <w:t>ất</w:t>
      </w:r>
      <w:r w:rsidR="009A5A16" w:rsidRPr="004B4528">
        <w:rPr>
          <w:rFonts w:cs="Times New Roman"/>
          <w:i/>
          <w:sz w:val="28"/>
          <w:szCs w:val="28"/>
        </w:rPr>
        <w:t xml:space="preserve"> hoạt động</w:t>
      </w:r>
      <w:r w:rsidR="00EE1A7D" w:rsidRPr="004B4528">
        <w:rPr>
          <w:rFonts w:cs="Times New Roman"/>
          <w:i/>
          <w:sz w:val="28"/>
          <w:szCs w:val="28"/>
        </w:rPr>
        <w:t xml:space="preserve"> của </w:t>
      </w:r>
      <w:bookmarkEnd w:id="33"/>
      <w:r w:rsidR="009D3979" w:rsidRPr="004B4528">
        <w:rPr>
          <w:rFonts w:cs="Times New Roman"/>
          <w:i/>
          <w:sz w:val="28"/>
          <w:szCs w:val="28"/>
        </w:rPr>
        <w:t>dự án</w:t>
      </w:r>
      <w:bookmarkEnd w:id="34"/>
    </w:p>
    <w:p w14:paraId="02D2630C" w14:textId="7430C726" w:rsidR="00EF041D" w:rsidRPr="004B4528" w:rsidRDefault="00EF041D" w:rsidP="00D506A0">
      <w:pPr>
        <w:pStyle w:val="ListParagraph"/>
        <w:widowControl w:val="0"/>
        <w:numPr>
          <w:ilvl w:val="3"/>
          <w:numId w:val="8"/>
        </w:numPr>
        <w:spacing w:beforeLines="60" w:before="144" w:afterLines="60" w:after="144" w:line="312" w:lineRule="auto"/>
        <w:ind w:left="0" w:firstLine="284"/>
        <w:jc w:val="both"/>
        <w:rPr>
          <w:rFonts w:ascii="Times New Roman" w:hAnsi="Times New Roman" w:cs="Times New Roman"/>
          <w:b/>
          <w:bCs/>
          <w:i/>
          <w:iCs/>
          <w:sz w:val="28"/>
          <w:szCs w:val="28"/>
        </w:rPr>
      </w:pPr>
      <w:bookmarkStart w:id="35" w:name="_Toc95815241"/>
      <w:r w:rsidRPr="004B4528">
        <w:rPr>
          <w:rFonts w:ascii="Times New Roman" w:hAnsi="Times New Roman" w:cs="Times New Roman"/>
          <w:b/>
          <w:bCs/>
          <w:i/>
          <w:iCs/>
          <w:sz w:val="28"/>
          <w:szCs w:val="28"/>
        </w:rPr>
        <w:t>Công suất hoạt động tối đa của Trường trung cấp nghề</w:t>
      </w:r>
    </w:p>
    <w:p w14:paraId="5C2E6AB3" w14:textId="77777777" w:rsidR="00EF041D" w:rsidRPr="004B4528" w:rsidRDefault="00EF041D" w:rsidP="00D506A0">
      <w:pPr>
        <w:widowControl w:val="0"/>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Đào tạo lái xe ô tô, xe máy;</w:t>
      </w:r>
    </w:p>
    <w:p w14:paraId="7BC02D5C" w14:textId="77777777" w:rsidR="00EF041D" w:rsidRPr="004B4528" w:rsidRDefault="00EF041D" w:rsidP="00D506A0">
      <w:pPr>
        <w:widowControl w:val="0"/>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Đào tạo trình độ trung cấp công nghệ ô tô;</w:t>
      </w:r>
    </w:p>
    <w:p w14:paraId="5AD85DE7" w14:textId="28B8ED34" w:rsidR="00EF041D" w:rsidRPr="004B4528" w:rsidRDefault="00EF041D" w:rsidP="00D506A0">
      <w:pPr>
        <w:widowControl w:val="0"/>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Đào tạo các ngành nghề khác (tin học, ngoại ngữ, du học nghề,…)</w:t>
      </w:r>
    </w:p>
    <w:p w14:paraId="539EE1D1" w14:textId="4FB03787" w:rsidR="005D0778" w:rsidRPr="004B4528" w:rsidRDefault="009043A7" w:rsidP="00D506A0">
      <w:pPr>
        <w:pStyle w:val="Heading3"/>
        <w:spacing w:beforeLines="60" w:before="144" w:afterLines="60" w:after="144"/>
        <w:rPr>
          <w:rFonts w:cs="Times New Roman"/>
          <w:i/>
          <w:sz w:val="28"/>
          <w:szCs w:val="28"/>
        </w:rPr>
      </w:pPr>
      <w:bookmarkStart w:id="36" w:name="_Toc175046575"/>
      <w:r w:rsidRPr="004B4528">
        <w:rPr>
          <w:rFonts w:cs="Times New Roman"/>
          <w:i/>
          <w:sz w:val="28"/>
          <w:szCs w:val="28"/>
        </w:rPr>
        <w:t>1.</w:t>
      </w:r>
      <w:r w:rsidR="0063579E" w:rsidRPr="004B4528">
        <w:rPr>
          <w:rFonts w:cs="Times New Roman"/>
          <w:i/>
          <w:sz w:val="28"/>
          <w:szCs w:val="28"/>
        </w:rPr>
        <w:t>3.2. Công nghệ sản xuất</w:t>
      </w:r>
      <w:r w:rsidR="00B61C3B" w:rsidRPr="004B4528">
        <w:rPr>
          <w:rFonts w:cs="Times New Roman"/>
          <w:i/>
          <w:sz w:val="28"/>
          <w:szCs w:val="28"/>
        </w:rPr>
        <w:t>, vận hành</w:t>
      </w:r>
      <w:r w:rsidR="0063579E" w:rsidRPr="004B4528">
        <w:rPr>
          <w:rFonts w:cs="Times New Roman"/>
          <w:i/>
          <w:sz w:val="28"/>
          <w:szCs w:val="28"/>
        </w:rPr>
        <w:t xml:space="preserve"> của </w:t>
      </w:r>
      <w:r w:rsidR="00885B9B" w:rsidRPr="004B4528">
        <w:rPr>
          <w:rFonts w:cs="Times New Roman"/>
          <w:i/>
          <w:sz w:val="28"/>
          <w:szCs w:val="28"/>
        </w:rPr>
        <w:t>cơ sở</w:t>
      </w:r>
      <w:bookmarkStart w:id="37" w:name="_Toc95815242"/>
      <w:bookmarkEnd w:id="35"/>
      <w:bookmarkEnd w:id="36"/>
    </w:p>
    <w:p w14:paraId="1206FB1F" w14:textId="0407B71B" w:rsidR="008903B6" w:rsidRPr="004B4528" w:rsidRDefault="005D0778" w:rsidP="004B4528">
      <w:pPr>
        <w:spacing w:beforeLines="60" w:before="144" w:afterLines="60" w:after="144" w:line="312" w:lineRule="auto"/>
        <w:ind w:firstLine="720"/>
        <w:jc w:val="both"/>
        <w:rPr>
          <w:rFonts w:ascii="Times New Roman" w:hAnsi="Times New Roman" w:cs="Times New Roman"/>
          <w:sz w:val="28"/>
          <w:szCs w:val="28"/>
        </w:rPr>
      </w:pPr>
      <w:r w:rsidRPr="004B4528">
        <w:rPr>
          <w:rFonts w:ascii="Times New Roman" w:hAnsi="Times New Roman" w:cs="Times New Roman"/>
          <w:sz w:val="28"/>
          <w:szCs w:val="28"/>
        </w:rPr>
        <w:t>Tại Trường trung cấp nghề, hoạt động sản xuất chủ yếu là đào tạo nghề, cấp bằng lái xe.</w:t>
      </w:r>
    </w:p>
    <w:p w14:paraId="109474A0" w14:textId="6EEE4BA8" w:rsidR="005D0778" w:rsidRPr="004B4528" w:rsidRDefault="005D0778" w:rsidP="00D506A0">
      <w:pPr>
        <w:widowControl w:val="0"/>
        <w:numPr>
          <w:ilvl w:val="0"/>
          <w:numId w:val="7"/>
        </w:numPr>
        <w:pBdr>
          <w:top w:val="nil"/>
          <w:left w:val="nil"/>
          <w:bottom w:val="nil"/>
          <w:right w:val="nil"/>
          <w:between w:val="nil"/>
        </w:pBdr>
        <w:spacing w:beforeLines="60" w:before="144" w:afterLines="60" w:after="144" w:line="312" w:lineRule="auto"/>
        <w:jc w:val="both"/>
        <w:rPr>
          <w:rFonts w:ascii="Times New Roman" w:hAnsi="Times New Roman" w:cs="Times New Roman"/>
          <w:i/>
          <w:sz w:val="28"/>
          <w:szCs w:val="28"/>
        </w:rPr>
      </w:pPr>
      <w:r w:rsidRPr="004B4528">
        <w:rPr>
          <w:rFonts w:ascii="Times New Roman" w:hAnsi="Times New Roman" w:cs="Times New Roman"/>
          <w:i/>
          <w:sz w:val="28"/>
          <w:szCs w:val="28"/>
        </w:rPr>
        <w:t xml:space="preserve">Quy trình cấp bằng lái xe: </w:t>
      </w:r>
    </w:p>
    <w:p w14:paraId="3F08C2D8" w14:textId="77777777" w:rsidR="005D0778" w:rsidRPr="004B4528" w:rsidRDefault="005D0778" w:rsidP="00D506A0">
      <w:pPr>
        <w:widowControl w:val="0"/>
        <w:spacing w:beforeLines="60" w:before="144" w:afterLines="60" w:after="144" w:line="312" w:lineRule="auto"/>
        <w:ind w:left="720"/>
        <w:jc w:val="both"/>
        <w:rPr>
          <w:rFonts w:ascii="Times New Roman" w:hAnsi="Times New Roman" w:cs="Times New Roman"/>
          <w:sz w:val="28"/>
          <w:szCs w:val="28"/>
        </w:rPr>
      </w:pPr>
      <w:r w:rsidRPr="004B4528">
        <w:rPr>
          <w:rFonts w:ascii="Times New Roman" w:hAnsi="Times New Roman" w:cs="Times New Roman"/>
          <w:noProof/>
          <w:sz w:val="28"/>
          <w:szCs w:val="28"/>
        </w:rPr>
        <mc:AlternateContent>
          <mc:Choice Requires="wpg">
            <w:drawing>
              <wp:anchor distT="0" distB="0" distL="114300" distR="114300" simplePos="0" relativeHeight="251929600" behindDoc="0" locked="0" layoutInCell="1" allowOverlap="1" wp14:anchorId="0E52ADB2" wp14:editId="14DE2CA2">
                <wp:simplePos x="0" y="0"/>
                <wp:positionH relativeFrom="column">
                  <wp:posOffset>693536</wp:posOffset>
                </wp:positionH>
                <wp:positionV relativeFrom="paragraph">
                  <wp:posOffset>112044</wp:posOffset>
                </wp:positionV>
                <wp:extent cx="4273635" cy="2958247"/>
                <wp:effectExtent l="0" t="0" r="12700" b="13970"/>
                <wp:wrapNone/>
                <wp:docPr id="1859" name="Group 1859"/>
                <wp:cNvGraphicFramePr/>
                <a:graphic xmlns:a="http://schemas.openxmlformats.org/drawingml/2006/main">
                  <a:graphicData uri="http://schemas.microsoft.com/office/word/2010/wordprocessingGroup">
                    <wpg:wgp>
                      <wpg:cNvGrpSpPr/>
                      <wpg:grpSpPr>
                        <a:xfrm>
                          <a:off x="0" y="0"/>
                          <a:ext cx="4273635" cy="2958247"/>
                          <a:chOff x="0" y="0"/>
                          <a:chExt cx="4273635" cy="2958247"/>
                        </a:xfrm>
                      </wpg:grpSpPr>
                      <wps:wsp>
                        <wps:cNvPr id="88" name="Straight Arrow Connector 461"/>
                        <wps:cNvCnPr>
                          <a:cxnSpLocks noChangeShapeType="1"/>
                        </wps:cNvCnPr>
                        <wps:spPr bwMode="auto">
                          <a:xfrm>
                            <a:off x="854122" y="1651379"/>
                            <a:ext cx="635" cy="306070"/>
                          </a:xfrm>
                          <a:prstGeom prst="straightConnector1">
                            <a:avLst/>
                          </a:prstGeom>
                          <a:noFill/>
                          <a:ln w="12700">
                            <a:solidFill>
                              <a:srgbClr val="000000"/>
                            </a:solidFill>
                            <a:miter lim="8000"/>
                            <a:headEnd type="none" w="sm" len="sm"/>
                            <a:tailEnd type="triangle" w="med" len="med"/>
                          </a:ln>
                        </wps:spPr>
                        <wps:bodyPr/>
                      </wps:wsp>
                      <wps:wsp>
                        <wps:cNvPr id="86" name="Straight Arrow Connector 86"/>
                        <wps:cNvCnPr/>
                        <wps:spPr>
                          <a:xfrm>
                            <a:off x="854122" y="996286"/>
                            <a:ext cx="0" cy="3199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858" name="Group 1858"/>
                        <wpg:cNvGrpSpPr/>
                        <wpg:grpSpPr>
                          <a:xfrm>
                            <a:off x="0" y="0"/>
                            <a:ext cx="4273635" cy="2958247"/>
                            <a:chOff x="0" y="0"/>
                            <a:chExt cx="4273635" cy="2958247"/>
                          </a:xfrm>
                        </wpg:grpSpPr>
                        <wps:wsp>
                          <wps:cNvPr id="73" name="Rectangle 448"/>
                          <wps:cNvSpPr>
                            <a:spLocks noChangeArrowheads="1"/>
                          </wps:cNvSpPr>
                          <wps:spPr bwMode="auto">
                            <a:xfrm>
                              <a:off x="27295" y="0"/>
                              <a:ext cx="1722474" cy="307340"/>
                            </a:xfrm>
                            <a:prstGeom prst="rect">
                              <a:avLst/>
                            </a:prstGeom>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14:paraId="61563FBE" w14:textId="77777777" w:rsidR="005D0778" w:rsidRPr="001848CF" w:rsidRDefault="005D0778" w:rsidP="005D0778">
                                <w:pPr>
                                  <w:jc w:val="center"/>
                                  <w:textDirection w:val="btLr"/>
                                  <w:rPr>
                                    <w:rFonts w:ascii="Times New Roman" w:hAnsi="Times New Roman" w:cs="Times New Roman"/>
                                    <w:sz w:val="26"/>
                                    <w:szCs w:val="26"/>
                                  </w:rPr>
                                </w:pPr>
                                <w:r>
                                  <w:rPr>
                                    <w:rFonts w:ascii="Times New Roman" w:hAnsi="Times New Roman" w:cs="Times New Roman"/>
                                    <w:sz w:val="26"/>
                                    <w:szCs w:val="26"/>
                                  </w:rPr>
                                  <w:t>Tiếp nhận học viên</w:t>
                                </w:r>
                              </w:p>
                              <w:p w14:paraId="44D83929" w14:textId="77777777" w:rsidR="005D0778" w:rsidRPr="001848CF" w:rsidRDefault="005D0778" w:rsidP="005D0778">
                                <w:pPr>
                                  <w:textDirection w:val="btLr"/>
                                  <w:rPr>
                                    <w:rFonts w:ascii="Times New Roman" w:hAnsi="Times New Roman" w:cs="Times New Roman"/>
                                    <w:sz w:val="26"/>
                                    <w:szCs w:val="26"/>
                                  </w:rPr>
                                </w:pPr>
                              </w:p>
                            </w:txbxContent>
                          </wps:txbx>
                          <wps:bodyPr rot="0" vert="horz" wrap="square" lIns="91425" tIns="45698" rIns="91425" bIns="45698" anchor="t" anchorCtr="0" upright="1">
                            <a:noAutofit/>
                          </wps:bodyPr>
                        </wps:wsp>
                        <wpg:grpSp>
                          <wpg:cNvPr id="76" name="Group 287"/>
                          <wpg:cNvGrpSpPr>
                            <a:grpSpLocks/>
                          </wpg:cNvGrpSpPr>
                          <wpg:grpSpPr bwMode="auto">
                            <a:xfrm>
                              <a:off x="0" y="627797"/>
                              <a:ext cx="1828800" cy="2330450"/>
                              <a:chOff x="4566" y="11902"/>
                              <a:chExt cx="2880" cy="3658"/>
                            </a:xfrm>
                          </wpg:grpSpPr>
                          <wps:wsp>
                            <wps:cNvPr id="77" name="Rectangle 452"/>
                            <wps:cNvSpPr>
                              <a:spLocks noChangeArrowheads="1"/>
                            </wps:cNvSpPr>
                            <wps:spPr bwMode="auto">
                              <a:xfrm>
                                <a:off x="4566" y="11902"/>
                                <a:ext cx="2812" cy="549"/>
                              </a:xfrm>
                              <a:prstGeom prst="rect">
                                <a:avLst/>
                              </a:prstGeom>
                              <a:solidFill>
                                <a:srgbClr val="FFFFFF"/>
                              </a:solidFill>
                              <a:ln w="12700">
                                <a:solidFill>
                                  <a:srgbClr val="000000"/>
                                </a:solidFill>
                                <a:miter lim="8000"/>
                                <a:headEnd type="none" w="sm" len="sm"/>
                                <a:tailEnd type="none" w="sm" len="sm"/>
                              </a:ln>
                            </wps:spPr>
                            <wps:txbx>
                              <w:txbxContent>
                                <w:p w14:paraId="3615AB45" w14:textId="77777777" w:rsidR="005D0778" w:rsidRPr="00D976C5" w:rsidRDefault="005D0778" w:rsidP="005D0778">
                                  <w:pPr>
                                    <w:spacing w:before="60"/>
                                    <w:jc w:val="center"/>
                                    <w:textDirection w:val="btLr"/>
                                    <w:rPr>
                                      <w:rFonts w:ascii="Times New Roman" w:hAnsi="Times New Roman" w:cs="Times New Roman"/>
                                      <w:sz w:val="26"/>
                                      <w:szCs w:val="26"/>
                                    </w:rPr>
                                  </w:pPr>
                                  <w:r>
                                    <w:rPr>
                                      <w:rFonts w:ascii="Times New Roman" w:hAnsi="Times New Roman" w:cs="Times New Roman"/>
                                      <w:sz w:val="26"/>
                                      <w:szCs w:val="26"/>
                                    </w:rPr>
                                    <w:t>Đào tạo học viên</w:t>
                                  </w:r>
                                </w:p>
                                <w:p w14:paraId="78583394" w14:textId="77777777" w:rsidR="005D0778" w:rsidRPr="00D976C5" w:rsidRDefault="005D0778" w:rsidP="005D0778">
                                  <w:pPr>
                                    <w:textDirection w:val="btLr"/>
                                    <w:rPr>
                                      <w:rFonts w:ascii="Times New Roman" w:hAnsi="Times New Roman" w:cs="Times New Roman"/>
                                      <w:sz w:val="26"/>
                                      <w:szCs w:val="26"/>
                                    </w:rPr>
                                  </w:pPr>
                                </w:p>
                              </w:txbxContent>
                            </wps:txbx>
                            <wps:bodyPr rot="0" vert="horz" wrap="square" lIns="91425" tIns="45698" rIns="91425" bIns="45698" anchor="t" anchorCtr="0" upright="1">
                              <a:noAutofit/>
                            </wps:bodyPr>
                          </wps:wsp>
                          <wps:wsp>
                            <wps:cNvPr id="78" name="Rectangle 453"/>
                            <wps:cNvSpPr>
                              <a:spLocks noChangeArrowheads="1"/>
                            </wps:cNvSpPr>
                            <wps:spPr bwMode="auto">
                              <a:xfrm>
                                <a:off x="4566" y="15012"/>
                                <a:ext cx="2812" cy="548"/>
                              </a:xfrm>
                              <a:prstGeom prst="rect">
                                <a:avLst/>
                              </a:prstGeom>
                              <a:solidFill>
                                <a:srgbClr val="FFFFFF"/>
                              </a:solidFill>
                              <a:ln w="12700">
                                <a:solidFill>
                                  <a:srgbClr val="000000"/>
                                </a:solidFill>
                                <a:miter lim="8000"/>
                                <a:headEnd type="none" w="sm" len="sm"/>
                                <a:tailEnd type="none" w="sm" len="sm"/>
                              </a:ln>
                            </wps:spPr>
                            <wps:txbx>
                              <w:txbxContent>
                                <w:p w14:paraId="6ABFB9D6" w14:textId="77777777" w:rsidR="005D0778" w:rsidRPr="00D976C5" w:rsidRDefault="005D0778" w:rsidP="005D0778">
                                  <w:pPr>
                                    <w:spacing w:before="60"/>
                                    <w:jc w:val="center"/>
                                    <w:textDirection w:val="btLr"/>
                                    <w:rPr>
                                      <w:rFonts w:ascii="Times New Roman" w:hAnsi="Times New Roman" w:cs="Times New Roman"/>
                                      <w:sz w:val="26"/>
                                      <w:szCs w:val="26"/>
                                    </w:rPr>
                                  </w:pPr>
                                  <w:r>
                                    <w:rPr>
                                      <w:rFonts w:ascii="Times New Roman" w:hAnsi="Times New Roman" w:cs="Times New Roman"/>
                                      <w:sz w:val="26"/>
                                      <w:szCs w:val="26"/>
                                    </w:rPr>
                                    <w:t xml:space="preserve">Cấp bằng </w:t>
                                  </w:r>
                                </w:p>
                                <w:p w14:paraId="5849375C" w14:textId="77777777" w:rsidR="005D0778" w:rsidRPr="008145C5" w:rsidRDefault="005D0778" w:rsidP="005D0778">
                                  <w:pPr>
                                    <w:textDirection w:val="btLr"/>
                                    <w:rPr>
                                      <w:sz w:val="26"/>
                                      <w:szCs w:val="26"/>
                                    </w:rPr>
                                  </w:pPr>
                                </w:p>
                              </w:txbxContent>
                            </wps:txbx>
                            <wps:bodyPr rot="0" vert="horz" wrap="square" lIns="91425" tIns="45698" rIns="91425" bIns="45698" anchor="t" anchorCtr="0" upright="1">
                              <a:noAutofit/>
                            </wps:bodyPr>
                          </wps:wsp>
                          <wps:wsp>
                            <wps:cNvPr id="79" name="Straight Arrow Connector 457"/>
                            <wps:cNvCnPr>
                              <a:cxnSpLocks noChangeShapeType="1"/>
                            </wps:cNvCnPr>
                            <wps:spPr bwMode="auto">
                              <a:xfrm>
                                <a:off x="5972" y="14576"/>
                                <a:ext cx="1" cy="393"/>
                              </a:xfrm>
                              <a:prstGeom prst="straightConnector1">
                                <a:avLst/>
                              </a:prstGeom>
                              <a:noFill/>
                              <a:ln w="9525">
                                <a:solidFill>
                                  <a:srgbClr val="000000"/>
                                </a:solidFill>
                                <a:prstDash val="sysDot"/>
                                <a:miter lim="8000"/>
                                <a:headEnd type="none" w="sm" len="sm"/>
                                <a:tailEnd type="stealth" w="med" len="med"/>
                              </a:ln>
                              <a:extLst>
                                <a:ext uri="{909E8E84-426E-40DD-AFC4-6F175D3DCCD1}">
                                  <a14:hiddenFill xmlns:a14="http://schemas.microsoft.com/office/drawing/2010/main">
                                    <a:noFill/>
                                  </a14:hiddenFill>
                                </a:ext>
                              </a:extLst>
                            </wps:spPr>
                            <wps:bodyPr/>
                          </wps:wsp>
                          <wps:wsp>
                            <wps:cNvPr id="80" name="Rectangle 458"/>
                            <wps:cNvSpPr>
                              <a:spLocks noChangeArrowheads="1"/>
                            </wps:cNvSpPr>
                            <wps:spPr bwMode="auto">
                              <a:xfrm>
                                <a:off x="4599" y="12947"/>
                                <a:ext cx="2797" cy="549"/>
                              </a:xfrm>
                              <a:prstGeom prst="rect">
                                <a:avLst/>
                              </a:prstGeom>
                              <a:solidFill>
                                <a:srgbClr val="FFFFFF"/>
                              </a:solidFill>
                              <a:ln w="12700">
                                <a:solidFill>
                                  <a:srgbClr val="000000"/>
                                </a:solidFill>
                                <a:miter lim="8000"/>
                                <a:headEnd type="none" w="sm" len="sm"/>
                                <a:tailEnd type="none" w="sm" len="sm"/>
                              </a:ln>
                            </wps:spPr>
                            <wps:txbx>
                              <w:txbxContent>
                                <w:p w14:paraId="0BDD9E7D" w14:textId="77777777" w:rsidR="005D0778" w:rsidRPr="00D976C5" w:rsidRDefault="005D0778" w:rsidP="005D0778">
                                  <w:pPr>
                                    <w:spacing w:before="60"/>
                                    <w:jc w:val="center"/>
                                    <w:textDirection w:val="btLr"/>
                                    <w:rPr>
                                      <w:rFonts w:ascii="Times New Roman" w:hAnsi="Times New Roman" w:cs="Times New Roman"/>
                                      <w:sz w:val="26"/>
                                      <w:szCs w:val="26"/>
                                    </w:rPr>
                                  </w:pPr>
                                  <w:r>
                                    <w:rPr>
                                      <w:rFonts w:ascii="Times New Roman" w:hAnsi="Times New Roman" w:cs="Times New Roman"/>
                                      <w:sz w:val="26"/>
                                      <w:szCs w:val="26"/>
                                    </w:rPr>
                                    <w:t>Kiểm tra chất lượng</w:t>
                                  </w:r>
                                </w:p>
                                <w:p w14:paraId="5015E1A0" w14:textId="77777777" w:rsidR="005D0778" w:rsidRPr="00D976C5" w:rsidRDefault="005D0778" w:rsidP="005D0778">
                                  <w:pPr>
                                    <w:textDirection w:val="btLr"/>
                                    <w:rPr>
                                      <w:rFonts w:ascii="Times New Roman" w:hAnsi="Times New Roman" w:cs="Times New Roman"/>
                                      <w:sz w:val="26"/>
                                      <w:szCs w:val="26"/>
                                    </w:rPr>
                                  </w:pPr>
                                </w:p>
                              </w:txbxContent>
                            </wps:txbx>
                            <wps:bodyPr rot="0" vert="horz" wrap="square" lIns="91425" tIns="45698" rIns="91425" bIns="45698" anchor="t" anchorCtr="0" upright="1">
                              <a:noAutofit/>
                            </wps:bodyPr>
                          </wps:wsp>
                          <wps:wsp>
                            <wps:cNvPr id="83" name="Rectangle 459"/>
                            <wps:cNvSpPr>
                              <a:spLocks noChangeArrowheads="1"/>
                            </wps:cNvSpPr>
                            <wps:spPr bwMode="auto">
                              <a:xfrm>
                                <a:off x="4599" y="13974"/>
                                <a:ext cx="2847" cy="552"/>
                              </a:xfrm>
                              <a:prstGeom prst="rect">
                                <a:avLst/>
                              </a:prstGeom>
                              <a:solidFill>
                                <a:srgbClr val="FFFFFF"/>
                              </a:solidFill>
                              <a:ln w="12700">
                                <a:solidFill>
                                  <a:srgbClr val="000000"/>
                                </a:solidFill>
                                <a:miter lim="8000"/>
                                <a:headEnd type="none" w="sm" len="sm"/>
                                <a:tailEnd type="none" w="sm" len="sm"/>
                              </a:ln>
                            </wps:spPr>
                            <wps:txbx>
                              <w:txbxContent>
                                <w:p w14:paraId="727D8426" w14:textId="77777777" w:rsidR="005D0778" w:rsidRPr="00D976C5" w:rsidRDefault="005D0778" w:rsidP="005D0778">
                                  <w:pPr>
                                    <w:spacing w:before="60"/>
                                    <w:jc w:val="center"/>
                                    <w:textDirection w:val="btLr"/>
                                    <w:rPr>
                                      <w:rFonts w:ascii="Times New Roman" w:hAnsi="Times New Roman" w:cs="Times New Roman"/>
                                      <w:sz w:val="26"/>
                                      <w:szCs w:val="26"/>
                                    </w:rPr>
                                  </w:pPr>
                                  <w:r>
                                    <w:rPr>
                                      <w:rFonts w:ascii="Times New Roman" w:hAnsi="Times New Roman" w:cs="Times New Roman"/>
                                      <w:sz w:val="26"/>
                                      <w:szCs w:val="26"/>
                                    </w:rPr>
                                    <w:t>Kiểm tra sát hạch</w:t>
                                  </w:r>
                                </w:p>
                                <w:p w14:paraId="54439B84" w14:textId="77777777" w:rsidR="005D0778" w:rsidRPr="00D976C5" w:rsidRDefault="005D0778" w:rsidP="005D0778">
                                  <w:pPr>
                                    <w:textDirection w:val="btLr"/>
                                    <w:rPr>
                                      <w:rFonts w:ascii="Times New Roman" w:hAnsi="Times New Roman" w:cs="Times New Roman"/>
                                      <w:sz w:val="26"/>
                                      <w:szCs w:val="26"/>
                                    </w:rPr>
                                  </w:pPr>
                                </w:p>
                              </w:txbxContent>
                            </wps:txbx>
                            <wps:bodyPr rot="0" vert="horz" wrap="square" lIns="91425" tIns="45698" rIns="91425" bIns="45698" anchor="t" anchorCtr="0" upright="1">
                              <a:noAutofit/>
                            </wps:bodyPr>
                          </wps:wsp>
                        </wpg:grpSp>
                        <wps:wsp>
                          <wps:cNvPr id="74" name="Straight Arrow Connector 74"/>
                          <wps:cNvCnPr/>
                          <wps:spPr>
                            <a:xfrm>
                              <a:off x="867770" y="313898"/>
                              <a:ext cx="0" cy="3199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7" name="Straight Arrow Connector 87"/>
                          <wps:cNvCnPr/>
                          <wps:spPr>
                            <a:xfrm>
                              <a:off x="1787856" y="1468271"/>
                              <a:ext cx="63860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 name="Rectangle 458"/>
                          <wps:cNvSpPr>
                            <a:spLocks noChangeArrowheads="1"/>
                          </wps:cNvSpPr>
                          <wps:spPr bwMode="auto">
                            <a:xfrm>
                              <a:off x="2497540" y="709683"/>
                              <a:ext cx="1776095" cy="1414131"/>
                            </a:xfrm>
                            <a:prstGeom prst="rect">
                              <a:avLst/>
                            </a:prstGeom>
                            <a:solidFill>
                              <a:srgbClr val="FFFFFF"/>
                            </a:solidFill>
                            <a:ln w="12700">
                              <a:solidFill>
                                <a:srgbClr val="000000"/>
                              </a:solidFill>
                              <a:prstDash val="dashDot"/>
                              <a:miter lim="8000"/>
                              <a:headEnd type="none" w="sm" len="sm"/>
                              <a:tailEnd type="none" w="sm" len="sm"/>
                            </a:ln>
                          </wps:spPr>
                          <wps:txbx>
                            <w:txbxContent>
                              <w:p w14:paraId="40B1FE94" w14:textId="77777777" w:rsidR="005D0778" w:rsidRDefault="005D0778" w:rsidP="005D0778">
                                <w:pPr>
                                  <w:spacing w:before="240"/>
                                  <w:textDirection w:val="btLr"/>
                                  <w:rPr>
                                    <w:rFonts w:ascii="Times New Roman" w:hAnsi="Times New Roman" w:cs="Times New Roman"/>
                                    <w:sz w:val="26"/>
                                    <w:szCs w:val="26"/>
                                  </w:rPr>
                                </w:pPr>
                                <w:r>
                                  <w:rPr>
                                    <w:rFonts w:ascii="Times New Roman" w:hAnsi="Times New Roman" w:cs="Times New Roman"/>
                                    <w:sz w:val="26"/>
                                    <w:szCs w:val="26"/>
                                  </w:rPr>
                                  <w:t>- Khí thải ô tô</w:t>
                                </w:r>
                              </w:p>
                              <w:p w14:paraId="078055A0" w14:textId="77777777" w:rsidR="005D0778" w:rsidRDefault="005D0778" w:rsidP="005D0778">
                                <w:pPr>
                                  <w:spacing w:before="60"/>
                                  <w:textDirection w:val="btLr"/>
                                  <w:rPr>
                                    <w:rFonts w:ascii="Times New Roman" w:hAnsi="Times New Roman" w:cs="Times New Roman"/>
                                    <w:sz w:val="26"/>
                                    <w:szCs w:val="26"/>
                                  </w:rPr>
                                </w:pPr>
                                <w:r>
                                  <w:rPr>
                                    <w:rFonts w:ascii="Times New Roman" w:hAnsi="Times New Roman" w:cs="Times New Roman"/>
                                    <w:sz w:val="26"/>
                                    <w:szCs w:val="26"/>
                                  </w:rPr>
                                  <w:t>- Tiếng ồn</w:t>
                                </w:r>
                              </w:p>
                              <w:p w14:paraId="61619724" w14:textId="77777777" w:rsidR="005D0778" w:rsidRPr="00D976C5" w:rsidRDefault="005D0778" w:rsidP="005D0778">
                                <w:pPr>
                                  <w:spacing w:before="60"/>
                                  <w:textDirection w:val="btLr"/>
                                  <w:rPr>
                                    <w:rFonts w:ascii="Times New Roman" w:hAnsi="Times New Roman" w:cs="Times New Roman"/>
                                    <w:sz w:val="26"/>
                                    <w:szCs w:val="26"/>
                                  </w:rPr>
                                </w:pPr>
                                <w:r>
                                  <w:rPr>
                                    <w:rFonts w:ascii="Times New Roman" w:hAnsi="Times New Roman" w:cs="Times New Roman"/>
                                    <w:sz w:val="26"/>
                                    <w:szCs w:val="26"/>
                                  </w:rPr>
                                  <w:t>- Nước thải sinh hoạt</w:t>
                                </w:r>
                              </w:p>
                              <w:p w14:paraId="77F02CDF" w14:textId="77777777" w:rsidR="005D0778" w:rsidRPr="00D976C5" w:rsidRDefault="005D0778" w:rsidP="005D0778">
                                <w:pPr>
                                  <w:textDirection w:val="btLr"/>
                                  <w:rPr>
                                    <w:rFonts w:ascii="Times New Roman" w:hAnsi="Times New Roman" w:cs="Times New Roman"/>
                                    <w:sz w:val="26"/>
                                    <w:szCs w:val="26"/>
                                  </w:rPr>
                                </w:pPr>
                              </w:p>
                            </w:txbxContent>
                          </wps:txbx>
                          <wps:bodyPr rot="0" vert="horz" wrap="square" lIns="91425" tIns="45698" rIns="91425" bIns="45698" anchor="t" anchorCtr="0" upright="1">
                            <a:noAutofit/>
                          </wps:bodyPr>
                        </wps:wsp>
                      </wpg:grp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E52ADB2" id="Group 1859" o:spid="_x0000_s1026" style="position:absolute;left:0;text-align:left;margin-left:54.6pt;margin-top:8.8pt;width:336.5pt;height:232.95pt;z-index:251929600" coordsize="42736,29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">
                <v:shapetype id="_x0000_t32" coordsize="21600,21600" o:spt="32" o:oned="t" path="m,l21600,21600e" filled="f">
                  <v:path arrowok="t" fillok="f" o:connecttype="none"/>
                  <o:lock v:ext="edit" shapetype="t"/>
                </v:shapetype>
                <v:shape id="Straight Arrow Connector 461" o:spid="_x0000_s1027" type="#_x0000_t32" style="position:absolute;left:8541;top:16513;width:6;height:30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" strokeweight="1pt">
                  <v:stroke startarrowwidth="narrow" startarrowlength="short" endarrow="block" miterlimit="5243f" joinstyle="miter"/>
                </v:shape>
                <v:shape id="Straight Arrow Connector 86" o:spid="_x0000_s1028" type="#_x0000_t32" style="position:absolute;left:8541;top:9962;width:0;height:3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" strokecolor="black [3200]" strokeweight=".5pt">
                  <v:stroke endarrow="block" joinstyle="miter"/>
                </v:shape>
                <v:group id="Group 1858" o:spid="_x0000_s1029" style="position:absolute;width:42736;height:29582" coordsize="42736,2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NL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BlW9kBJ3fAAAA//8DAFBLAQItABQABgAIAAAAIQDb4fbL7gAAAIUBAAATAAAAAAAA&#10;AAAAAAAAAAAAAABbQ29udGVudF9UeXBlc10ueG1sUEsBAi0AFAAGAAgAAAAhAFr0LFu/AAAAFQEA&#10;AAsAAAAAAAAAAAAAAAAAHwEAAF9yZWxzLy5yZWxzUEsBAi0AFAAGAAgAAAAhALRBE0vHAAAA3QAA&#10;AA8AAAAAAAAAAAAAAAAABwIAAGRycy9kb3ducmV2LnhtbFBLBQYAAAAAAwADALcAAAD7AgAAAAA=&#10;">
                  <v:rect id="Rectangle 448" o:spid="_x0000_s1030" style="position:absolute;left:272;width:17225;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" fillcolor="white [3201]" strokecolor="black [3200]" strokeweight="1pt">
                    <v:stroke startarrowwidth="narrow" startarrowlength="short" endarrowwidth="narrow" endarrowlength="short"/>
                    <v:textbox inset="2.53958mm,1.2694mm,2.53958mm,1.2694mm">
                      <w:txbxContent>
                        <w:p w14:paraId="61563FBE" w14:textId="77777777" w:rsidR="005D0778" w:rsidRPr="001848CF" w:rsidRDefault="005D0778" w:rsidP="005D0778">
                          <w:pPr>
                            <w:jc w:val="center"/>
                            <w:textDirection w:val="btLr"/>
                            <w:rPr>
                              <w:rFonts w:ascii="Times New Roman" w:hAnsi="Times New Roman" w:cs="Times New Roman"/>
                              <w:sz w:val="26"/>
                              <w:szCs w:val="26"/>
                            </w:rPr>
                          </w:pPr>
                          <w:r>
                            <w:rPr>
                              <w:rFonts w:ascii="Times New Roman" w:hAnsi="Times New Roman" w:cs="Times New Roman"/>
                              <w:sz w:val="26"/>
                              <w:szCs w:val="26"/>
                            </w:rPr>
                            <w:t>Tiếp nhận học viên</w:t>
                          </w:r>
                        </w:p>
                        <w:p w14:paraId="44D83929" w14:textId="77777777" w:rsidR="005D0778" w:rsidRPr="001848CF" w:rsidRDefault="005D0778" w:rsidP="005D0778">
                          <w:pPr>
                            <w:textDirection w:val="btLr"/>
                            <w:rPr>
                              <w:rFonts w:ascii="Times New Roman" w:hAnsi="Times New Roman" w:cs="Times New Roman"/>
                              <w:sz w:val="26"/>
                              <w:szCs w:val="26"/>
                            </w:rPr>
                          </w:pPr>
                        </w:p>
                      </w:txbxContent>
                    </v:textbox>
                  </v:rect>
                  <v:group id="Group 287" o:spid="_x0000_s1031" style="position:absolute;top:6277;width:18288;height:23305" coordorigin="4566,11902" coordsize="2880,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452" o:spid="_x0000_s1032" style="position:absolute;left:4566;top:11902;width:2812;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" strokeweight="1pt">
                      <v:stroke startarrowwidth="narrow" startarrowlength="short" endarrowwidth="narrow" endarrowlength="short" miterlimit="5243f"/>
                      <v:textbox inset="2.53958mm,1.2694mm,2.53958mm,1.2694mm">
                        <w:txbxContent>
                          <w:p w14:paraId="3615AB45" w14:textId="77777777" w:rsidR="005D0778" w:rsidRPr="00D976C5" w:rsidRDefault="005D0778" w:rsidP="005D0778">
                            <w:pPr>
                              <w:spacing w:before="60"/>
                              <w:jc w:val="center"/>
                              <w:textDirection w:val="btLr"/>
                              <w:rPr>
                                <w:rFonts w:ascii="Times New Roman" w:hAnsi="Times New Roman" w:cs="Times New Roman"/>
                                <w:sz w:val="26"/>
                                <w:szCs w:val="26"/>
                              </w:rPr>
                            </w:pPr>
                            <w:r>
                              <w:rPr>
                                <w:rFonts w:ascii="Times New Roman" w:hAnsi="Times New Roman" w:cs="Times New Roman"/>
                                <w:sz w:val="26"/>
                                <w:szCs w:val="26"/>
                              </w:rPr>
                              <w:t>Đào tạo học viên</w:t>
                            </w:r>
                          </w:p>
                          <w:p w14:paraId="78583394" w14:textId="77777777" w:rsidR="005D0778" w:rsidRPr="00D976C5" w:rsidRDefault="005D0778" w:rsidP="005D0778">
                            <w:pPr>
                              <w:textDirection w:val="btLr"/>
                              <w:rPr>
                                <w:rFonts w:ascii="Times New Roman" w:hAnsi="Times New Roman" w:cs="Times New Roman"/>
                                <w:sz w:val="26"/>
                                <w:szCs w:val="26"/>
                              </w:rPr>
                            </w:pPr>
                          </w:p>
                        </w:txbxContent>
                      </v:textbox>
                    </v:rect>
                    <v:rect id="Rectangle 453" o:spid="_x0000_s1033" style="position:absolute;left:4566;top:15012;width:2812;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" strokeweight="1pt">
                      <v:stroke startarrowwidth="narrow" startarrowlength="short" endarrowwidth="narrow" endarrowlength="short" miterlimit="5243f"/>
                      <v:textbox inset="2.53958mm,1.2694mm,2.53958mm,1.2694mm">
                        <w:txbxContent>
                          <w:p w14:paraId="6ABFB9D6" w14:textId="77777777" w:rsidR="005D0778" w:rsidRPr="00D976C5" w:rsidRDefault="005D0778" w:rsidP="005D0778">
                            <w:pPr>
                              <w:spacing w:before="60"/>
                              <w:jc w:val="center"/>
                              <w:textDirection w:val="btLr"/>
                              <w:rPr>
                                <w:rFonts w:ascii="Times New Roman" w:hAnsi="Times New Roman" w:cs="Times New Roman"/>
                                <w:sz w:val="26"/>
                                <w:szCs w:val="26"/>
                              </w:rPr>
                            </w:pPr>
                            <w:r>
                              <w:rPr>
                                <w:rFonts w:ascii="Times New Roman" w:hAnsi="Times New Roman" w:cs="Times New Roman"/>
                                <w:sz w:val="26"/>
                                <w:szCs w:val="26"/>
                              </w:rPr>
                              <w:t xml:space="preserve">Cấp bằng </w:t>
                            </w:r>
                          </w:p>
                          <w:p w14:paraId="5849375C" w14:textId="77777777" w:rsidR="005D0778" w:rsidRPr="008145C5" w:rsidRDefault="005D0778" w:rsidP="005D0778">
                            <w:pPr>
                              <w:textDirection w:val="btLr"/>
                              <w:rPr>
                                <w:sz w:val="26"/>
                                <w:szCs w:val="26"/>
                              </w:rPr>
                            </w:pPr>
                          </w:p>
                        </w:txbxContent>
                      </v:textbox>
                    </v:rect>
                    <v:shape id="Straight Arrow Connector 457" o:spid="_x0000_s1034" type="#_x0000_t32" style="position:absolute;left:5972;top:14576;width:1;height: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">
                      <v:stroke dashstyle="1 1" startarrowwidth="narrow" startarrowlength="short" endarrow="classic" miterlimit="5243f" joinstyle="miter"/>
                    </v:shape>
                    <v:rect id="Rectangle 458" o:spid="_x0000_s1035" style="position:absolute;left:4599;top:12947;width:2797;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" strokeweight="1pt">
                      <v:stroke startarrowwidth="narrow" startarrowlength="short" endarrowwidth="narrow" endarrowlength="short" miterlimit="5243f"/>
                      <v:textbox inset="2.53958mm,1.2694mm,2.53958mm,1.2694mm">
                        <w:txbxContent>
                          <w:p w14:paraId="0BDD9E7D" w14:textId="77777777" w:rsidR="005D0778" w:rsidRPr="00D976C5" w:rsidRDefault="005D0778" w:rsidP="005D0778">
                            <w:pPr>
                              <w:spacing w:before="60"/>
                              <w:jc w:val="center"/>
                              <w:textDirection w:val="btLr"/>
                              <w:rPr>
                                <w:rFonts w:ascii="Times New Roman" w:hAnsi="Times New Roman" w:cs="Times New Roman"/>
                                <w:sz w:val="26"/>
                                <w:szCs w:val="26"/>
                              </w:rPr>
                            </w:pPr>
                            <w:r>
                              <w:rPr>
                                <w:rFonts w:ascii="Times New Roman" w:hAnsi="Times New Roman" w:cs="Times New Roman"/>
                                <w:sz w:val="26"/>
                                <w:szCs w:val="26"/>
                              </w:rPr>
                              <w:t>Kiểm tra chất lượng</w:t>
                            </w:r>
                          </w:p>
                          <w:p w14:paraId="5015E1A0" w14:textId="77777777" w:rsidR="005D0778" w:rsidRPr="00D976C5" w:rsidRDefault="005D0778" w:rsidP="005D0778">
                            <w:pPr>
                              <w:textDirection w:val="btLr"/>
                              <w:rPr>
                                <w:rFonts w:ascii="Times New Roman" w:hAnsi="Times New Roman" w:cs="Times New Roman"/>
                                <w:sz w:val="26"/>
                                <w:szCs w:val="26"/>
                              </w:rPr>
                            </w:pPr>
                          </w:p>
                        </w:txbxContent>
                      </v:textbox>
                    </v:rect>
                    <v:rect id="Rectangle 459" o:spid="_x0000_s1036" style="position:absolute;left:4599;top:13974;width:284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" strokeweight="1pt">
                      <v:stroke startarrowwidth="narrow" startarrowlength="short" endarrowwidth="narrow" endarrowlength="short" miterlimit="5243f"/>
                      <v:textbox inset="2.53958mm,1.2694mm,2.53958mm,1.2694mm">
                        <w:txbxContent>
                          <w:p w14:paraId="727D8426" w14:textId="77777777" w:rsidR="005D0778" w:rsidRPr="00D976C5" w:rsidRDefault="005D0778" w:rsidP="005D0778">
                            <w:pPr>
                              <w:spacing w:before="60"/>
                              <w:jc w:val="center"/>
                              <w:textDirection w:val="btLr"/>
                              <w:rPr>
                                <w:rFonts w:ascii="Times New Roman" w:hAnsi="Times New Roman" w:cs="Times New Roman"/>
                                <w:sz w:val="26"/>
                                <w:szCs w:val="26"/>
                              </w:rPr>
                            </w:pPr>
                            <w:r>
                              <w:rPr>
                                <w:rFonts w:ascii="Times New Roman" w:hAnsi="Times New Roman" w:cs="Times New Roman"/>
                                <w:sz w:val="26"/>
                                <w:szCs w:val="26"/>
                              </w:rPr>
                              <w:t>Kiểm tra sát hạch</w:t>
                            </w:r>
                          </w:p>
                          <w:p w14:paraId="54439B84" w14:textId="77777777" w:rsidR="005D0778" w:rsidRPr="00D976C5" w:rsidRDefault="005D0778" w:rsidP="005D0778">
                            <w:pPr>
                              <w:textDirection w:val="btLr"/>
                              <w:rPr>
                                <w:rFonts w:ascii="Times New Roman" w:hAnsi="Times New Roman" w:cs="Times New Roman"/>
                                <w:sz w:val="26"/>
                                <w:szCs w:val="26"/>
                              </w:rPr>
                            </w:pPr>
                          </w:p>
                        </w:txbxContent>
                      </v:textbox>
                    </v:rect>
                  </v:group>
                  <v:shape id="Straight Arrow Connector 74" o:spid="_x0000_s1037" type="#_x0000_t32" style="position:absolute;left:8677;top:3138;width:0;height:3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" strokecolor="black [3200]" strokeweight=".5pt">
                    <v:stroke endarrow="block" joinstyle="miter"/>
                  </v:shape>
                  <v:shape id="Straight Arrow Connector 87" o:spid="_x0000_s1038" type="#_x0000_t32" style="position:absolute;left:17878;top:14682;width:6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" strokecolor="black [3200]" strokeweight=".5pt">
                    <v:stroke endarrow="block" joinstyle="miter"/>
                  </v:shape>
                  <v:rect id="Rectangle 458" o:spid="_x0000_s1039" style="position:absolute;left:24975;top:7096;width:17761;height:1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" strokeweight="1pt">
                    <v:stroke dashstyle="dashDot" startarrowwidth="narrow" startarrowlength="short" endarrowwidth="narrow" endarrowlength="short" miterlimit="5243f"/>
                    <v:textbox inset="2.53958mm,1.2694mm,2.53958mm,1.2694mm">
                      <w:txbxContent>
                        <w:p w14:paraId="40B1FE94" w14:textId="77777777" w:rsidR="005D0778" w:rsidRDefault="005D0778" w:rsidP="005D0778">
                          <w:pPr>
                            <w:spacing w:before="240"/>
                            <w:textDirection w:val="btLr"/>
                            <w:rPr>
                              <w:rFonts w:ascii="Times New Roman" w:hAnsi="Times New Roman" w:cs="Times New Roman"/>
                              <w:sz w:val="26"/>
                              <w:szCs w:val="26"/>
                            </w:rPr>
                          </w:pPr>
                          <w:r>
                            <w:rPr>
                              <w:rFonts w:ascii="Times New Roman" w:hAnsi="Times New Roman" w:cs="Times New Roman"/>
                              <w:sz w:val="26"/>
                              <w:szCs w:val="26"/>
                            </w:rPr>
                            <w:t>- Khí thải ô tô</w:t>
                          </w:r>
                        </w:p>
                        <w:p w14:paraId="078055A0" w14:textId="77777777" w:rsidR="005D0778" w:rsidRDefault="005D0778" w:rsidP="005D0778">
                          <w:pPr>
                            <w:spacing w:before="60"/>
                            <w:textDirection w:val="btLr"/>
                            <w:rPr>
                              <w:rFonts w:ascii="Times New Roman" w:hAnsi="Times New Roman" w:cs="Times New Roman"/>
                              <w:sz w:val="26"/>
                              <w:szCs w:val="26"/>
                            </w:rPr>
                          </w:pPr>
                          <w:r>
                            <w:rPr>
                              <w:rFonts w:ascii="Times New Roman" w:hAnsi="Times New Roman" w:cs="Times New Roman"/>
                              <w:sz w:val="26"/>
                              <w:szCs w:val="26"/>
                            </w:rPr>
                            <w:t>- Tiếng ồn</w:t>
                          </w:r>
                        </w:p>
                        <w:p w14:paraId="61619724" w14:textId="77777777" w:rsidR="005D0778" w:rsidRPr="00D976C5" w:rsidRDefault="005D0778" w:rsidP="005D0778">
                          <w:pPr>
                            <w:spacing w:before="60"/>
                            <w:textDirection w:val="btLr"/>
                            <w:rPr>
                              <w:rFonts w:ascii="Times New Roman" w:hAnsi="Times New Roman" w:cs="Times New Roman"/>
                              <w:sz w:val="26"/>
                              <w:szCs w:val="26"/>
                            </w:rPr>
                          </w:pPr>
                          <w:r>
                            <w:rPr>
                              <w:rFonts w:ascii="Times New Roman" w:hAnsi="Times New Roman" w:cs="Times New Roman"/>
                              <w:sz w:val="26"/>
                              <w:szCs w:val="26"/>
                            </w:rPr>
                            <w:t>- Nước thải sinh hoạt</w:t>
                          </w:r>
                        </w:p>
                        <w:p w14:paraId="77F02CDF" w14:textId="77777777" w:rsidR="005D0778" w:rsidRPr="00D976C5" w:rsidRDefault="005D0778" w:rsidP="005D0778">
                          <w:pPr>
                            <w:textDirection w:val="btLr"/>
                            <w:rPr>
                              <w:rFonts w:ascii="Times New Roman" w:hAnsi="Times New Roman" w:cs="Times New Roman"/>
                              <w:sz w:val="26"/>
                              <w:szCs w:val="26"/>
                            </w:rPr>
                          </w:pPr>
                        </w:p>
                      </w:txbxContent>
                    </v:textbox>
                  </v:rect>
                </v:group>
              </v:group>
            </w:pict>
          </mc:Fallback>
        </mc:AlternateContent>
      </w:r>
    </w:p>
    <w:p w14:paraId="4E27AE1C" w14:textId="77777777" w:rsidR="005D0778" w:rsidRPr="004B4528" w:rsidRDefault="005D0778" w:rsidP="00D506A0">
      <w:pPr>
        <w:widowControl w:val="0"/>
        <w:spacing w:beforeLines="60" w:before="144" w:afterLines="60" w:after="144" w:line="312" w:lineRule="auto"/>
        <w:jc w:val="both"/>
        <w:rPr>
          <w:rFonts w:ascii="Times New Roman" w:hAnsi="Times New Roman" w:cs="Times New Roman"/>
          <w:sz w:val="28"/>
          <w:szCs w:val="28"/>
        </w:rPr>
      </w:pPr>
    </w:p>
    <w:p w14:paraId="634F599D" w14:textId="77777777" w:rsidR="005D0778" w:rsidRPr="004B4528" w:rsidRDefault="005D0778" w:rsidP="00D506A0">
      <w:pPr>
        <w:widowControl w:val="0"/>
        <w:spacing w:beforeLines="60" w:before="144" w:afterLines="60" w:after="144" w:line="312" w:lineRule="auto"/>
        <w:jc w:val="center"/>
        <w:rPr>
          <w:rFonts w:ascii="Times New Roman" w:hAnsi="Times New Roman" w:cs="Times New Roman"/>
          <w:b/>
          <w:sz w:val="28"/>
          <w:szCs w:val="28"/>
        </w:rPr>
      </w:pPr>
    </w:p>
    <w:p w14:paraId="762DB605" w14:textId="77777777" w:rsidR="005D0778" w:rsidRPr="004B4528" w:rsidRDefault="005D0778" w:rsidP="00D506A0">
      <w:pPr>
        <w:widowControl w:val="0"/>
        <w:spacing w:beforeLines="60" w:before="144" w:afterLines="60" w:after="144" w:line="312" w:lineRule="auto"/>
        <w:jc w:val="center"/>
        <w:rPr>
          <w:rFonts w:ascii="Times New Roman" w:hAnsi="Times New Roman" w:cs="Times New Roman"/>
          <w:b/>
          <w:sz w:val="28"/>
          <w:szCs w:val="28"/>
        </w:rPr>
      </w:pPr>
    </w:p>
    <w:p w14:paraId="52ACE3CA" w14:textId="77777777" w:rsidR="005D0778" w:rsidRPr="004B4528" w:rsidRDefault="005D0778" w:rsidP="00D506A0">
      <w:pPr>
        <w:widowControl w:val="0"/>
        <w:spacing w:beforeLines="60" w:before="144" w:afterLines="60" w:after="144" w:line="312" w:lineRule="auto"/>
        <w:jc w:val="center"/>
        <w:rPr>
          <w:rFonts w:ascii="Times New Roman" w:hAnsi="Times New Roman" w:cs="Times New Roman"/>
          <w:b/>
          <w:sz w:val="28"/>
          <w:szCs w:val="28"/>
        </w:rPr>
      </w:pPr>
    </w:p>
    <w:p w14:paraId="4DAB8D88" w14:textId="77777777" w:rsidR="005D0778" w:rsidRPr="004B4528" w:rsidRDefault="005D0778" w:rsidP="00D506A0">
      <w:pPr>
        <w:pStyle w:val="Caption"/>
        <w:spacing w:beforeLines="60" w:before="144" w:afterLines="60" w:after="144" w:line="312" w:lineRule="auto"/>
        <w:jc w:val="center"/>
        <w:rPr>
          <w:i/>
          <w:sz w:val="28"/>
          <w:szCs w:val="28"/>
        </w:rPr>
      </w:pPr>
    </w:p>
    <w:p w14:paraId="49616961" w14:textId="77777777" w:rsidR="005D0778" w:rsidRPr="004B4528" w:rsidRDefault="005D0778" w:rsidP="00D506A0">
      <w:pPr>
        <w:pStyle w:val="Caption"/>
        <w:spacing w:beforeLines="60" w:before="144" w:afterLines="60" w:after="144" w:line="312" w:lineRule="auto"/>
        <w:jc w:val="center"/>
        <w:rPr>
          <w:i/>
          <w:sz w:val="28"/>
          <w:szCs w:val="28"/>
        </w:rPr>
      </w:pPr>
    </w:p>
    <w:p w14:paraId="39149950" w14:textId="77777777" w:rsidR="005D0778" w:rsidRPr="004B4528" w:rsidRDefault="005D0778" w:rsidP="00D506A0">
      <w:pPr>
        <w:pStyle w:val="Caption"/>
        <w:spacing w:beforeLines="60" w:before="144" w:afterLines="60" w:after="144" w:line="312" w:lineRule="auto"/>
        <w:jc w:val="center"/>
        <w:rPr>
          <w:i/>
          <w:sz w:val="28"/>
          <w:szCs w:val="28"/>
        </w:rPr>
      </w:pPr>
    </w:p>
    <w:p w14:paraId="664A5B31" w14:textId="77777777" w:rsidR="005D0778" w:rsidRPr="004B4528" w:rsidRDefault="005D0778" w:rsidP="00D506A0">
      <w:pPr>
        <w:pStyle w:val="Caption"/>
        <w:spacing w:beforeLines="60" w:before="144" w:afterLines="60" w:after="144" w:line="312" w:lineRule="auto"/>
        <w:jc w:val="center"/>
        <w:rPr>
          <w:i/>
          <w:sz w:val="28"/>
          <w:szCs w:val="28"/>
        </w:rPr>
      </w:pPr>
    </w:p>
    <w:p w14:paraId="27B0AD3F" w14:textId="272CDEE3" w:rsidR="00A76935" w:rsidRPr="004B4528" w:rsidRDefault="00A76935" w:rsidP="00A76935">
      <w:pPr>
        <w:pStyle w:val="Caption"/>
        <w:ind w:left="720"/>
        <w:jc w:val="center"/>
        <w:rPr>
          <w:sz w:val="28"/>
          <w:szCs w:val="28"/>
          <w:lang w:val="en-US"/>
        </w:rPr>
      </w:pPr>
      <w:bookmarkStart w:id="38" w:name="_Toc66093099"/>
      <w:bookmarkStart w:id="39" w:name="_Toc141003830"/>
      <w:bookmarkStart w:id="40" w:name="_Toc143889721"/>
      <w:r w:rsidRPr="004B4528">
        <w:rPr>
          <w:sz w:val="28"/>
          <w:szCs w:val="28"/>
        </w:rPr>
        <w:t xml:space="preserve">Hình 1. </w:t>
      </w:r>
      <w:r w:rsidRPr="004B4528">
        <w:rPr>
          <w:sz w:val="28"/>
          <w:szCs w:val="28"/>
        </w:rPr>
        <w:fldChar w:fldCharType="begin"/>
      </w:r>
      <w:r w:rsidRPr="004B4528">
        <w:rPr>
          <w:sz w:val="28"/>
          <w:szCs w:val="28"/>
        </w:rPr>
        <w:instrText xml:space="preserve"> SEQ Hình_1. \* ARABIC </w:instrText>
      </w:r>
      <w:r w:rsidRPr="004B4528">
        <w:rPr>
          <w:sz w:val="28"/>
          <w:szCs w:val="28"/>
        </w:rPr>
        <w:fldChar w:fldCharType="separate"/>
      </w:r>
      <w:r w:rsidR="007D5793" w:rsidRPr="004B4528">
        <w:rPr>
          <w:noProof/>
          <w:sz w:val="28"/>
          <w:szCs w:val="28"/>
        </w:rPr>
        <w:t>3</w:t>
      </w:r>
      <w:r w:rsidRPr="004B4528">
        <w:rPr>
          <w:sz w:val="28"/>
          <w:szCs w:val="28"/>
        </w:rPr>
        <w:fldChar w:fldCharType="end"/>
      </w:r>
      <w:r w:rsidRPr="004B4528">
        <w:rPr>
          <w:sz w:val="28"/>
          <w:szCs w:val="28"/>
          <w:lang w:val="en-US"/>
        </w:rPr>
        <w:t xml:space="preserve">. </w:t>
      </w:r>
      <w:r w:rsidRPr="004B4528">
        <w:rPr>
          <w:sz w:val="28"/>
          <w:szCs w:val="28"/>
        </w:rPr>
        <w:t>Quy trình cấp bằng lái xe</w:t>
      </w:r>
      <w:bookmarkEnd w:id="38"/>
      <w:bookmarkEnd w:id="39"/>
      <w:bookmarkEnd w:id="40"/>
    </w:p>
    <w:p w14:paraId="4F3870A4" w14:textId="77777777" w:rsidR="004B4528" w:rsidRPr="004B4528" w:rsidRDefault="004B4528" w:rsidP="004B4528"/>
    <w:p w14:paraId="77757A6A" w14:textId="77777777" w:rsidR="004B4528" w:rsidRPr="004B4528" w:rsidRDefault="004B4528" w:rsidP="004B4528"/>
    <w:p w14:paraId="4984073F" w14:textId="77777777" w:rsidR="004B4528" w:rsidRPr="004B4528" w:rsidRDefault="004B4528" w:rsidP="004B4528"/>
    <w:p w14:paraId="29EA2B13" w14:textId="77777777" w:rsidR="004B4528" w:rsidRPr="004B4528" w:rsidRDefault="004B4528" w:rsidP="004B4528"/>
    <w:p w14:paraId="21AA914E" w14:textId="77777777" w:rsidR="004B4528" w:rsidRPr="004B4528" w:rsidRDefault="004B4528" w:rsidP="004B4528"/>
    <w:p w14:paraId="1E2E3C2A" w14:textId="77777777" w:rsidR="004B4528" w:rsidRPr="004B4528" w:rsidRDefault="004B4528" w:rsidP="004B4528"/>
    <w:p w14:paraId="60026A6D" w14:textId="77777777" w:rsidR="004B4528" w:rsidRPr="004B4528" w:rsidRDefault="004B4528" w:rsidP="004B4528"/>
    <w:p w14:paraId="66C4BC00" w14:textId="77777777" w:rsidR="005D0778" w:rsidRPr="004B4528" w:rsidRDefault="005D0778" w:rsidP="00D506A0">
      <w:pPr>
        <w:widowControl w:val="0"/>
        <w:numPr>
          <w:ilvl w:val="0"/>
          <w:numId w:val="7"/>
        </w:numPr>
        <w:pBdr>
          <w:top w:val="nil"/>
          <w:left w:val="nil"/>
          <w:bottom w:val="nil"/>
          <w:right w:val="nil"/>
          <w:between w:val="nil"/>
        </w:pBdr>
        <w:spacing w:beforeLines="60" w:before="144" w:afterLines="60" w:after="144" w:line="312" w:lineRule="auto"/>
        <w:jc w:val="both"/>
        <w:rPr>
          <w:rFonts w:ascii="Times New Roman" w:hAnsi="Times New Roman" w:cs="Times New Roman"/>
          <w:sz w:val="28"/>
          <w:szCs w:val="28"/>
        </w:rPr>
      </w:pPr>
      <w:r w:rsidRPr="004B4528">
        <w:rPr>
          <w:rFonts w:ascii="Times New Roman" w:hAnsi="Times New Roman" w:cs="Times New Roman"/>
          <w:i/>
          <w:sz w:val="28"/>
          <w:szCs w:val="28"/>
        </w:rPr>
        <w:lastRenderedPageBreak/>
        <w:t>Quy trình đào tạo trung cấp công nghệ ô tô</w:t>
      </w:r>
    </w:p>
    <w:p w14:paraId="246D35BA" w14:textId="77777777" w:rsidR="005D0778" w:rsidRPr="004B4528" w:rsidRDefault="005D0778" w:rsidP="00D506A0">
      <w:pPr>
        <w:widowControl w:val="0"/>
        <w:spacing w:beforeLines="60" w:before="144" w:afterLines="60" w:after="144" w:line="312" w:lineRule="auto"/>
        <w:rPr>
          <w:rFonts w:ascii="Times New Roman" w:hAnsi="Times New Roman" w:cs="Times New Roman"/>
          <w:b/>
          <w:sz w:val="28"/>
          <w:szCs w:val="28"/>
        </w:rPr>
      </w:pPr>
      <w:r w:rsidRPr="004B4528">
        <w:rPr>
          <w:rFonts w:ascii="Times New Roman" w:hAnsi="Times New Roman" w:cs="Times New Roman"/>
          <w:noProof/>
          <w:sz w:val="28"/>
          <w:szCs w:val="28"/>
        </w:rPr>
        <mc:AlternateContent>
          <mc:Choice Requires="wpg">
            <w:drawing>
              <wp:anchor distT="0" distB="0" distL="114300" distR="114300" simplePos="0" relativeHeight="251926528" behindDoc="0" locked="0" layoutInCell="1" allowOverlap="1" wp14:anchorId="2A62F85A" wp14:editId="31DE62B2">
                <wp:simplePos x="0" y="0"/>
                <wp:positionH relativeFrom="column">
                  <wp:posOffset>533286</wp:posOffset>
                </wp:positionH>
                <wp:positionV relativeFrom="paragraph">
                  <wp:posOffset>161839</wp:posOffset>
                </wp:positionV>
                <wp:extent cx="5167479" cy="3019692"/>
                <wp:effectExtent l="0" t="0" r="14605" b="28575"/>
                <wp:wrapNone/>
                <wp:docPr id="89"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7479" cy="3019692"/>
                          <a:chOff x="10820" y="1808"/>
                          <a:chExt cx="51675" cy="30200"/>
                        </a:xfrm>
                      </wpg:grpSpPr>
                      <wps:wsp>
                        <wps:cNvPr id="90" name="Rectangle 474"/>
                        <wps:cNvSpPr>
                          <a:spLocks noChangeArrowheads="1"/>
                        </wps:cNvSpPr>
                        <wps:spPr bwMode="auto">
                          <a:xfrm>
                            <a:off x="10953" y="1808"/>
                            <a:ext cx="14865" cy="3296"/>
                          </a:xfrm>
                          <a:prstGeom prst="rect">
                            <a:avLst/>
                          </a:prstGeom>
                          <a:solidFill>
                            <a:srgbClr val="FFFFFF"/>
                          </a:solidFill>
                          <a:ln w="12700">
                            <a:solidFill>
                              <a:srgbClr val="000000"/>
                            </a:solidFill>
                            <a:miter lim="8000"/>
                            <a:headEnd type="none" w="sm" len="sm"/>
                            <a:tailEnd type="none" w="sm" len="sm"/>
                          </a:ln>
                        </wps:spPr>
                        <wps:txbx>
                          <w:txbxContent>
                            <w:p w14:paraId="53F65D53" w14:textId="77777777" w:rsidR="005D0778" w:rsidRPr="00D976C5" w:rsidRDefault="005D0778" w:rsidP="005D0778">
                              <w:pPr>
                                <w:spacing w:before="60"/>
                                <w:jc w:val="center"/>
                                <w:textDirection w:val="btLr"/>
                                <w:rPr>
                                  <w:rFonts w:ascii="Times New Roman" w:hAnsi="Times New Roman" w:cs="Times New Roman"/>
                                  <w:sz w:val="26"/>
                                  <w:szCs w:val="26"/>
                                </w:rPr>
                              </w:pPr>
                              <w:r>
                                <w:rPr>
                                  <w:rFonts w:ascii="Times New Roman" w:hAnsi="Times New Roman" w:cs="Times New Roman"/>
                                  <w:sz w:val="26"/>
                                  <w:szCs w:val="26"/>
                                </w:rPr>
                                <w:t>Tiếp nhận học viên</w:t>
                              </w:r>
                            </w:p>
                            <w:p w14:paraId="2D670BCD" w14:textId="77777777" w:rsidR="005D0778" w:rsidRPr="00D976C5" w:rsidRDefault="005D0778" w:rsidP="005D0778">
                              <w:pPr>
                                <w:textDirection w:val="btLr"/>
                                <w:rPr>
                                  <w:rFonts w:ascii="Times New Roman" w:hAnsi="Times New Roman" w:cs="Times New Roman"/>
                                  <w:sz w:val="26"/>
                                  <w:szCs w:val="26"/>
                                </w:rPr>
                              </w:pPr>
                            </w:p>
                          </w:txbxContent>
                        </wps:txbx>
                        <wps:bodyPr rot="0" vert="horz" wrap="square" lIns="91425" tIns="45698" rIns="91425" bIns="45698" anchor="t" anchorCtr="0" upright="1">
                          <a:noAutofit/>
                        </wps:bodyPr>
                      </wps:wsp>
                      <wps:wsp>
                        <wps:cNvPr id="91" name="Rectangle 475"/>
                        <wps:cNvSpPr>
                          <a:spLocks noChangeArrowheads="1"/>
                        </wps:cNvSpPr>
                        <wps:spPr bwMode="auto">
                          <a:xfrm>
                            <a:off x="10953" y="7979"/>
                            <a:ext cx="14865" cy="3308"/>
                          </a:xfrm>
                          <a:prstGeom prst="rect">
                            <a:avLst/>
                          </a:prstGeom>
                          <a:solidFill>
                            <a:srgbClr val="FFFFFF"/>
                          </a:solidFill>
                          <a:ln w="12700">
                            <a:solidFill>
                              <a:srgbClr val="000000"/>
                            </a:solidFill>
                            <a:miter lim="8000"/>
                            <a:headEnd type="none" w="sm" len="sm"/>
                            <a:tailEnd type="none" w="sm" len="sm"/>
                          </a:ln>
                        </wps:spPr>
                        <wps:txbx>
                          <w:txbxContent>
                            <w:p w14:paraId="653C785C" w14:textId="77777777" w:rsidR="005D0778" w:rsidRPr="00A11B4B" w:rsidRDefault="005D0778" w:rsidP="005D0778">
                              <w:pPr>
                                <w:spacing w:before="60"/>
                                <w:jc w:val="center"/>
                                <w:textDirection w:val="btLr"/>
                                <w:rPr>
                                  <w:rFonts w:ascii="Times New Roman" w:hAnsi="Times New Roman" w:cs="Times New Roman"/>
                                  <w:sz w:val="26"/>
                                  <w:szCs w:val="26"/>
                                </w:rPr>
                              </w:pPr>
                              <w:r>
                                <w:rPr>
                                  <w:rFonts w:ascii="Times New Roman" w:hAnsi="Times New Roman" w:cs="Times New Roman"/>
                                  <w:sz w:val="26"/>
                                  <w:szCs w:val="26"/>
                                </w:rPr>
                                <w:t>Đào tạo học viên</w:t>
                              </w:r>
                            </w:p>
                            <w:p w14:paraId="5BE246CC" w14:textId="77777777" w:rsidR="005D0778" w:rsidRPr="00914A29" w:rsidRDefault="005D0778" w:rsidP="005D0778">
                              <w:pPr>
                                <w:textDirection w:val="btLr"/>
                                <w:rPr>
                                  <w:sz w:val="26"/>
                                  <w:szCs w:val="26"/>
                                </w:rPr>
                              </w:pPr>
                            </w:p>
                          </w:txbxContent>
                        </wps:txbx>
                        <wps:bodyPr rot="0" vert="horz" wrap="square" lIns="91425" tIns="45698" rIns="91425" bIns="45698" anchor="t" anchorCtr="0" upright="1">
                          <a:noAutofit/>
                        </wps:bodyPr>
                      </wps:wsp>
                      <wps:wsp>
                        <wps:cNvPr id="92" name="Rectangle 476"/>
                        <wps:cNvSpPr>
                          <a:spLocks noChangeArrowheads="1"/>
                        </wps:cNvSpPr>
                        <wps:spPr bwMode="auto">
                          <a:xfrm>
                            <a:off x="10953" y="14287"/>
                            <a:ext cx="14865" cy="4874"/>
                          </a:xfrm>
                          <a:prstGeom prst="rect">
                            <a:avLst/>
                          </a:prstGeom>
                          <a:solidFill>
                            <a:srgbClr val="FFFFFF"/>
                          </a:solidFill>
                          <a:ln w="12700">
                            <a:solidFill>
                              <a:srgbClr val="000000"/>
                            </a:solidFill>
                            <a:miter lim="8000"/>
                            <a:headEnd type="none" w="sm" len="sm"/>
                            <a:tailEnd type="none" w="sm" len="sm"/>
                          </a:ln>
                        </wps:spPr>
                        <wps:txbx>
                          <w:txbxContent>
                            <w:p w14:paraId="12C2F719" w14:textId="77777777" w:rsidR="005D0778" w:rsidRPr="00A11B4B" w:rsidRDefault="005D0778" w:rsidP="005D0778">
                              <w:pPr>
                                <w:spacing w:before="100" w:beforeAutospacing="1" w:after="0"/>
                                <w:jc w:val="center"/>
                                <w:textDirection w:val="btLr"/>
                                <w:rPr>
                                  <w:rFonts w:ascii="Times New Roman" w:hAnsi="Times New Roman" w:cs="Times New Roman"/>
                                  <w:sz w:val="24"/>
                                  <w:szCs w:val="24"/>
                                </w:rPr>
                              </w:pPr>
                              <w:r>
                                <w:rPr>
                                  <w:rFonts w:ascii="Times New Roman" w:hAnsi="Times New Roman" w:cs="Times New Roman"/>
                                  <w:sz w:val="24"/>
                                  <w:szCs w:val="24"/>
                                </w:rPr>
                                <w:t>Kiểm tra chất lượng định kỳ</w:t>
                              </w:r>
                            </w:p>
                            <w:p w14:paraId="5C8E3EA4" w14:textId="77777777" w:rsidR="005D0778" w:rsidRPr="00914A29" w:rsidRDefault="005D0778" w:rsidP="005D0778">
                              <w:pPr>
                                <w:textDirection w:val="btLr"/>
                                <w:rPr>
                                  <w:sz w:val="26"/>
                                  <w:szCs w:val="26"/>
                                </w:rPr>
                              </w:pPr>
                            </w:p>
                          </w:txbxContent>
                        </wps:txbx>
                        <wps:bodyPr rot="0" vert="horz" wrap="square" lIns="91425" tIns="45698" rIns="91425" bIns="45698" anchor="t" anchorCtr="0" upright="1">
                          <a:noAutofit/>
                        </wps:bodyPr>
                      </wps:wsp>
                      <wps:wsp>
                        <wps:cNvPr id="95" name="Rectangle 477"/>
                        <wps:cNvSpPr>
                          <a:spLocks noChangeArrowheads="1"/>
                        </wps:cNvSpPr>
                        <wps:spPr bwMode="auto">
                          <a:xfrm>
                            <a:off x="10953" y="22002"/>
                            <a:ext cx="14865" cy="3293"/>
                          </a:xfrm>
                          <a:prstGeom prst="rect">
                            <a:avLst/>
                          </a:prstGeom>
                          <a:solidFill>
                            <a:srgbClr val="FFFFFF"/>
                          </a:solidFill>
                          <a:ln w="12700">
                            <a:solidFill>
                              <a:srgbClr val="000000"/>
                            </a:solidFill>
                            <a:miter lim="8000"/>
                            <a:headEnd type="none" w="sm" len="sm"/>
                            <a:tailEnd type="none" w="sm" len="sm"/>
                          </a:ln>
                        </wps:spPr>
                        <wps:txbx>
                          <w:txbxContent>
                            <w:p w14:paraId="5805FB22" w14:textId="77777777" w:rsidR="005D0778" w:rsidRPr="00A11B4B" w:rsidRDefault="005D0778" w:rsidP="005D0778">
                              <w:pPr>
                                <w:spacing w:before="60"/>
                                <w:jc w:val="center"/>
                                <w:textDirection w:val="btLr"/>
                                <w:rPr>
                                  <w:rFonts w:ascii="Times New Roman" w:hAnsi="Times New Roman" w:cs="Times New Roman"/>
                                  <w:sz w:val="26"/>
                                  <w:szCs w:val="26"/>
                                </w:rPr>
                              </w:pPr>
                              <w:r>
                                <w:rPr>
                                  <w:rFonts w:ascii="Times New Roman" w:hAnsi="Times New Roman" w:cs="Times New Roman"/>
                                  <w:sz w:val="26"/>
                                  <w:szCs w:val="26"/>
                                </w:rPr>
                                <w:t>Kiểm tra kết thúc</w:t>
                              </w:r>
                            </w:p>
                            <w:p w14:paraId="78803438" w14:textId="77777777" w:rsidR="005D0778" w:rsidRPr="00914A29" w:rsidRDefault="005D0778" w:rsidP="005D0778">
                              <w:pPr>
                                <w:textDirection w:val="btLr"/>
                                <w:rPr>
                                  <w:sz w:val="26"/>
                                  <w:szCs w:val="26"/>
                                </w:rPr>
                              </w:pPr>
                            </w:p>
                          </w:txbxContent>
                        </wps:txbx>
                        <wps:bodyPr rot="0" vert="horz" wrap="square" lIns="91425" tIns="45698" rIns="91425" bIns="45698" anchor="t" anchorCtr="0" upright="1">
                          <a:noAutofit/>
                        </wps:bodyPr>
                      </wps:wsp>
                      <wps:wsp>
                        <wps:cNvPr id="98" name="Rectangle 479"/>
                        <wps:cNvSpPr>
                          <a:spLocks noChangeArrowheads="1"/>
                        </wps:cNvSpPr>
                        <wps:spPr bwMode="auto">
                          <a:xfrm>
                            <a:off x="10820" y="28145"/>
                            <a:ext cx="16587" cy="3863"/>
                          </a:xfrm>
                          <a:prstGeom prst="rect">
                            <a:avLst/>
                          </a:prstGeom>
                          <a:solidFill>
                            <a:srgbClr val="FFFFFF"/>
                          </a:solidFill>
                          <a:ln w="12700">
                            <a:solidFill>
                              <a:srgbClr val="000000"/>
                            </a:solidFill>
                            <a:miter lim="8000"/>
                            <a:headEnd type="none" w="sm" len="sm"/>
                            <a:tailEnd type="none" w="sm" len="sm"/>
                          </a:ln>
                        </wps:spPr>
                        <wps:txbx>
                          <w:txbxContent>
                            <w:p w14:paraId="6960459F" w14:textId="77777777" w:rsidR="005D0778" w:rsidRPr="00D976C5" w:rsidRDefault="005D0778" w:rsidP="005D0778">
                              <w:pPr>
                                <w:spacing w:before="60"/>
                                <w:textDirection w:val="btLr"/>
                                <w:rPr>
                                  <w:rFonts w:ascii="Times New Roman" w:hAnsi="Times New Roman" w:cs="Times New Roman"/>
                                  <w:sz w:val="26"/>
                                  <w:szCs w:val="26"/>
                                </w:rPr>
                              </w:pPr>
                              <w:r>
                                <w:rPr>
                                  <w:rFonts w:ascii="Times New Roman" w:hAnsi="Times New Roman" w:cs="Times New Roman"/>
                                  <w:sz w:val="26"/>
                                  <w:szCs w:val="26"/>
                                </w:rPr>
                                <w:t>Cấp bằng tốt nghiệp</w:t>
                              </w:r>
                            </w:p>
                            <w:p w14:paraId="2D5BD994" w14:textId="77777777" w:rsidR="005D0778" w:rsidRPr="00D976C5" w:rsidRDefault="005D0778" w:rsidP="005D0778">
                              <w:pPr>
                                <w:textDirection w:val="btLr"/>
                                <w:rPr>
                                  <w:rFonts w:ascii="Times New Roman" w:hAnsi="Times New Roman" w:cs="Times New Roman"/>
                                  <w:sz w:val="26"/>
                                  <w:szCs w:val="26"/>
                                </w:rPr>
                              </w:pPr>
                            </w:p>
                          </w:txbxContent>
                        </wps:txbx>
                        <wps:bodyPr rot="0" vert="horz" wrap="square" lIns="91425" tIns="45698" rIns="91425" bIns="45698" anchor="t" anchorCtr="0" upright="1">
                          <a:noAutofit/>
                        </wps:bodyPr>
                      </wps:wsp>
                      <wps:wsp>
                        <wps:cNvPr id="99" name="Straight Arrow Connector 482"/>
                        <wps:cNvCnPr>
                          <a:cxnSpLocks noChangeShapeType="1"/>
                        </wps:cNvCnPr>
                        <wps:spPr bwMode="auto">
                          <a:xfrm>
                            <a:off x="18383" y="5216"/>
                            <a:ext cx="7" cy="2763"/>
                          </a:xfrm>
                          <a:prstGeom prst="straightConnector1">
                            <a:avLst/>
                          </a:prstGeom>
                          <a:noFill/>
                          <a:ln w="12700">
                            <a:solidFill>
                              <a:srgbClr val="000000"/>
                            </a:solidFill>
                            <a:miter lim="8000"/>
                            <a:headEnd type="none" w="sm" len="sm"/>
                            <a:tailEnd type="triangle" w="med" len="med"/>
                          </a:ln>
                        </wps:spPr>
                        <wps:bodyPr/>
                      </wps:wsp>
                      <wps:wsp>
                        <wps:cNvPr id="100" name="Straight Arrow Connector 483"/>
                        <wps:cNvCnPr>
                          <a:cxnSpLocks noChangeShapeType="1"/>
                        </wps:cNvCnPr>
                        <wps:spPr bwMode="auto">
                          <a:xfrm>
                            <a:off x="18383" y="11287"/>
                            <a:ext cx="7" cy="2763"/>
                          </a:xfrm>
                          <a:prstGeom prst="straightConnector1">
                            <a:avLst/>
                          </a:prstGeom>
                          <a:noFill/>
                          <a:ln w="12700">
                            <a:solidFill>
                              <a:srgbClr val="000000"/>
                            </a:solidFill>
                            <a:miter lim="8000"/>
                            <a:headEnd type="none" w="sm" len="sm"/>
                            <a:tailEnd type="triangle" w="med" len="med"/>
                          </a:ln>
                        </wps:spPr>
                        <wps:bodyPr/>
                      </wps:wsp>
                      <wps:wsp>
                        <wps:cNvPr id="101" name="Straight Arrow Connector 484"/>
                        <wps:cNvCnPr>
                          <a:cxnSpLocks noChangeShapeType="1"/>
                        </wps:cNvCnPr>
                        <wps:spPr bwMode="auto">
                          <a:xfrm>
                            <a:off x="18383" y="19145"/>
                            <a:ext cx="7" cy="2763"/>
                          </a:xfrm>
                          <a:prstGeom prst="straightConnector1">
                            <a:avLst/>
                          </a:prstGeom>
                          <a:noFill/>
                          <a:ln w="12700">
                            <a:solidFill>
                              <a:srgbClr val="000000"/>
                            </a:solidFill>
                            <a:miter lim="8000"/>
                            <a:headEnd type="none" w="sm" len="sm"/>
                            <a:tailEnd type="triangle" w="med" len="med"/>
                          </a:ln>
                        </wps:spPr>
                        <wps:bodyPr/>
                      </wps:wsp>
                      <wps:wsp>
                        <wps:cNvPr id="102" name="Straight Arrow Connector 485"/>
                        <wps:cNvCnPr>
                          <a:cxnSpLocks noChangeShapeType="1"/>
                        </wps:cNvCnPr>
                        <wps:spPr bwMode="auto">
                          <a:xfrm>
                            <a:off x="18490" y="25571"/>
                            <a:ext cx="7" cy="2763"/>
                          </a:xfrm>
                          <a:prstGeom prst="straightConnector1">
                            <a:avLst/>
                          </a:prstGeom>
                          <a:noFill/>
                          <a:ln w="12700">
                            <a:solidFill>
                              <a:srgbClr val="000000"/>
                            </a:solidFill>
                            <a:miter lim="8000"/>
                            <a:headEnd type="none" w="sm" len="sm"/>
                            <a:tailEnd type="triangle" w="med" len="med"/>
                          </a:ln>
                        </wps:spPr>
                        <wps:bodyPr/>
                      </wps:wsp>
                      <wps:wsp>
                        <wps:cNvPr id="103" name="Straight Arrow Connector 497"/>
                        <wps:cNvCnPr>
                          <a:cxnSpLocks noChangeShapeType="1"/>
                        </wps:cNvCnPr>
                        <wps:spPr bwMode="auto">
                          <a:xfrm>
                            <a:off x="25810" y="10000"/>
                            <a:ext cx="17120" cy="12"/>
                          </a:xfrm>
                          <a:prstGeom prst="straightConnector1">
                            <a:avLst/>
                          </a:prstGeom>
                          <a:noFill/>
                          <a:ln w="9525">
                            <a:solidFill>
                              <a:srgbClr val="000000"/>
                            </a:solidFill>
                            <a:prstDash val="dash"/>
                            <a:miter lim="8000"/>
                            <a:headEnd type="none" w="sm" len="sm"/>
                            <a:tailEnd type="stealth" w="med" len="med"/>
                          </a:ln>
                          <a:extLst>
                            <a:ext uri="{909E8E84-426E-40DD-AFC4-6F175D3DCCD1}">
                              <a14:hiddenFill xmlns:a14="http://schemas.microsoft.com/office/drawing/2010/main">
                                <a:noFill/>
                              </a14:hiddenFill>
                            </a:ext>
                          </a:extLst>
                        </wps:spPr>
                        <wps:bodyPr/>
                      </wps:wsp>
                      <wps:wsp>
                        <wps:cNvPr id="104" name="Rectangle 498"/>
                        <wps:cNvSpPr>
                          <a:spLocks noChangeArrowheads="1"/>
                        </wps:cNvSpPr>
                        <wps:spPr bwMode="auto">
                          <a:xfrm>
                            <a:off x="43356" y="7546"/>
                            <a:ext cx="19139" cy="17596"/>
                          </a:xfrm>
                          <a:prstGeom prst="rect">
                            <a:avLst/>
                          </a:prstGeom>
                          <a:noFill/>
                          <a:ln w="12700">
                            <a:solidFill>
                              <a:srgbClr val="646464"/>
                            </a:solidFill>
                            <a:miter lim="8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37B6BD10" w14:textId="77777777" w:rsidR="005D0778" w:rsidRPr="00AA3855" w:rsidRDefault="005D0778" w:rsidP="005D0778">
                              <w:pPr>
                                <w:spacing w:before="160" w:after="120"/>
                                <w:textDirection w:val="btLr"/>
                                <w:rPr>
                                  <w:rFonts w:ascii="Times New Roman" w:hAnsi="Times New Roman" w:cs="Times New Roman"/>
                                  <w:sz w:val="26"/>
                                  <w:szCs w:val="26"/>
                                </w:rPr>
                              </w:pPr>
                              <w:r w:rsidRPr="00AA3855">
                                <w:rPr>
                                  <w:rFonts w:ascii="Times New Roman" w:hAnsi="Times New Roman" w:cs="Times New Roman"/>
                                  <w:sz w:val="26"/>
                                  <w:szCs w:val="26"/>
                                </w:rPr>
                                <w:t xml:space="preserve">- </w:t>
                              </w:r>
                              <w:r>
                                <w:rPr>
                                  <w:rFonts w:ascii="Times New Roman" w:hAnsi="Times New Roman" w:cs="Times New Roman"/>
                                  <w:i/>
                                  <w:sz w:val="26"/>
                                  <w:szCs w:val="26"/>
                                </w:rPr>
                                <w:t>Khí thải</w:t>
                              </w:r>
                            </w:p>
                            <w:p w14:paraId="787FCE6C" w14:textId="77777777" w:rsidR="005D0778" w:rsidRDefault="005D0778" w:rsidP="005D0778">
                              <w:pPr>
                                <w:spacing w:after="120"/>
                                <w:textDirection w:val="btLr"/>
                                <w:rPr>
                                  <w:i/>
                                  <w:sz w:val="26"/>
                                  <w:szCs w:val="26"/>
                                </w:rPr>
                              </w:pPr>
                              <w:r w:rsidRPr="00AA3855">
                                <w:rPr>
                                  <w:rFonts w:ascii="Times New Roman" w:hAnsi="Times New Roman" w:cs="Times New Roman"/>
                                  <w:i/>
                                  <w:sz w:val="26"/>
                                  <w:szCs w:val="26"/>
                                </w:rPr>
                                <w:t>- Tiếng ồ</w:t>
                              </w:r>
                              <w:r>
                                <w:rPr>
                                  <w:rFonts w:ascii="Times New Roman" w:hAnsi="Times New Roman" w:cs="Times New Roman"/>
                                  <w:i/>
                                  <w:sz w:val="26"/>
                                  <w:szCs w:val="26"/>
                                </w:rPr>
                                <w:t>n</w:t>
                              </w:r>
                            </w:p>
                            <w:p w14:paraId="5A1F0D9A" w14:textId="77777777" w:rsidR="005D0778" w:rsidRPr="001A208F" w:rsidRDefault="005D0778" w:rsidP="005D0778">
                              <w:pPr>
                                <w:spacing w:after="120"/>
                                <w:textDirection w:val="btLr"/>
                                <w:rPr>
                                  <w:rFonts w:ascii="Times New Roman" w:hAnsi="Times New Roman" w:cs="Times New Roman"/>
                                  <w:i/>
                                  <w:sz w:val="26"/>
                                  <w:szCs w:val="26"/>
                                </w:rPr>
                              </w:pPr>
                              <w:r>
                                <w:rPr>
                                  <w:i/>
                                  <w:sz w:val="26"/>
                                  <w:szCs w:val="26"/>
                                </w:rPr>
                                <w:t xml:space="preserve">- </w:t>
                              </w:r>
                              <w:r>
                                <w:rPr>
                                  <w:rFonts w:ascii="Times New Roman" w:hAnsi="Times New Roman" w:cs="Times New Roman"/>
                                  <w:i/>
                                  <w:sz w:val="26"/>
                                  <w:szCs w:val="26"/>
                                </w:rPr>
                                <w:t>Chất thải rắn sinh hoạt</w:t>
                              </w:r>
                            </w:p>
                            <w:p w14:paraId="7459BD43" w14:textId="77777777" w:rsidR="005D0778" w:rsidRDefault="005D0778" w:rsidP="005D0778">
                              <w:pPr>
                                <w:spacing w:after="120"/>
                                <w:textDirection w:val="btLr"/>
                                <w:rPr>
                                  <w:rFonts w:ascii="Times New Roman" w:hAnsi="Times New Roman" w:cs="Times New Roman"/>
                                  <w:i/>
                                  <w:sz w:val="26"/>
                                  <w:szCs w:val="26"/>
                                </w:rPr>
                              </w:pPr>
                              <w:r>
                                <w:rPr>
                                  <w:i/>
                                  <w:sz w:val="26"/>
                                  <w:szCs w:val="26"/>
                                </w:rPr>
                                <w:t xml:space="preserve">- </w:t>
                              </w:r>
                              <w:r>
                                <w:rPr>
                                  <w:rFonts w:ascii="Times New Roman" w:hAnsi="Times New Roman" w:cs="Times New Roman"/>
                                  <w:i/>
                                  <w:sz w:val="26"/>
                                  <w:szCs w:val="26"/>
                                </w:rPr>
                                <w:t>Nước thải sinh hoạt</w:t>
                              </w:r>
                            </w:p>
                            <w:p w14:paraId="31BE97E5" w14:textId="77777777" w:rsidR="005D0778" w:rsidRPr="00914A29" w:rsidRDefault="005D0778" w:rsidP="005D0778">
                              <w:pPr>
                                <w:spacing w:after="120"/>
                                <w:textDirection w:val="btLr"/>
                                <w:rPr>
                                  <w:sz w:val="26"/>
                                  <w:szCs w:val="26"/>
                                </w:rPr>
                              </w:pPr>
                              <w:r>
                                <w:rPr>
                                  <w:rFonts w:ascii="Times New Roman" w:hAnsi="Times New Roman" w:cs="Times New Roman"/>
                                  <w:i/>
                                  <w:sz w:val="26"/>
                                  <w:szCs w:val="26"/>
                                </w:rPr>
                                <w:t>- Dầu thải</w:t>
                              </w:r>
                            </w:p>
                            <w:p w14:paraId="77D5FD09" w14:textId="77777777" w:rsidR="005D0778" w:rsidRPr="00914A29" w:rsidRDefault="005D0778" w:rsidP="005D0778">
                              <w:pPr>
                                <w:textDirection w:val="btLr"/>
                                <w:rPr>
                                  <w:sz w:val="26"/>
                                  <w:szCs w:val="26"/>
                                </w:rPr>
                              </w:pPr>
                            </w:p>
                          </w:txbxContent>
                        </wps:txbx>
                        <wps:bodyPr rot="0" vert="horz" wrap="square" lIns="91425" tIns="45698" rIns="91425" bIns="45698" anchor="t" anchorCtr="0" upright="1">
                          <a:noAutofit/>
                        </wps:bodyPr>
                      </wps:wsp>
                      <wps:wsp>
                        <wps:cNvPr id="105" name="Straight Arrow Connector 503"/>
                        <wps:cNvCnPr>
                          <a:cxnSpLocks noChangeShapeType="1"/>
                        </wps:cNvCnPr>
                        <wps:spPr bwMode="auto">
                          <a:xfrm>
                            <a:off x="25810" y="16667"/>
                            <a:ext cx="16908" cy="0"/>
                          </a:xfrm>
                          <a:prstGeom prst="straightConnector1">
                            <a:avLst/>
                          </a:prstGeom>
                          <a:noFill/>
                          <a:ln w="9525">
                            <a:solidFill>
                              <a:srgbClr val="000000"/>
                            </a:solidFill>
                            <a:prstDash val="dash"/>
                            <a:miter lim="8000"/>
                            <a:headEnd type="none" w="sm" len="sm"/>
                            <a:tailEnd type="stealth" w="med" len="med"/>
                          </a:ln>
                          <a:extLst>
                            <a:ext uri="{909E8E84-426E-40DD-AFC4-6F175D3DCCD1}">
                              <a14:hiddenFill xmlns:a14="http://schemas.microsoft.com/office/drawing/2010/main">
                                <a:noFill/>
                              </a14:hiddenFill>
                            </a:ext>
                          </a:extLst>
                        </wps:spPr>
                        <wps:bodyPr/>
                      </wps:wsp>
                      <wps:wsp>
                        <wps:cNvPr id="106" name="Straight Arrow Connector 504"/>
                        <wps:cNvCnPr>
                          <a:cxnSpLocks noChangeShapeType="1"/>
                        </wps:cNvCnPr>
                        <wps:spPr bwMode="auto">
                          <a:xfrm>
                            <a:off x="25810" y="23810"/>
                            <a:ext cx="16376" cy="0"/>
                          </a:xfrm>
                          <a:prstGeom prst="straightConnector1">
                            <a:avLst/>
                          </a:prstGeom>
                          <a:noFill/>
                          <a:ln w="9525">
                            <a:solidFill>
                              <a:srgbClr val="000000"/>
                            </a:solidFill>
                            <a:prstDash val="dash"/>
                            <a:miter lim="8000"/>
                            <a:headEnd type="none" w="sm" len="sm"/>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62F85A" id="Group 473" o:spid="_x0000_s1040" style="position:absolute;margin-left:42pt;margin-top:12.75pt;width:406.9pt;height:237.75pt;z-index:251926528" coordorigin="10820,1808" coordsize="51675,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">
                <v:rect id="Rectangle 474" o:spid="_x0000_s1041" style="position:absolute;left:10953;top:1808;width:14865;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" strokeweight="1pt">
                  <v:stroke startarrowwidth="narrow" startarrowlength="short" endarrowwidth="narrow" endarrowlength="short" miterlimit="5243f"/>
                  <v:textbox inset="2.53958mm,1.2694mm,2.53958mm,1.2694mm">
                    <w:txbxContent>
                      <w:p w14:paraId="53F65D53" w14:textId="77777777" w:rsidR="005D0778" w:rsidRPr="00D976C5" w:rsidRDefault="005D0778" w:rsidP="005D0778">
                        <w:pPr>
                          <w:spacing w:before="60"/>
                          <w:jc w:val="center"/>
                          <w:textDirection w:val="btLr"/>
                          <w:rPr>
                            <w:rFonts w:ascii="Times New Roman" w:hAnsi="Times New Roman" w:cs="Times New Roman"/>
                            <w:sz w:val="26"/>
                            <w:szCs w:val="26"/>
                          </w:rPr>
                        </w:pPr>
                        <w:r>
                          <w:rPr>
                            <w:rFonts w:ascii="Times New Roman" w:hAnsi="Times New Roman" w:cs="Times New Roman"/>
                            <w:sz w:val="26"/>
                            <w:szCs w:val="26"/>
                          </w:rPr>
                          <w:t>Tiếp nhận học viên</w:t>
                        </w:r>
                      </w:p>
                      <w:p w14:paraId="2D670BCD" w14:textId="77777777" w:rsidR="005D0778" w:rsidRPr="00D976C5" w:rsidRDefault="005D0778" w:rsidP="005D0778">
                        <w:pPr>
                          <w:textDirection w:val="btLr"/>
                          <w:rPr>
                            <w:rFonts w:ascii="Times New Roman" w:hAnsi="Times New Roman" w:cs="Times New Roman"/>
                            <w:sz w:val="26"/>
                            <w:szCs w:val="26"/>
                          </w:rPr>
                        </w:pPr>
                      </w:p>
                    </w:txbxContent>
                  </v:textbox>
                </v:rect>
                <v:rect id="Rectangle 475" o:spid="_x0000_s1042" style="position:absolute;left:10953;top:7979;width:14865;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" strokeweight="1pt">
                  <v:stroke startarrowwidth="narrow" startarrowlength="short" endarrowwidth="narrow" endarrowlength="short" miterlimit="5243f"/>
                  <v:textbox inset="2.53958mm,1.2694mm,2.53958mm,1.2694mm">
                    <w:txbxContent>
                      <w:p w14:paraId="653C785C" w14:textId="77777777" w:rsidR="005D0778" w:rsidRPr="00A11B4B" w:rsidRDefault="005D0778" w:rsidP="005D0778">
                        <w:pPr>
                          <w:spacing w:before="60"/>
                          <w:jc w:val="center"/>
                          <w:textDirection w:val="btLr"/>
                          <w:rPr>
                            <w:rFonts w:ascii="Times New Roman" w:hAnsi="Times New Roman" w:cs="Times New Roman"/>
                            <w:sz w:val="26"/>
                            <w:szCs w:val="26"/>
                          </w:rPr>
                        </w:pPr>
                        <w:r>
                          <w:rPr>
                            <w:rFonts w:ascii="Times New Roman" w:hAnsi="Times New Roman" w:cs="Times New Roman"/>
                            <w:sz w:val="26"/>
                            <w:szCs w:val="26"/>
                          </w:rPr>
                          <w:t>Đào tạo học viên</w:t>
                        </w:r>
                      </w:p>
                      <w:p w14:paraId="5BE246CC" w14:textId="77777777" w:rsidR="005D0778" w:rsidRPr="00914A29" w:rsidRDefault="005D0778" w:rsidP="005D0778">
                        <w:pPr>
                          <w:textDirection w:val="btLr"/>
                          <w:rPr>
                            <w:sz w:val="26"/>
                            <w:szCs w:val="26"/>
                          </w:rPr>
                        </w:pPr>
                      </w:p>
                    </w:txbxContent>
                  </v:textbox>
                </v:rect>
                <v:rect id="Rectangle 476" o:spid="_x0000_s1043" style="position:absolute;left:10953;top:14287;width:14865;height:4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" strokeweight="1pt">
                  <v:stroke startarrowwidth="narrow" startarrowlength="short" endarrowwidth="narrow" endarrowlength="short" miterlimit="5243f"/>
                  <v:textbox inset="2.53958mm,1.2694mm,2.53958mm,1.2694mm">
                    <w:txbxContent>
                      <w:p w14:paraId="12C2F719" w14:textId="77777777" w:rsidR="005D0778" w:rsidRPr="00A11B4B" w:rsidRDefault="005D0778" w:rsidP="005D0778">
                        <w:pPr>
                          <w:spacing w:before="100" w:beforeAutospacing="1" w:after="0"/>
                          <w:jc w:val="center"/>
                          <w:textDirection w:val="btLr"/>
                          <w:rPr>
                            <w:rFonts w:ascii="Times New Roman" w:hAnsi="Times New Roman" w:cs="Times New Roman"/>
                            <w:sz w:val="24"/>
                            <w:szCs w:val="24"/>
                          </w:rPr>
                        </w:pPr>
                        <w:r>
                          <w:rPr>
                            <w:rFonts w:ascii="Times New Roman" w:hAnsi="Times New Roman" w:cs="Times New Roman"/>
                            <w:sz w:val="24"/>
                            <w:szCs w:val="24"/>
                          </w:rPr>
                          <w:t>Kiểm tra chất lượng định kỳ</w:t>
                        </w:r>
                      </w:p>
                      <w:p w14:paraId="5C8E3EA4" w14:textId="77777777" w:rsidR="005D0778" w:rsidRPr="00914A29" w:rsidRDefault="005D0778" w:rsidP="005D0778">
                        <w:pPr>
                          <w:textDirection w:val="btLr"/>
                          <w:rPr>
                            <w:sz w:val="26"/>
                            <w:szCs w:val="26"/>
                          </w:rPr>
                        </w:pPr>
                      </w:p>
                    </w:txbxContent>
                  </v:textbox>
                </v:rect>
                <v:rect id="Rectangle 477" o:spid="_x0000_s1044" style="position:absolute;left:10953;top:22002;width:14865;height: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" strokeweight="1pt">
                  <v:stroke startarrowwidth="narrow" startarrowlength="short" endarrowwidth="narrow" endarrowlength="short" miterlimit="5243f"/>
                  <v:textbox inset="2.53958mm,1.2694mm,2.53958mm,1.2694mm">
                    <w:txbxContent>
                      <w:p w14:paraId="5805FB22" w14:textId="77777777" w:rsidR="005D0778" w:rsidRPr="00A11B4B" w:rsidRDefault="005D0778" w:rsidP="005D0778">
                        <w:pPr>
                          <w:spacing w:before="60"/>
                          <w:jc w:val="center"/>
                          <w:textDirection w:val="btLr"/>
                          <w:rPr>
                            <w:rFonts w:ascii="Times New Roman" w:hAnsi="Times New Roman" w:cs="Times New Roman"/>
                            <w:sz w:val="26"/>
                            <w:szCs w:val="26"/>
                          </w:rPr>
                        </w:pPr>
                        <w:r>
                          <w:rPr>
                            <w:rFonts w:ascii="Times New Roman" w:hAnsi="Times New Roman" w:cs="Times New Roman"/>
                            <w:sz w:val="26"/>
                            <w:szCs w:val="26"/>
                          </w:rPr>
                          <w:t>Kiểm tra kết thúc</w:t>
                        </w:r>
                      </w:p>
                      <w:p w14:paraId="78803438" w14:textId="77777777" w:rsidR="005D0778" w:rsidRPr="00914A29" w:rsidRDefault="005D0778" w:rsidP="005D0778">
                        <w:pPr>
                          <w:textDirection w:val="btLr"/>
                          <w:rPr>
                            <w:sz w:val="26"/>
                            <w:szCs w:val="26"/>
                          </w:rPr>
                        </w:pPr>
                      </w:p>
                    </w:txbxContent>
                  </v:textbox>
                </v:rect>
                <v:rect id="Rectangle 479" o:spid="_x0000_s1045" style="position:absolute;left:10820;top:28145;width:16587;height:3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" strokeweight="1pt">
                  <v:stroke startarrowwidth="narrow" startarrowlength="short" endarrowwidth="narrow" endarrowlength="short" miterlimit="5243f"/>
                  <v:textbox inset="2.53958mm,1.2694mm,2.53958mm,1.2694mm">
                    <w:txbxContent>
                      <w:p w14:paraId="6960459F" w14:textId="77777777" w:rsidR="005D0778" w:rsidRPr="00D976C5" w:rsidRDefault="005D0778" w:rsidP="005D0778">
                        <w:pPr>
                          <w:spacing w:before="60"/>
                          <w:textDirection w:val="btLr"/>
                          <w:rPr>
                            <w:rFonts w:ascii="Times New Roman" w:hAnsi="Times New Roman" w:cs="Times New Roman"/>
                            <w:sz w:val="26"/>
                            <w:szCs w:val="26"/>
                          </w:rPr>
                        </w:pPr>
                        <w:r>
                          <w:rPr>
                            <w:rFonts w:ascii="Times New Roman" w:hAnsi="Times New Roman" w:cs="Times New Roman"/>
                            <w:sz w:val="26"/>
                            <w:szCs w:val="26"/>
                          </w:rPr>
                          <w:t>Cấp bằng tốt nghiệp</w:t>
                        </w:r>
                      </w:p>
                      <w:p w14:paraId="2D5BD994" w14:textId="77777777" w:rsidR="005D0778" w:rsidRPr="00D976C5" w:rsidRDefault="005D0778" w:rsidP="005D0778">
                        <w:pPr>
                          <w:textDirection w:val="btLr"/>
                          <w:rPr>
                            <w:rFonts w:ascii="Times New Roman" w:hAnsi="Times New Roman" w:cs="Times New Roman"/>
                            <w:sz w:val="26"/>
                            <w:szCs w:val="26"/>
                          </w:rPr>
                        </w:pPr>
                      </w:p>
                    </w:txbxContent>
                  </v:textbox>
                </v:rect>
                <v:shape id="Straight Arrow Connector 482" o:spid="_x0000_s1046" type="#_x0000_t32" style="position:absolute;left:18383;top:5216;width:7;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" strokeweight="1pt">
                  <v:stroke startarrowwidth="narrow" startarrowlength="short" endarrow="block" miterlimit="5243f" joinstyle="miter"/>
                </v:shape>
                <v:shape id="Straight Arrow Connector 483" o:spid="_x0000_s1047" type="#_x0000_t32" style="position:absolute;left:18383;top:11287;width:7;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" strokeweight="1pt">
                  <v:stroke startarrowwidth="narrow" startarrowlength="short" endarrow="block" miterlimit="5243f" joinstyle="miter"/>
                </v:shape>
                <v:shape id="Straight Arrow Connector 484" o:spid="_x0000_s1048" type="#_x0000_t32" style="position:absolute;left:18383;top:19145;width:7;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" strokeweight="1pt">
                  <v:stroke startarrowwidth="narrow" startarrowlength="short" endarrow="block" miterlimit="5243f" joinstyle="miter"/>
                </v:shape>
                <v:shape id="Straight Arrow Connector 485" o:spid="_x0000_s1049" type="#_x0000_t32" style="position:absolute;left:18490;top:25571;width:7;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" strokeweight="1pt">
                  <v:stroke startarrowwidth="narrow" startarrowlength="short" endarrow="block" miterlimit="5243f" joinstyle="miter"/>
                </v:shape>
                <v:shape id="Straight Arrow Connector 497" o:spid="_x0000_s1050" type="#_x0000_t32" style="position:absolute;left:25810;top:10000;width:17120;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">
                  <v:stroke dashstyle="dash" startarrowwidth="narrow" startarrowlength="short" endarrow="classic" miterlimit="5243f" joinstyle="miter"/>
                </v:shape>
                <v:rect id="Rectangle 498" o:spid="_x0000_s1051" style="position:absolute;left:43356;top:7546;width:19139;height:17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" filled="f" strokecolor="#646464" strokeweight="1pt">
                  <v:stroke startarrowwidth="narrow" startarrowlength="short" endarrowwidth="narrow" endarrowlength="short" miterlimit="5243f"/>
                  <v:textbox inset="2.53958mm,1.2694mm,2.53958mm,1.2694mm">
                    <w:txbxContent>
                      <w:p w14:paraId="37B6BD10" w14:textId="77777777" w:rsidR="005D0778" w:rsidRPr="00AA3855" w:rsidRDefault="005D0778" w:rsidP="005D0778">
                        <w:pPr>
                          <w:spacing w:before="160" w:after="120"/>
                          <w:textDirection w:val="btLr"/>
                          <w:rPr>
                            <w:rFonts w:ascii="Times New Roman" w:hAnsi="Times New Roman" w:cs="Times New Roman"/>
                            <w:sz w:val="26"/>
                            <w:szCs w:val="26"/>
                          </w:rPr>
                        </w:pPr>
                        <w:r w:rsidRPr="00AA3855">
                          <w:rPr>
                            <w:rFonts w:ascii="Times New Roman" w:hAnsi="Times New Roman" w:cs="Times New Roman"/>
                            <w:sz w:val="26"/>
                            <w:szCs w:val="26"/>
                          </w:rPr>
                          <w:t xml:space="preserve">- </w:t>
                        </w:r>
                        <w:r>
                          <w:rPr>
                            <w:rFonts w:ascii="Times New Roman" w:hAnsi="Times New Roman" w:cs="Times New Roman"/>
                            <w:i/>
                            <w:sz w:val="26"/>
                            <w:szCs w:val="26"/>
                          </w:rPr>
                          <w:t>Khí thải</w:t>
                        </w:r>
                      </w:p>
                      <w:p w14:paraId="787FCE6C" w14:textId="77777777" w:rsidR="005D0778" w:rsidRDefault="005D0778" w:rsidP="005D0778">
                        <w:pPr>
                          <w:spacing w:after="120"/>
                          <w:textDirection w:val="btLr"/>
                          <w:rPr>
                            <w:i/>
                            <w:sz w:val="26"/>
                            <w:szCs w:val="26"/>
                          </w:rPr>
                        </w:pPr>
                        <w:r w:rsidRPr="00AA3855">
                          <w:rPr>
                            <w:rFonts w:ascii="Times New Roman" w:hAnsi="Times New Roman" w:cs="Times New Roman"/>
                            <w:i/>
                            <w:sz w:val="26"/>
                            <w:szCs w:val="26"/>
                          </w:rPr>
                          <w:t>- Tiếng ồ</w:t>
                        </w:r>
                        <w:r>
                          <w:rPr>
                            <w:rFonts w:ascii="Times New Roman" w:hAnsi="Times New Roman" w:cs="Times New Roman"/>
                            <w:i/>
                            <w:sz w:val="26"/>
                            <w:szCs w:val="26"/>
                          </w:rPr>
                          <w:t>n</w:t>
                        </w:r>
                      </w:p>
                      <w:p w14:paraId="5A1F0D9A" w14:textId="77777777" w:rsidR="005D0778" w:rsidRPr="001A208F" w:rsidRDefault="005D0778" w:rsidP="005D0778">
                        <w:pPr>
                          <w:spacing w:after="120"/>
                          <w:textDirection w:val="btLr"/>
                          <w:rPr>
                            <w:rFonts w:ascii="Times New Roman" w:hAnsi="Times New Roman" w:cs="Times New Roman"/>
                            <w:i/>
                            <w:sz w:val="26"/>
                            <w:szCs w:val="26"/>
                          </w:rPr>
                        </w:pPr>
                        <w:r>
                          <w:rPr>
                            <w:i/>
                            <w:sz w:val="26"/>
                            <w:szCs w:val="26"/>
                          </w:rPr>
                          <w:t xml:space="preserve">- </w:t>
                        </w:r>
                        <w:r>
                          <w:rPr>
                            <w:rFonts w:ascii="Times New Roman" w:hAnsi="Times New Roman" w:cs="Times New Roman"/>
                            <w:i/>
                            <w:sz w:val="26"/>
                            <w:szCs w:val="26"/>
                          </w:rPr>
                          <w:t>Chất thải rắn sinh hoạt</w:t>
                        </w:r>
                      </w:p>
                      <w:p w14:paraId="7459BD43" w14:textId="77777777" w:rsidR="005D0778" w:rsidRDefault="005D0778" w:rsidP="005D0778">
                        <w:pPr>
                          <w:spacing w:after="120"/>
                          <w:textDirection w:val="btLr"/>
                          <w:rPr>
                            <w:rFonts w:ascii="Times New Roman" w:hAnsi="Times New Roman" w:cs="Times New Roman"/>
                            <w:i/>
                            <w:sz w:val="26"/>
                            <w:szCs w:val="26"/>
                          </w:rPr>
                        </w:pPr>
                        <w:r>
                          <w:rPr>
                            <w:i/>
                            <w:sz w:val="26"/>
                            <w:szCs w:val="26"/>
                          </w:rPr>
                          <w:t xml:space="preserve">- </w:t>
                        </w:r>
                        <w:r>
                          <w:rPr>
                            <w:rFonts w:ascii="Times New Roman" w:hAnsi="Times New Roman" w:cs="Times New Roman"/>
                            <w:i/>
                            <w:sz w:val="26"/>
                            <w:szCs w:val="26"/>
                          </w:rPr>
                          <w:t>Nước thải sinh hoạt</w:t>
                        </w:r>
                      </w:p>
                      <w:p w14:paraId="31BE97E5" w14:textId="77777777" w:rsidR="005D0778" w:rsidRPr="00914A29" w:rsidRDefault="005D0778" w:rsidP="005D0778">
                        <w:pPr>
                          <w:spacing w:after="120"/>
                          <w:textDirection w:val="btLr"/>
                          <w:rPr>
                            <w:sz w:val="26"/>
                            <w:szCs w:val="26"/>
                          </w:rPr>
                        </w:pPr>
                        <w:r>
                          <w:rPr>
                            <w:rFonts w:ascii="Times New Roman" w:hAnsi="Times New Roman" w:cs="Times New Roman"/>
                            <w:i/>
                            <w:sz w:val="26"/>
                            <w:szCs w:val="26"/>
                          </w:rPr>
                          <w:t>- Dầu thải</w:t>
                        </w:r>
                      </w:p>
                      <w:p w14:paraId="77D5FD09" w14:textId="77777777" w:rsidR="005D0778" w:rsidRPr="00914A29" w:rsidRDefault="005D0778" w:rsidP="005D0778">
                        <w:pPr>
                          <w:textDirection w:val="btLr"/>
                          <w:rPr>
                            <w:sz w:val="26"/>
                            <w:szCs w:val="26"/>
                          </w:rPr>
                        </w:pPr>
                      </w:p>
                    </w:txbxContent>
                  </v:textbox>
                </v:rect>
                <v:shape id="Straight Arrow Connector 503" o:spid="_x0000_s1052" type="#_x0000_t32" style="position:absolute;left:25810;top:16667;width:169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">
                  <v:stroke dashstyle="dash" startarrowwidth="narrow" startarrowlength="short" endarrow="classic" miterlimit="5243f" joinstyle="miter"/>
                </v:shape>
                <v:shape id="Straight Arrow Connector 504" o:spid="_x0000_s1053" type="#_x0000_t32" style="position:absolute;left:25810;top:23810;width:16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">
                  <v:stroke dashstyle="dash" startarrowwidth="narrow" startarrowlength="short" endarrow="classic" miterlimit="5243f" joinstyle="miter"/>
                </v:shape>
              </v:group>
            </w:pict>
          </mc:Fallback>
        </mc:AlternateContent>
      </w:r>
      <w:r w:rsidRPr="004B4528">
        <w:rPr>
          <w:rFonts w:ascii="Times New Roman" w:hAnsi="Times New Roman" w:cs="Times New Roman"/>
          <w:noProof/>
          <w:sz w:val="28"/>
          <w:szCs w:val="28"/>
        </w:rPr>
        <mc:AlternateContent>
          <mc:Choice Requires="wps">
            <w:drawing>
              <wp:anchor distT="0" distB="0" distL="114300" distR="114300" simplePos="0" relativeHeight="251925504" behindDoc="0" locked="0" layoutInCell="1" allowOverlap="1" wp14:anchorId="3B7D23E0" wp14:editId="4AD620B7">
                <wp:simplePos x="0" y="0"/>
                <wp:positionH relativeFrom="margin">
                  <wp:align>center</wp:align>
                </wp:positionH>
                <wp:positionV relativeFrom="paragraph">
                  <wp:posOffset>279351</wp:posOffset>
                </wp:positionV>
                <wp:extent cx="5645150" cy="2679404"/>
                <wp:effectExtent l="0" t="0" r="0" b="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5150" cy="2679404"/>
                        </a:xfrm>
                        <a:prstGeom prst="rect">
                          <a:avLst/>
                        </a:prstGeom>
                        <a:noFill/>
                        <a:ln>
                          <a:noFill/>
                        </a:ln>
                      </wps:spPr>
                      <wps:txbx>
                        <w:txbxContent>
                          <w:p w14:paraId="67594218" w14:textId="77777777" w:rsidR="005D0778" w:rsidRPr="00914A29" w:rsidRDefault="005D0778" w:rsidP="005D0778">
                            <w:pPr>
                              <w:textDirection w:val="btLr"/>
                              <w:rPr>
                                <w:sz w:val="26"/>
                                <w:szCs w:val="26"/>
                              </w:rP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7D23E0" id="Rectangle 107" o:spid="_x0000_s1054" style="position:absolute;margin-left:0;margin-top:22pt;width:444.5pt;height:211pt;z-index:251925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" filled="f" stroked="f">
                <v:textbox inset="2.53958mm,2.53958mm,2.53958mm,2.53958mm">
                  <w:txbxContent>
                    <w:p w14:paraId="67594218" w14:textId="77777777" w:rsidR="005D0778" w:rsidRPr="00914A29" w:rsidRDefault="005D0778" w:rsidP="005D0778">
                      <w:pPr>
                        <w:textDirection w:val="btLr"/>
                        <w:rPr>
                          <w:sz w:val="26"/>
                          <w:szCs w:val="26"/>
                        </w:rPr>
                      </w:pPr>
                    </w:p>
                  </w:txbxContent>
                </v:textbox>
                <w10:wrap anchorx="margin"/>
              </v:rect>
            </w:pict>
          </mc:Fallback>
        </mc:AlternateContent>
      </w:r>
    </w:p>
    <w:p w14:paraId="0CB2DF5D" w14:textId="77777777" w:rsidR="005D0778" w:rsidRPr="004B4528" w:rsidRDefault="005D0778" w:rsidP="00D506A0">
      <w:pPr>
        <w:widowControl w:val="0"/>
        <w:spacing w:beforeLines="60" w:before="144" w:afterLines="60" w:after="144" w:line="312" w:lineRule="auto"/>
        <w:ind w:left="720"/>
        <w:jc w:val="center"/>
        <w:rPr>
          <w:rFonts w:ascii="Times New Roman" w:hAnsi="Times New Roman" w:cs="Times New Roman"/>
          <w:b/>
          <w:sz w:val="28"/>
          <w:szCs w:val="28"/>
        </w:rPr>
      </w:pPr>
    </w:p>
    <w:p w14:paraId="452FAE81" w14:textId="77777777" w:rsidR="005D0778" w:rsidRPr="004B4528" w:rsidRDefault="005D0778" w:rsidP="00D506A0">
      <w:pPr>
        <w:widowControl w:val="0"/>
        <w:spacing w:beforeLines="60" w:before="144" w:afterLines="60" w:after="144" w:line="312" w:lineRule="auto"/>
        <w:ind w:left="720"/>
        <w:jc w:val="center"/>
        <w:rPr>
          <w:rFonts w:ascii="Times New Roman" w:hAnsi="Times New Roman" w:cs="Times New Roman"/>
          <w:b/>
          <w:sz w:val="28"/>
          <w:szCs w:val="28"/>
        </w:rPr>
      </w:pPr>
    </w:p>
    <w:p w14:paraId="51465BC9" w14:textId="77777777" w:rsidR="005D0778" w:rsidRPr="004B4528" w:rsidRDefault="005D0778" w:rsidP="00D506A0">
      <w:pPr>
        <w:widowControl w:val="0"/>
        <w:spacing w:beforeLines="60" w:before="144" w:afterLines="60" w:after="144" w:line="312" w:lineRule="auto"/>
        <w:ind w:left="720"/>
        <w:jc w:val="center"/>
        <w:rPr>
          <w:rFonts w:ascii="Times New Roman" w:hAnsi="Times New Roman" w:cs="Times New Roman"/>
          <w:b/>
          <w:sz w:val="28"/>
          <w:szCs w:val="28"/>
        </w:rPr>
      </w:pPr>
    </w:p>
    <w:p w14:paraId="133C0E75" w14:textId="77777777" w:rsidR="005D0778" w:rsidRPr="004B4528" w:rsidRDefault="005D0778" w:rsidP="00D506A0">
      <w:pPr>
        <w:widowControl w:val="0"/>
        <w:spacing w:beforeLines="60" w:before="144" w:afterLines="60" w:after="144" w:line="312" w:lineRule="auto"/>
        <w:ind w:left="720"/>
        <w:jc w:val="center"/>
        <w:rPr>
          <w:rFonts w:ascii="Times New Roman" w:hAnsi="Times New Roman" w:cs="Times New Roman"/>
          <w:b/>
          <w:sz w:val="28"/>
          <w:szCs w:val="28"/>
        </w:rPr>
      </w:pPr>
    </w:p>
    <w:p w14:paraId="02034938" w14:textId="77777777" w:rsidR="005D0778" w:rsidRPr="004B4528" w:rsidRDefault="005D0778" w:rsidP="00D506A0">
      <w:pPr>
        <w:widowControl w:val="0"/>
        <w:spacing w:beforeLines="60" w:before="144" w:afterLines="60" w:after="144" w:line="312" w:lineRule="auto"/>
        <w:ind w:left="720"/>
        <w:jc w:val="center"/>
        <w:rPr>
          <w:rFonts w:ascii="Times New Roman" w:hAnsi="Times New Roman" w:cs="Times New Roman"/>
          <w:b/>
          <w:sz w:val="28"/>
          <w:szCs w:val="28"/>
        </w:rPr>
      </w:pPr>
    </w:p>
    <w:p w14:paraId="531C8AFC" w14:textId="77777777" w:rsidR="005D0778" w:rsidRPr="004B4528" w:rsidRDefault="005D0778" w:rsidP="00D506A0">
      <w:pPr>
        <w:widowControl w:val="0"/>
        <w:spacing w:beforeLines="60" w:before="144" w:afterLines="60" w:after="144" w:line="312" w:lineRule="auto"/>
        <w:ind w:left="720"/>
        <w:jc w:val="center"/>
        <w:rPr>
          <w:rFonts w:ascii="Times New Roman" w:hAnsi="Times New Roman" w:cs="Times New Roman"/>
          <w:b/>
          <w:sz w:val="28"/>
          <w:szCs w:val="28"/>
        </w:rPr>
      </w:pPr>
    </w:p>
    <w:p w14:paraId="090CD4BF" w14:textId="77777777" w:rsidR="005D0778" w:rsidRPr="004B4528" w:rsidRDefault="005D0778" w:rsidP="00D506A0">
      <w:pPr>
        <w:spacing w:beforeLines="60" w:before="144" w:afterLines="60" w:after="144" w:line="312" w:lineRule="auto"/>
        <w:rPr>
          <w:rFonts w:ascii="Times New Roman" w:hAnsi="Times New Roman" w:cs="Times New Roman"/>
          <w:b/>
          <w:sz w:val="28"/>
          <w:szCs w:val="28"/>
        </w:rPr>
      </w:pPr>
    </w:p>
    <w:p w14:paraId="4C4A5CC8" w14:textId="77777777" w:rsidR="005D0778" w:rsidRPr="004B4528" w:rsidRDefault="005D0778" w:rsidP="00D506A0">
      <w:pPr>
        <w:spacing w:beforeLines="60" w:before="144" w:afterLines="60" w:after="144" w:line="312" w:lineRule="auto"/>
        <w:rPr>
          <w:rFonts w:ascii="Times New Roman" w:hAnsi="Times New Roman" w:cs="Times New Roman"/>
          <w:b/>
          <w:sz w:val="28"/>
          <w:szCs w:val="28"/>
        </w:rPr>
      </w:pPr>
    </w:p>
    <w:p w14:paraId="5BD643BD" w14:textId="77777777" w:rsidR="005D0778" w:rsidRPr="004B4528" w:rsidRDefault="005D0778" w:rsidP="00D506A0">
      <w:pPr>
        <w:widowControl w:val="0"/>
        <w:spacing w:beforeLines="60" w:before="144" w:afterLines="60" w:after="144" w:line="312" w:lineRule="auto"/>
        <w:ind w:left="720"/>
        <w:jc w:val="center"/>
        <w:rPr>
          <w:rFonts w:ascii="Times New Roman" w:hAnsi="Times New Roman" w:cs="Times New Roman"/>
          <w:b/>
          <w:sz w:val="28"/>
          <w:szCs w:val="28"/>
        </w:rPr>
      </w:pPr>
      <w:bookmarkStart w:id="41" w:name="_Toc66093100"/>
    </w:p>
    <w:p w14:paraId="448F6E84" w14:textId="57B9C537" w:rsidR="00B41834" w:rsidRPr="004B4528" w:rsidRDefault="00A76935" w:rsidP="004B4528">
      <w:pPr>
        <w:widowControl w:val="0"/>
        <w:spacing w:beforeLines="60" w:before="144" w:afterLines="60" w:after="144" w:line="312" w:lineRule="auto"/>
        <w:ind w:left="720"/>
        <w:jc w:val="center"/>
        <w:rPr>
          <w:rFonts w:ascii="Times New Roman" w:hAnsi="Times New Roman" w:cs="Times New Roman"/>
          <w:b/>
          <w:sz w:val="28"/>
          <w:szCs w:val="28"/>
        </w:rPr>
      </w:pPr>
      <w:bookmarkStart w:id="42" w:name="_Toc143889722"/>
      <w:r w:rsidRPr="004B4528">
        <w:rPr>
          <w:rFonts w:ascii="Times New Roman" w:hAnsi="Times New Roman" w:cs="Times New Roman"/>
          <w:b/>
          <w:sz w:val="28"/>
          <w:szCs w:val="28"/>
        </w:rPr>
        <w:t xml:space="preserve">Hình 1. </w:t>
      </w:r>
      <w:r w:rsidRPr="004B4528">
        <w:rPr>
          <w:rFonts w:ascii="Times New Roman" w:hAnsi="Times New Roman" w:cs="Times New Roman"/>
          <w:b/>
          <w:sz w:val="28"/>
          <w:szCs w:val="28"/>
        </w:rPr>
        <w:fldChar w:fldCharType="begin"/>
      </w:r>
      <w:r w:rsidRPr="004B4528">
        <w:rPr>
          <w:rFonts w:ascii="Times New Roman" w:hAnsi="Times New Roman" w:cs="Times New Roman"/>
          <w:b/>
          <w:sz w:val="28"/>
          <w:szCs w:val="28"/>
        </w:rPr>
        <w:instrText xml:space="preserve"> SEQ Hình_1. \* ARABIC </w:instrText>
      </w:r>
      <w:r w:rsidRPr="004B4528">
        <w:rPr>
          <w:rFonts w:ascii="Times New Roman" w:hAnsi="Times New Roman" w:cs="Times New Roman"/>
          <w:b/>
          <w:sz w:val="28"/>
          <w:szCs w:val="28"/>
        </w:rPr>
        <w:fldChar w:fldCharType="separate"/>
      </w:r>
      <w:r w:rsidR="007D5793" w:rsidRPr="004B4528">
        <w:rPr>
          <w:rFonts w:ascii="Times New Roman" w:hAnsi="Times New Roman" w:cs="Times New Roman"/>
          <w:b/>
          <w:noProof/>
          <w:sz w:val="28"/>
          <w:szCs w:val="28"/>
        </w:rPr>
        <w:t>4</w:t>
      </w:r>
      <w:r w:rsidRPr="004B4528">
        <w:rPr>
          <w:rFonts w:ascii="Times New Roman" w:hAnsi="Times New Roman" w:cs="Times New Roman"/>
          <w:b/>
          <w:sz w:val="28"/>
          <w:szCs w:val="28"/>
        </w:rPr>
        <w:fldChar w:fldCharType="end"/>
      </w:r>
      <w:r w:rsidRPr="004B4528">
        <w:rPr>
          <w:rFonts w:ascii="Times New Roman" w:hAnsi="Times New Roman" w:cs="Times New Roman"/>
          <w:b/>
          <w:sz w:val="28"/>
          <w:szCs w:val="28"/>
        </w:rPr>
        <w:t xml:space="preserve">. </w:t>
      </w:r>
      <w:r w:rsidR="005D0778" w:rsidRPr="004B4528">
        <w:rPr>
          <w:rFonts w:ascii="Times New Roman" w:hAnsi="Times New Roman" w:cs="Times New Roman"/>
          <w:b/>
          <w:sz w:val="28"/>
          <w:szCs w:val="28"/>
        </w:rPr>
        <w:t>Sơ đồ đào tạo trung cấp công nghệ ô tô</w:t>
      </w:r>
      <w:bookmarkEnd w:id="41"/>
      <w:bookmarkEnd w:id="42"/>
    </w:p>
    <w:p w14:paraId="3DE16008" w14:textId="77777777" w:rsidR="005D0778" w:rsidRPr="004B4528" w:rsidRDefault="005D0778" w:rsidP="00D506A0">
      <w:pPr>
        <w:widowControl w:val="0"/>
        <w:numPr>
          <w:ilvl w:val="0"/>
          <w:numId w:val="7"/>
        </w:numPr>
        <w:pBdr>
          <w:top w:val="nil"/>
          <w:left w:val="nil"/>
          <w:bottom w:val="nil"/>
          <w:right w:val="nil"/>
          <w:between w:val="nil"/>
        </w:pBdr>
        <w:spacing w:beforeLines="60" w:before="144" w:afterLines="60" w:after="144" w:line="312" w:lineRule="auto"/>
        <w:ind w:left="714" w:right="62" w:hanging="357"/>
        <w:jc w:val="both"/>
        <w:rPr>
          <w:rFonts w:ascii="Times New Roman" w:hAnsi="Times New Roman" w:cs="Times New Roman"/>
          <w:i/>
          <w:sz w:val="28"/>
          <w:szCs w:val="28"/>
        </w:rPr>
      </w:pPr>
      <w:r w:rsidRPr="004B4528">
        <w:rPr>
          <w:rFonts w:ascii="Times New Roman" w:hAnsi="Times New Roman" w:cs="Times New Roman"/>
          <w:i/>
          <w:sz w:val="28"/>
          <w:szCs w:val="28"/>
        </w:rPr>
        <w:t xml:space="preserve">Quy trình đào tạo các ngành nghề khác (tin học, ngoại ngữ, du học nghề..) </w:t>
      </w:r>
    </w:p>
    <w:p w14:paraId="0A2DDD77" w14:textId="77777777" w:rsidR="005D0778" w:rsidRPr="004B4528" w:rsidRDefault="005D0778" w:rsidP="00D506A0">
      <w:pPr>
        <w:widowControl w:val="0"/>
        <w:spacing w:beforeLines="60" w:before="144" w:afterLines="60" w:after="144" w:line="312" w:lineRule="auto"/>
        <w:ind w:left="720"/>
        <w:jc w:val="center"/>
        <w:rPr>
          <w:rFonts w:ascii="Times New Roman" w:hAnsi="Times New Roman" w:cs="Times New Roman"/>
          <w:b/>
          <w:sz w:val="28"/>
          <w:szCs w:val="28"/>
        </w:rPr>
      </w:pPr>
      <w:r w:rsidRPr="004B4528">
        <w:rPr>
          <w:rFonts w:ascii="Times New Roman" w:hAnsi="Times New Roman" w:cs="Times New Roman"/>
          <w:noProof/>
          <w:sz w:val="28"/>
          <w:szCs w:val="28"/>
        </w:rPr>
        <mc:AlternateContent>
          <mc:Choice Requires="wpg">
            <w:drawing>
              <wp:anchor distT="0" distB="0" distL="114300" distR="114300" simplePos="0" relativeHeight="251930624" behindDoc="0" locked="0" layoutInCell="1" allowOverlap="1" wp14:anchorId="13B1EC3E" wp14:editId="2BC0BF3F">
                <wp:simplePos x="0" y="0"/>
                <wp:positionH relativeFrom="column">
                  <wp:posOffset>684870</wp:posOffset>
                </wp:positionH>
                <wp:positionV relativeFrom="paragraph">
                  <wp:posOffset>121905</wp:posOffset>
                </wp:positionV>
                <wp:extent cx="5167179" cy="3019692"/>
                <wp:effectExtent l="0" t="0" r="14605" b="28575"/>
                <wp:wrapNone/>
                <wp:docPr id="108"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7179" cy="3019692"/>
                          <a:chOff x="10820" y="1808"/>
                          <a:chExt cx="51672" cy="30200"/>
                        </a:xfrm>
                      </wpg:grpSpPr>
                      <wps:wsp>
                        <wps:cNvPr id="109" name="Rectangle 474"/>
                        <wps:cNvSpPr>
                          <a:spLocks noChangeArrowheads="1"/>
                        </wps:cNvSpPr>
                        <wps:spPr bwMode="auto">
                          <a:xfrm>
                            <a:off x="10953" y="1808"/>
                            <a:ext cx="14865" cy="3296"/>
                          </a:xfrm>
                          <a:prstGeom prst="rect">
                            <a:avLst/>
                          </a:prstGeom>
                          <a:solidFill>
                            <a:srgbClr val="FFFFFF"/>
                          </a:solidFill>
                          <a:ln w="12700">
                            <a:solidFill>
                              <a:srgbClr val="000000"/>
                            </a:solidFill>
                            <a:miter lim="8000"/>
                            <a:headEnd type="none" w="sm" len="sm"/>
                            <a:tailEnd type="none" w="sm" len="sm"/>
                          </a:ln>
                        </wps:spPr>
                        <wps:txbx>
                          <w:txbxContent>
                            <w:p w14:paraId="66498E6C" w14:textId="77777777" w:rsidR="005D0778" w:rsidRPr="00D976C5" w:rsidRDefault="005D0778" w:rsidP="005D0778">
                              <w:pPr>
                                <w:spacing w:before="60"/>
                                <w:jc w:val="center"/>
                                <w:textDirection w:val="btLr"/>
                                <w:rPr>
                                  <w:rFonts w:ascii="Times New Roman" w:hAnsi="Times New Roman" w:cs="Times New Roman"/>
                                  <w:sz w:val="26"/>
                                  <w:szCs w:val="26"/>
                                </w:rPr>
                              </w:pPr>
                              <w:r>
                                <w:rPr>
                                  <w:rFonts w:ascii="Times New Roman" w:hAnsi="Times New Roman" w:cs="Times New Roman"/>
                                  <w:sz w:val="26"/>
                                  <w:szCs w:val="26"/>
                                </w:rPr>
                                <w:t>Tiếp nhận học viên</w:t>
                              </w:r>
                            </w:p>
                            <w:p w14:paraId="2EE9C12B" w14:textId="77777777" w:rsidR="005D0778" w:rsidRPr="00D976C5" w:rsidRDefault="005D0778" w:rsidP="005D0778">
                              <w:pPr>
                                <w:textDirection w:val="btLr"/>
                                <w:rPr>
                                  <w:rFonts w:ascii="Times New Roman" w:hAnsi="Times New Roman" w:cs="Times New Roman"/>
                                  <w:sz w:val="26"/>
                                  <w:szCs w:val="26"/>
                                </w:rPr>
                              </w:pPr>
                            </w:p>
                          </w:txbxContent>
                        </wps:txbx>
                        <wps:bodyPr rot="0" vert="horz" wrap="square" lIns="91425" tIns="45698" rIns="91425" bIns="45698" anchor="t" anchorCtr="0" upright="1">
                          <a:noAutofit/>
                        </wps:bodyPr>
                      </wps:wsp>
                      <wps:wsp>
                        <wps:cNvPr id="110" name="Rectangle 475"/>
                        <wps:cNvSpPr>
                          <a:spLocks noChangeArrowheads="1"/>
                        </wps:cNvSpPr>
                        <wps:spPr bwMode="auto">
                          <a:xfrm>
                            <a:off x="10953" y="7979"/>
                            <a:ext cx="14865" cy="3308"/>
                          </a:xfrm>
                          <a:prstGeom prst="rect">
                            <a:avLst/>
                          </a:prstGeom>
                          <a:solidFill>
                            <a:srgbClr val="FFFFFF"/>
                          </a:solidFill>
                          <a:ln w="12700">
                            <a:solidFill>
                              <a:srgbClr val="000000"/>
                            </a:solidFill>
                            <a:miter lim="8000"/>
                            <a:headEnd type="none" w="sm" len="sm"/>
                            <a:tailEnd type="none" w="sm" len="sm"/>
                          </a:ln>
                        </wps:spPr>
                        <wps:txbx>
                          <w:txbxContent>
                            <w:p w14:paraId="58A452BB" w14:textId="77777777" w:rsidR="005D0778" w:rsidRPr="00A11B4B" w:rsidRDefault="005D0778" w:rsidP="005D0778">
                              <w:pPr>
                                <w:spacing w:before="60"/>
                                <w:jc w:val="center"/>
                                <w:textDirection w:val="btLr"/>
                                <w:rPr>
                                  <w:rFonts w:ascii="Times New Roman" w:hAnsi="Times New Roman" w:cs="Times New Roman"/>
                                  <w:sz w:val="26"/>
                                  <w:szCs w:val="26"/>
                                </w:rPr>
                              </w:pPr>
                              <w:r>
                                <w:rPr>
                                  <w:rFonts w:ascii="Times New Roman" w:hAnsi="Times New Roman" w:cs="Times New Roman"/>
                                  <w:sz w:val="26"/>
                                  <w:szCs w:val="26"/>
                                </w:rPr>
                                <w:t>Đào tạo học viên</w:t>
                              </w:r>
                            </w:p>
                            <w:p w14:paraId="3306AE0B" w14:textId="77777777" w:rsidR="005D0778" w:rsidRPr="00914A29" w:rsidRDefault="005D0778" w:rsidP="005D0778">
                              <w:pPr>
                                <w:textDirection w:val="btLr"/>
                                <w:rPr>
                                  <w:sz w:val="26"/>
                                  <w:szCs w:val="26"/>
                                </w:rPr>
                              </w:pPr>
                            </w:p>
                          </w:txbxContent>
                        </wps:txbx>
                        <wps:bodyPr rot="0" vert="horz" wrap="square" lIns="91425" tIns="45698" rIns="91425" bIns="45698" anchor="t" anchorCtr="0" upright="1">
                          <a:noAutofit/>
                        </wps:bodyPr>
                      </wps:wsp>
                      <wps:wsp>
                        <wps:cNvPr id="111" name="Rectangle 476"/>
                        <wps:cNvSpPr>
                          <a:spLocks noChangeArrowheads="1"/>
                        </wps:cNvSpPr>
                        <wps:spPr bwMode="auto">
                          <a:xfrm>
                            <a:off x="10953" y="14287"/>
                            <a:ext cx="14865" cy="4874"/>
                          </a:xfrm>
                          <a:prstGeom prst="rect">
                            <a:avLst/>
                          </a:prstGeom>
                          <a:solidFill>
                            <a:srgbClr val="FFFFFF"/>
                          </a:solidFill>
                          <a:ln w="12700">
                            <a:solidFill>
                              <a:srgbClr val="000000"/>
                            </a:solidFill>
                            <a:miter lim="8000"/>
                            <a:headEnd type="none" w="sm" len="sm"/>
                            <a:tailEnd type="none" w="sm" len="sm"/>
                          </a:ln>
                        </wps:spPr>
                        <wps:txbx>
                          <w:txbxContent>
                            <w:p w14:paraId="224FBB3B" w14:textId="77777777" w:rsidR="005D0778" w:rsidRPr="00A11B4B" w:rsidRDefault="005D0778" w:rsidP="005D0778">
                              <w:pPr>
                                <w:spacing w:before="100" w:beforeAutospacing="1" w:after="0"/>
                                <w:jc w:val="center"/>
                                <w:textDirection w:val="btLr"/>
                                <w:rPr>
                                  <w:rFonts w:ascii="Times New Roman" w:hAnsi="Times New Roman" w:cs="Times New Roman"/>
                                  <w:sz w:val="24"/>
                                  <w:szCs w:val="24"/>
                                </w:rPr>
                              </w:pPr>
                              <w:r>
                                <w:rPr>
                                  <w:rFonts w:ascii="Times New Roman" w:hAnsi="Times New Roman" w:cs="Times New Roman"/>
                                  <w:sz w:val="24"/>
                                  <w:szCs w:val="24"/>
                                </w:rPr>
                                <w:t>Kiểm tra chất lượng định kỳ</w:t>
                              </w:r>
                            </w:p>
                            <w:p w14:paraId="67CE9B1A" w14:textId="77777777" w:rsidR="005D0778" w:rsidRPr="00914A29" w:rsidRDefault="005D0778" w:rsidP="005D0778">
                              <w:pPr>
                                <w:textDirection w:val="btLr"/>
                                <w:rPr>
                                  <w:sz w:val="26"/>
                                  <w:szCs w:val="26"/>
                                </w:rPr>
                              </w:pPr>
                            </w:p>
                          </w:txbxContent>
                        </wps:txbx>
                        <wps:bodyPr rot="0" vert="horz" wrap="square" lIns="91425" tIns="45698" rIns="91425" bIns="45698" anchor="t" anchorCtr="0" upright="1">
                          <a:noAutofit/>
                        </wps:bodyPr>
                      </wps:wsp>
                      <wps:wsp>
                        <wps:cNvPr id="112" name="Rectangle 477"/>
                        <wps:cNvSpPr>
                          <a:spLocks noChangeArrowheads="1"/>
                        </wps:cNvSpPr>
                        <wps:spPr bwMode="auto">
                          <a:xfrm>
                            <a:off x="10953" y="22002"/>
                            <a:ext cx="14865" cy="3293"/>
                          </a:xfrm>
                          <a:prstGeom prst="rect">
                            <a:avLst/>
                          </a:prstGeom>
                          <a:solidFill>
                            <a:srgbClr val="FFFFFF"/>
                          </a:solidFill>
                          <a:ln w="12700">
                            <a:solidFill>
                              <a:srgbClr val="000000"/>
                            </a:solidFill>
                            <a:miter lim="8000"/>
                            <a:headEnd type="none" w="sm" len="sm"/>
                            <a:tailEnd type="none" w="sm" len="sm"/>
                          </a:ln>
                        </wps:spPr>
                        <wps:txbx>
                          <w:txbxContent>
                            <w:p w14:paraId="7C211806" w14:textId="77777777" w:rsidR="005D0778" w:rsidRPr="00A11B4B" w:rsidRDefault="005D0778" w:rsidP="005D0778">
                              <w:pPr>
                                <w:spacing w:before="60"/>
                                <w:jc w:val="center"/>
                                <w:textDirection w:val="btLr"/>
                                <w:rPr>
                                  <w:rFonts w:ascii="Times New Roman" w:hAnsi="Times New Roman" w:cs="Times New Roman"/>
                                  <w:sz w:val="26"/>
                                  <w:szCs w:val="26"/>
                                </w:rPr>
                              </w:pPr>
                              <w:r>
                                <w:rPr>
                                  <w:rFonts w:ascii="Times New Roman" w:hAnsi="Times New Roman" w:cs="Times New Roman"/>
                                  <w:sz w:val="26"/>
                                  <w:szCs w:val="26"/>
                                </w:rPr>
                                <w:t>Kiểm tra kết thúc</w:t>
                              </w:r>
                            </w:p>
                            <w:p w14:paraId="1CA38762" w14:textId="77777777" w:rsidR="005D0778" w:rsidRPr="00914A29" w:rsidRDefault="005D0778" w:rsidP="005D0778">
                              <w:pPr>
                                <w:textDirection w:val="btLr"/>
                                <w:rPr>
                                  <w:sz w:val="26"/>
                                  <w:szCs w:val="26"/>
                                </w:rPr>
                              </w:pPr>
                            </w:p>
                          </w:txbxContent>
                        </wps:txbx>
                        <wps:bodyPr rot="0" vert="horz" wrap="square" lIns="91425" tIns="45698" rIns="91425" bIns="45698" anchor="t" anchorCtr="0" upright="1">
                          <a:noAutofit/>
                        </wps:bodyPr>
                      </wps:wsp>
                      <wps:wsp>
                        <wps:cNvPr id="113" name="Rectangle 479"/>
                        <wps:cNvSpPr>
                          <a:spLocks noChangeArrowheads="1"/>
                        </wps:cNvSpPr>
                        <wps:spPr bwMode="auto">
                          <a:xfrm>
                            <a:off x="10820" y="28145"/>
                            <a:ext cx="16587" cy="3863"/>
                          </a:xfrm>
                          <a:prstGeom prst="rect">
                            <a:avLst/>
                          </a:prstGeom>
                          <a:solidFill>
                            <a:srgbClr val="FFFFFF"/>
                          </a:solidFill>
                          <a:ln w="12700">
                            <a:solidFill>
                              <a:srgbClr val="000000"/>
                            </a:solidFill>
                            <a:miter lim="8000"/>
                            <a:headEnd type="none" w="sm" len="sm"/>
                            <a:tailEnd type="none" w="sm" len="sm"/>
                          </a:ln>
                        </wps:spPr>
                        <wps:txbx>
                          <w:txbxContent>
                            <w:p w14:paraId="488D6EFA" w14:textId="77777777" w:rsidR="005D0778" w:rsidRPr="00D976C5" w:rsidRDefault="005D0778" w:rsidP="005D0778">
                              <w:pPr>
                                <w:spacing w:before="60"/>
                                <w:textDirection w:val="btLr"/>
                                <w:rPr>
                                  <w:rFonts w:ascii="Times New Roman" w:hAnsi="Times New Roman" w:cs="Times New Roman"/>
                                  <w:sz w:val="26"/>
                                  <w:szCs w:val="26"/>
                                </w:rPr>
                              </w:pPr>
                              <w:r>
                                <w:rPr>
                                  <w:rFonts w:ascii="Times New Roman" w:hAnsi="Times New Roman" w:cs="Times New Roman"/>
                                  <w:sz w:val="26"/>
                                  <w:szCs w:val="26"/>
                                </w:rPr>
                                <w:t>Cấp bằng tốt nghiệp</w:t>
                              </w:r>
                            </w:p>
                            <w:p w14:paraId="74E74562" w14:textId="77777777" w:rsidR="005D0778" w:rsidRPr="00D976C5" w:rsidRDefault="005D0778" w:rsidP="005D0778">
                              <w:pPr>
                                <w:textDirection w:val="btLr"/>
                                <w:rPr>
                                  <w:rFonts w:ascii="Times New Roman" w:hAnsi="Times New Roman" w:cs="Times New Roman"/>
                                  <w:sz w:val="26"/>
                                  <w:szCs w:val="26"/>
                                </w:rPr>
                              </w:pPr>
                            </w:p>
                          </w:txbxContent>
                        </wps:txbx>
                        <wps:bodyPr rot="0" vert="horz" wrap="square" lIns="91425" tIns="45698" rIns="91425" bIns="45698" anchor="t" anchorCtr="0" upright="1">
                          <a:noAutofit/>
                        </wps:bodyPr>
                      </wps:wsp>
                      <wps:wsp>
                        <wps:cNvPr id="114" name="Straight Arrow Connector 482"/>
                        <wps:cNvCnPr>
                          <a:cxnSpLocks noChangeShapeType="1"/>
                        </wps:cNvCnPr>
                        <wps:spPr bwMode="auto">
                          <a:xfrm>
                            <a:off x="18383" y="5216"/>
                            <a:ext cx="7" cy="2763"/>
                          </a:xfrm>
                          <a:prstGeom prst="straightConnector1">
                            <a:avLst/>
                          </a:prstGeom>
                          <a:noFill/>
                          <a:ln w="12700">
                            <a:solidFill>
                              <a:srgbClr val="000000"/>
                            </a:solidFill>
                            <a:miter lim="8000"/>
                            <a:headEnd type="none" w="sm" len="sm"/>
                            <a:tailEnd type="triangle" w="med" len="med"/>
                          </a:ln>
                        </wps:spPr>
                        <wps:bodyPr/>
                      </wps:wsp>
                      <wps:wsp>
                        <wps:cNvPr id="115" name="Straight Arrow Connector 483"/>
                        <wps:cNvCnPr>
                          <a:cxnSpLocks noChangeShapeType="1"/>
                        </wps:cNvCnPr>
                        <wps:spPr bwMode="auto">
                          <a:xfrm>
                            <a:off x="18383" y="11287"/>
                            <a:ext cx="7" cy="2763"/>
                          </a:xfrm>
                          <a:prstGeom prst="straightConnector1">
                            <a:avLst/>
                          </a:prstGeom>
                          <a:noFill/>
                          <a:ln w="12700">
                            <a:solidFill>
                              <a:srgbClr val="000000"/>
                            </a:solidFill>
                            <a:miter lim="8000"/>
                            <a:headEnd type="none" w="sm" len="sm"/>
                            <a:tailEnd type="triangle" w="med" len="med"/>
                          </a:ln>
                        </wps:spPr>
                        <wps:bodyPr/>
                      </wps:wsp>
                      <wps:wsp>
                        <wps:cNvPr id="116" name="Straight Arrow Connector 484"/>
                        <wps:cNvCnPr>
                          <a:cxnSpLocks noChangeShapeType="1"/>
                        </wps:cNvCnPr>
                        <wps:spPr bwMode="auto">
                          <a:xfrm>
                            <a:off x="18383" y="19145"/>
                            <a:ext cx="7" cy="2763"/>
                          </a:xfrm>
                          <a:prstGeom prst="straightConnector1">
                            <a:avLst/>
                          </a:prstGeom>
                          <a:noFill/>
                          <a:ln w="12700">
                            <a:solidFill>
                              <a:srgbClr val="000000"/>
                            </a:solidFill>
                            <a:miter lim="8000"/>
                            <a:headEnd type="none" w="sm" len="sm"/>
                            <a:tailEnd type="triangle" w="med" len="med"/>
                          </a:ln>
                        </wps:spPr>
                        <wps:bodyPr/>
                      </wps:wsp>
                      <wps:wsp>
                        <wps:cNvPr id="117" name="Straight Arrow Connector 485"/>
                        <wps:cNvCnPr>
                          <a:cxnSpLocks noChangeShapeType="1"/>
                        </wps:cNvCnPr>
                        <wps:spPr bwMode="auto">
                          <a:xfrm>
                            <a:off x="18490" y="25571"/>
                            <a:ext cx="7" cy="2763"/>
                          </a:xfrm>
                          <a:prstGeom prst="straightConnector1">
                            <a:avLst/>
                          </a:prstGeom>
                          <a:noFill/>
                          <a:ln w="12700">
                            <a:solidFill>
                              <a:srgbClr val="000000"/>
                            </a:solidFill>
                            <a:miter lim="8000"/>
                            <a:headEnd type="none" w="sm" len="sm"/>
                            <a:tailEnd type="triangle" w="med" len="med"/>
                          </a:ln>
                        </wps:spPr>
                        <wps:bodyPr/>
                      </wps:wsp>
                      <wps:wsp>
                        <wps:cNvPr id="119" name="Straight Arrow Connector 497"/>
                        <wps:cNvCnPr>
                          <a:cxnSpLocks noChangeShapeType="1"/>
                        </wps:cNvCnPr>
                        <wps:spPr bwMode="auto">
                          <a:xfrm>
                            <a:off x="25810" y="10000"/>
                            <a:ext cx="17120" cy="12"/>
                          </a:xfrm>
                          <a:prstGeom prst="straightConnector1">
                            <a:avLst/>
                          </a:prstGeom>
                          <a:noFill/>
                          <a:ln w="9525">
                            <a:solidFill>
                              <a:srgbClr val="000000"/>
                            </a:solidFill>
                            <a:prstDash val="dash"/>
                            <a:miter lim="8000"/>
                            <a:headEnd type="none" w="sm" len="sm"/>
                            <a:tailEnd type="stealth" w="med" len="med"/>
                          </a:ln>
                          <a:extLst>
                            <a:ext uri="{909E8E84-426E-40DD-AFC4-6F175D3DCCD1}">
                              <a14:hiddenFill xmlns:a14="http://schemas.microsoft.com/office/drawing/2010/main">
                                <a:noFill/>
                              </a14:hiddenFill>
                            </a:ext>
                          </a:extLst>
                        </wps:spPr>
                        <wps:bodyPr/>
                      </wps:wsp>
                      <wps:wsp>
                        <wps:cNvPr id="126" name="Rectangle 498"/>
                        <wps:cNvSpPr>
                          <a:spLocks noChangeArrowheads="1"/>
                        </wps:cNvSpPr>
                        <wps:spPr bwMode="auto">
                          <a:xfrm>
                            <a:off x="43353" y="7763"/>
                            <a:ext cx="19139" cy="17377"/>
                          </a:xfrm>
                          <a:prstGeom prst="rect">
                            <a:avLst/>
                          </a:prstGeom>
                          <a:noFill/>
                          <a:ln w="12700">
                            <a:solidFill>
                              <a:srgbClr val="646464"/>
                            </a:solidFill>
                            <a:miter lim="8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675DB543" w14:textId="77777777" w:rsidR="005D0778" w:rsidRPr="00AA3855" w:rsidRDefault="005D0778" w:rsidP="005D0778">
                              <w:pPr>
                                <w:spacing w:before="600" w:after="120"/>
                                <w:textDirection w:val="btLr"/>
                                <w:rPr>
                                  <w:rFonts w:ascii="Times New Roman" w:hAnsi="Times New Roman" w:cs="Times New Roman"/>
                                  <w:sz w:val="26"/>
                                  <w:szCs w:val="26"/>
                                </w:rPr>
                              </w:pPr>
                              <w:r w:rsidRPr="00AA3855">
                                <w:rPr>
                                  <w:rFonts w:ascii="Times New Roman" w:hAnsi="Times New Roman" w:cs="Times New Roman"/>
                                  <w:sz w:val="26"/>
                                  <w:szCs w:val="26"/>
                                </w:rPr>
                                <w:t xml:space="preserve">- </w:t>
                              </w:r>
                              <w:r>
                                <w:rPr>
                                  <w:rFonts w:ascii="Times New Roman" w:hAnsi="Times New Roman" w:cs="Times New Roman"/>
                                  <w:i/>
                                  <w:sz w:val="26"/>
                                  <w:szCs w:val="26"/>
                                </w:rPr>
                                <w:t>Khí thải</w:t>
                              </w:r>
                            </w:p>
                            <w:p w14:paraId="10FFC481" w14:textId="77777777" w:rsidR="005D0778" w:rsidRPr="001A208F" w:rsidRDefault="005D0778" w:rsidP="005D0778">
                              <w:pPr>
                                <w:spacing w:after="120"/>
                                <w:textDirection w:val="btLr"/>
                                <w:rPr>
                                  <w:rFonts w:ascii="Times New Roman" w:hAnsi="Times New Roman" w:cs="Times New Roman"/>
                                  <w:i/>
                                  <w:sz w:val="26"/>
                                  <w:szCs w:val="26"/>
                                </w:rPr>
                              </w:pPr>
                              <w:r>
                                <w:rPr>
                                  <w:i/>
                                  <w:sz w:val="26"/>
                                  <w:szCs w:val="26"/>
                                </w:rPr>
                                <w:t xml:space="preserve">- </w:t>
                              </w:r>
                              <w:r>
                                <w:rPr>
                                  <w:rFonts w:ascii="Times New Roman" w:hAnsi="Times New Roman" w:cs="Times New Roman"/>
                                  <w:i/>
                                  <w:sz w:val="26"/>
                                  <w:szCs w:val="26"/>
                                </w:rPr>
                                <w:t>Chất thải rắn sinh hoạt</w:t>
                              </w:r>
                            </w:p>
                            <w:p w14:paraId="3F223153" w14:textId="77777777" w:rsidR="005D0778" w:rsidRPr="001A208F" w:rsidRDefault="005D0778" w:rsidP="005D0778">
                              <w:pPr>
                                <w:spacing w:after="120"/>
                                <w:textDirection w:val="btLr"/>
                                <w:rPr>
                                  <w:rFonts w:ascii="Times New Roman" w:hAnsi="Times New Roman" w:cs="Times New Roman"/>
                                  <w:i/>
                                  <w:sz w:val="26"/>
                                  <w:szCs w:val="26"/>
                                </w:rPr>
                              </w:pPr>
                              <w:r>
                                <w:rPr>
                                  <w:i/>
                                  <w:sz w:val="26"/>
                                  <w:szCs w:val="26"/>
                                </w:rPr>
                                <w:t xml:space="preserve">- </w:t>
                              </w:r>
                              <w:r>
                                <w:rPr>
                                  <w:rFonts w:ascii="Times New Roman" w:hAnsi="Times New Roman" w:cs="Times New Roman"/>
                                  <w:i/>
                                  <w:sz w:val="26"/>
                                  <w:szCs w:val="26"/>
                                </w:rPr>
                                <w:t>Nước thải sinh hoạt</w:t>
                              </w:r>
                            </w:p>
                          </w:txbxContent>
                        </wps:txbx>
                        <wps:bodyPr rot="0" vert="horz" wrap="square" lIns="91425" tIns="45698" rIns="91425" bIns="45698" anchor="t" anchorCtr="0" upright="1">
                          <a:noAutofit/>
                        </wps:bodyPr>
                      </wps:wsp>
                      <wps:wsp>
                        <wps:cNvPr id="127" name="Straight Arrow Connector 503"/>
                        <wps:cNvCnPr>
                          <a:cxnSpLocks noChangeShapeType="1"/>
                        </wps:cNvCnPr>
                        <wps:spPr bwMode="auto">
                          <a:xfrm>
                            <a:off x="25810" y="16667"/>
                            <a:ext cx="16908" cy="0"/>
                          </a:xfrm>
                          <a:prstGeom prst="straightConnector1">
                            <a:avLst/>
                          </a:prstGeom>
                          <a:noFill/>
                          <a:ln w="9525">
                            <a:solidFill>
                              <a:srgbClr val="000000"/>
                            </a:solidFill>
                            <a:prstDash val="dash"/>
                            <a:miter lim="8000"/>
                            <a:headEnd type="none" w="sm" len="sm"/>
                            <a:tailEnd type="stealth" w="med" len="med"/>
                          </a:ln>
                          <a:extLst>
                            <a:ext uri="{909E8E84-426E-40DD-AFC4-6F175D3DCCD1}">
                              <a14:hiddenFill xmlns:a14="http://schemas.microsoft.com/office/drawing/2010/main">
                                <a:noFill/>
                              </a14:hiddenFill>
                            </a:ext>
                          </a:extLst>
                        </wps:spPr>
                        <wps:bodyPr/>
                      </wps:wsp>
                      <wps:wsp>
                        <wps:cNvPr id="1856" name="Straight Arrow Connector 504"/>
                        <wps:cNvCnPr>
                          <a:cxnSpLocks noChangeShapeType="1"/>
                        </wps:cNvCnPr>
                        <wps:spPr bwMode="auto">
                          <a:xfrm>
                            <a:off x="25810" y="23810"/>
                            <a:ext cx="16376" cy="0"/>
                          </a:xfrm>
                          <a:prstGeom prst="straightConnector1">
                            <a:avLst/>
                          </a:prstGeom>
                          <a:noFill/>
                          <a:ln w="9525">
                            <a:solidFill>
                              <a:srgbClr val="000000"/>
                            </a:solidFill>
                            <a:prstDash val="dash"/>
                            <a:miter lim="8000"/>
                            <a:headEnd type="none" w="sm" len="sm"/>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3B1EC3E" id="_x0000_s1055" style="position:absolute;left:0;text-align:left;margin-left:53.95pt;margin-top:9.6pt;width:406.85pt;height:237.75pt;z-index:251930624" coordorigin="10820,1808" coordsize="51672,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">
                <v:rect id="Rectangle 474" o:spid="_x0000_s1056" style="position:absolute;left:10953;top:1808;width:14865;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" strokeweight="1pt">
                  <v:stroke startarrowwidth="narrow" startarrowlength="short" endarrowwidth="narrow" endarrowlength="short" miterlimit="5243f"/>
                  <v:textbox inset="2.53958mm,1.2694mm,2.53958mm,1.2694mm">
                    <w:txbxContent>
                      <w:p w14:paraId="66498E6C" w14:textId="77777777" w:rsidR="005D0778" w:rsidRPr="00D976C5" w:rsidRDefault="005D0778" w:rsidP="005D0778">
                        <w:pPr>
                          <w:spacing w:before="60"/>
                          <w:jc w:val="center"/>
                          <w:textDirection w:val="btLr"/>
                          <w:rPr>
                            <w:rFonts w:ascii="Times New Roman" w:hAnsi="Times New Roman" w:cs="Times New Roman"/>
                            <w:sz w:val="26"/>
                            <w:szCs w:val="26"/>
                          </w:rPr>
                        </w:pPr>
                        <w:r>
                          <w:rPr>
                            <w:rFonts w:ascii="Times New Roman" w:hAnsi="Times New Roman" w:cs="Times New Roman"/>
                            <w:sz w:val="26"/>
                            <w:szCs w:val="26"/>
                          </w:rPr>
                          <w:t>Tiếp nhận học viên</w:t>
                        </w:r>
                      </w:p>
                      <w:p w14:paraId="2EE9C12B" w14:textId="77777777" w:rsidR="005D0778" w:rsidRPr="00D976C5" w:rsidRDefault="005D0778" w:rsidP="005D0778">
                        <w:pPr>
                          <w:textDirection w:val="btLr"/>
                          <w:rPr>
                            <w:rFonts w:ascii="Times New Roman" w:hAnsi="Times New Roman" w:cs="Times New Roman"/>
                            <w:sz w:val="26"/>
                            <w:szCs w:val="26"/>
                          </w:rPr>
                        </w:pPr>
                      </w:p>
                    </w:txbxContent>
                  </v:textbox>
                </v:rect>
                <v:rect id="Rectangle 475" o:spid="_x0000_s1057" style="position:absolute;left:10953;top:7979;width:14865;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" strokeweight="1pt">
                  <v:stroke startarrowwidth="narrow" startarrowlength="short" endarrowwidth="narrow" endarrowlength="short" miterlimit="5243f"/>
                  <v:textbox inset="2.53958mm,1.2694mm,2.53958mm,1.2694mm">
                    <w:txbxContent>
                      <w:p w14:paraId="58A452BB" w14:textId="77777777" w:rsidR="005D0778" w:rsidRPr="00A11B4B" w:rsidRDefault="005D0778" w:rsidP="005D0778">
                        <w:pPr>
                          <w:spacing w:before="60"/>
                          <w:jc w:val="center"/>
                          <w:textDirection w:val="btLr"/>
                          <w:rPr>
                            <w:rFonts w:ascii="Times New Roman" w:hAnsi="Times New Roman" w:cs="Times New Roman"/>
                            <w:sz w:val="26"/>
                            <w:szCs w:val="26"/>
                          </w:rPr>
                        </w:pPr>
                        <w:r>
                          <w:rPr>
                            <w:rFonts w:ascii="Times New Roman" w:hAnsi="Times New Roman" w:cs="Times New Roman"/>
                            <w:sz w:val="26"/>
                            <w:szCs w:val="26"/>
                          </w:rPr>
                          <w:t>Đào tạo học viên</w:t>
                        </w:r>
                      </w:p>
                      <w:p w14:paraId="3306AE0B" w14:textId="77777777" w:rsidR="005D0778" w:rsidRPr="00914A29" w:rsidRDefault="005D0778" w:rsidP="005D0778">
                        <w:pPr>
                          <w:textDirection w:val="btLr"/>
                          <w:rPr>
                            <w:sz w:val="26"/>
                            <w:szCs w:val="26"/>
                          </w:rPr>
                        </w:pPr>
                      </w:p>
                    </w:txbxContent>
                  </v:textbox>
                </v:rect>
                <v:rect id="Rectangle 476" o:spid="_x0000_s1058" style="position:absolute;left:10953;top:14287;width:14865;height:4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" strokeweight="1pt">
                  <v:stroke startarrowwidth="narrow" startarrowlength="short" endarrowwidth="narrow" endarrowlength="short" miterlimit="5243f"/>
                  <v:textbox inset="2.53958mm,1.2694mm,2.53958mm,1.2694mm">
                    <w:txbxContent>
                      <w:p w14:paraId="224FBB3B" w14:textId="77777777" w:rsidR="005D0778" w:rsidRPr="00A11B4B" w:rsidRDefault="005D0778" w:rsidP="005D0778">
                        <w:pPr>
                          <w:spacing w:before="100" w:beforeAutospacing="1" w:after="0"/>
                          <w:jc w:val="center"/>
                          <w:textDirection w:val="btLr"/>
                          <w:rPr>
                            <w:rFonts w:ascii="Times New Roman" w:hAnsi="Times New Roman" w:cs="Times New Roman"/>
                            <w:sz w:val="24"/>
                            <w:szCs w:val="24"/>
                          </w:rPr>
                        </w:pPr>
                        <w:r>
                          <w:rPr>
                            <w:rFonts w:ascii="Times New Roman" w:hAnsi="Times New Roman" w:cs="Times New Roman"/>
                            <w:sz w:val="24"/>
                            <w:szCs w:val="24"/>
                          </w:rPr>
                          <w:t>Kiểm tra chất lượng định kỳ</w:t>
                        </w:r>
                      </w:p>
                      <w:p w14:paraId="67CE9B1A" w14:textId="77777777" w:rsidR="005D0778" w:rsidRPr="00914A29" w:rsidRDefault="005D0778" w:rsidP="005D0778">
                        <w:pPr>
                          <w:textDirection w:val="btLr"/>
                          <w:rPr>
                            <w:sz w:val="26"/>
                            <w:szCs w:val="26"/>
                          </w:rPr>
                        </w:pPr>
                      </w:p>
                    </w:txbxContent>
                  </v:textbox>
                </v:rect>
                <v:rect id="Rectangle 477" o:spid="_x0000_s1059" style="position:absolute;left:10953;top:22002;width:14865;height: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" strokeweight="1pt">
                  <v:stroke startarrowwidth="narrow" startarrowlength="short" endarrowwidth="narrow" endarrowlength="short" miterlimit="5243f"/>
                  <v:textbox inset="2.53958mm,1.2694mm,2.53958mm,1.2694mm">
                    <w:txbxContent>
                      <w:p w14:paraId="7C211806" w14:textId="77777777" w:rsidR="005D0778" w:rsidRPr="00A11B4B" w:rsidRDefault="005D0778" w:rsidP="005D0778">
                        <w:pPr>
                          <w:spacing w:before="60"/>
                          <w:jc w:val="center"/>
                          <w:textDirection w:val="btLr"/>
                          <w:rPr>
                            <w:rFonts w:ascii="Times New Roman" w:hAnsi="Times New Roman" w:cs="Times New Roman"/>
                            <w:sz w:val="26"/>
                            <w:szCs w:val="26"/>
                          </w:rPr>
                        </w:pPr>
                        <w:r>
                          <w:rPr>
                            <w:rFonts w:ascii="Times New Roman" w:hAnsi="Times New Roman" w:cs="Times New Roman"/>
                            <w:sz w:val="26"/>
                            <w:szCs w:val="26"/>
                          </w:rPr>
                          <w:t>Kiểm tra kết thúc</w:t>
                        </w:r>
                      </w:p>
                      <w:p w14:paraId="1CA38762" w14:textId="77777777" w:rsidR="005D0778" w:rsidRPr="00914A29" w:rsidRDefault="005D0778" w:rsidP="005D0778">
                        <w:pPr>
                          <w:textDirection w:val="btLr"/>
                          <w:rPr>
                            <w:sz w:val="26"/>
                            <w:szCs w:val="26"/>
                          </w:rPr>
                        </w:pPr>
                      </w:p>
                    </w:txbxContent>
                  </v:textbox>
                </v:rect>
                <v:rect id="Rectangle 479" o:spid="_x0000_s1060" style="position:absolute;left:10820;top:28145;width:16587;height:3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" strokeweight="1pt">
                  <v:stroke startarrowwidth="narrow" startarrowlength="short" endarrowwidth="narrow" endarrowlength="short" miterlimit="5243f"/>
                  <v:textbox inset="2.53958mm,1.2694mm,2.53958mm,1.2694mm">
                    <w:txbxContent>
                      <w:p w14:paraId="488D6EFA" w14:textId="77777777" w:rsidR="005D0778" w:rsidRPr="00D976C5" w:rsidRDefault="005D0778" w:rsidP="005D0778">
                        <w:pPr>
                          <w:spacing w:before="60"/>
                          <w:textDirection w:val="btLr"/>
                          <w:rPr>
                            <w:rFonts w:ascii="Times New Roman" w:hAnsi="Times New Roman" w:cs="Times New Roman"/>
                            <w:sz w:val="26"/>
                            <w:szCs w:val="26"/>
                          </w:rPr>
                        </w:pPr>
                        <w:r>
                          <w:rPr>
                            <w:rFonts w:ascii="Times New Roman" w:hAnsi="Times New Roman" w:cs="Times New Roman"/>
                            <w:sz w:val="26"/>
                            <w:szCs w:val="26"/>
                          </w:rPr>
                          <w:t>Cấp bằng tốt nghiệp</w:t>
                        </w:r>
                      </w:p>
                      <w:p w14:paraId="74E74562" w14:textId="77777777" w:rsidR="005D0778" w:rsidRPr="00D976C5" w:rsidRDefault="005D0778" w:rsidP="005D0778">
                        <w:pPr>
                          <w:textDirection w:val="btLr"/>
                          <w:rPr>
                            <w:rFonts w:ascii="Times New Roman" w:hAnsi="Times New Roman" w:cs="Times New Roman"/>
                            <w:sz w:val="26"/>
                            <w:szCs w:val="26"/>
                          </w:rPr>
                        </w:pPr>
                      </w:p>
                    </w:txbxContent>
                  </v:textbox>
                </v:rect>
                <v:shape id="Straight Arrow Connector 482" o:spid="_x0000_s1061" type="#_x0000_t32" style="position:absolute;left:18383;top:5216;width:7;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" strokeweight="1pt">
                  <v:stroke startarrowwidth="narrow" startarrowlength="short" endarrow="block" miterlimit="5243f" joinstyle="miter"/>
                </v:shape>
                <v:shape id="Straight Arrow Connector 483" o:spid="_x0000_s1062" type="#_x0000_t32" style="position:absolute;left:18383;top:11287;width:7;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" strokeweight="1pt">
                  <v:stroke startarrowwidth="narrow" startarrowlength="short" endarrow="block" miterlimit="5243f" joinstyle="miter"/>
                </v:shape>
                <v:shape id="Straight Arrow Connector 484" o:spid="_x0000_s1063" type="#_x0000_t32" style="position:absolute;left:18383;top:19145;width:7;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" strokeweight="1pt">
                  <v:stroke startarrowwidth="narrow" startarrowlength="short" endarrow="block" miterlimit="5243f" joinstyle="miter"/>
                </v:shape>
                <v:shape id="Straight Arrow Connector 485" o:spid="_x0000_s1064" type="#_x0000_t32" style="position:absolute;left:18490;top:25571;width:7;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" strokeweight="1pt">
                  <v:stroke startarrowwidth="narrow" startarrowlength="short" endarrow="block" miterlimit="5243f" joinstyle="miter"/>
                </v:shape>
                <v:shape id="Straight Arrow Connector 497" o:spid="_x0000_s1065" type="#_x0000_t32" style="position:absolute;left:25810;top:10000;width:17120;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">
                  <v:stroke dashstyle="dash" startarrowwidth="narrow" startarrowlength="short" endarrow="classic" miterlimit="5243f" joinstyle="miter"/>
                </v:shape>
                <v:rect id="Rectangle 498" o:spid="_x0000_s1066" style="position:absolute;left:43353;top:7763;width:19139;height:17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" filled="f" strokecolor="#646464" strokeweight="1pt">
                  <v:stroke startarrowwidth="narrow" startarrowlength="short" endarrowwidth="narrow" endarrowlength="short" miterlimit="5243f"/>
                  <v:textbox inset="2.53958mm,1.2694mm,2.53958mm,1.2694mm">
                    <w:txbxContent>
                      <w:p w14:paraId="675DB543" w14:textId="77777777" w:rsidR="005D0778" w:rsidRPr="00AA3855" w:rsidRDefault="005D0778" w:rsidP="005D0778">
                        <w:pPr>
                          <w:spacing w:before="600" w:after="120"/>
                          <w:textDirection w:val="btLr"/>
                          <w:rPr>
                            <w:rFonts w:ascii="Times New Roman" w:hAnsi="Times New Roman" w:cs="Times New Roman"/>
                            <w:sz w:val="26"/>
                            <w:szCs w:val="26"/>
                          </w:rPr>
                        </w:pPr>
                        <w:r w:rsidRPr="00AA3855">
                          <w:rPr>
                            <w:rFonts w:ascii="Times New Roman" w:hAnsi="Times New Roman" w:cs="Times New Roman"/>
                            <w:sz w:val="26"/>
                            <w:szCs w:val="26"/>
                          </w:rPr>
                          <w:t xml:space="preserve">- </w:t>
                        </w:r>
                        <w:r>
                          <w:rPr>
                            <w:rFonts w:ascii="Times New Roman" w:hAnsi="Times New Roman" w:cs="Times New Roman"/>
                            <w:i/>
                            <w:sz w:val="26"/>
                            <w:szCs w:val="26"/>
                          </w:rPr>
                          <w:t>Khí thải</w:t>
                        </w:r>
                      </w:p>
                      <w:p w14:paraId="10FFC481" w14:textId="77777777" w:rsidR="005D0778" w:rsidRPr="001A208F" w:rsidRDefault="005D0778" w:rsidP="005D0778">
                        <w:pPr>
                          <w:spacing w:after="120"/>
                          <w:textDirection w:val="btLr"/>
                          <w:rPr>
                            <w:rFonts w:ascii="Times New Roman" w:hAnsi="Times New Roman" w:cs="Times New Roman"/>
                            <w:i/>
                            <w:sz w:val="26"/>
                            <w:szCs w:val="26"/>
                          </w:rPr>
                        </w:pPr>
                        <w:r>
                          <w:rPr>
                            <w:i/>
                            <w:sz w:val="26"/>
                            <w:szCs w:val="26"/>
                          </w:rPr>
                          <w:t xml:space="preserve">- </w:t>
                        </w:r>
                        <w:r>
                          <w:rPr>
                            <w:rFonts w:ascii="Times New Roman" w:hAnsi="Times New Roman" w:cs="Times New Roman"/>
                            <w:i/>
                            <w:sz w:val="26"/>
                            <w:szCs w:val="26"/>
                          </w:rPr>
                          <w:t>Chất thải rắn sinh hoạt</w:t>
                        </w:r>
                      </w:p>
                      <w:p w14:paraId="3F223153" w14:textId="77777777" w:rsidR="005D0778" w:rsidRPr="001A208F" w:rsidRDefault="005D0778" w:rsidP="005D0778">
                        <w:pPr>
                          <w:spacing w:after="120"/>
                          <w:textDirection w:val="btLr"/>
                          <w:rPr>
                            <w:rFonts w:ascii="Times New Roman" w:hAnsi="Times New Roman" w:cs="Times New Roman"/>
                            <w:i/>
                            <w:sz w:val="26"/>
                            <w:szCs w:val="26"/>
                          </w:rPr>
                        </w:pPr>
                        <w:r>
                          <w:rPr>
                            <w:i/>
                            <w:sz w:val="26"/>
                            <w:szCs w:val="26"/>
                          </w:rPr>
                          <w:t xml:space="preserve">- </w:t>
                        </w:r>
                        <w:r>
                          <w:rPr>
                            <w:rFonts w:ascii="Times New Roman" w:hAnsi="Times New Roman" w:cs="Times New Roman"/>
                            <w:i/>
                            <w:sz w:val="26"/>
                            <w:szCs w:val="26"/>
                          </w:rPr>
                          <w:t>Nước thải sinh hoạt</w:t>
                        </w:r>
                      </w:p>
                    </w:txbxContent>
                  </v:textbox>
                </v:rect>
                <v:shape id="Straight Arrow Connector 503" o:spid="_x0000_s1067" type="#_x0000_t32" style="position:absolute;left:25810;top:16667;width:169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">
                  <v:stroke dashstyle="dash" startarrowwidth="narrow" startarrowlength="short" endarrow="classic" miterlimit="5243f" joinstyle="miter"/>
                </v:shape>
                <v:shape id="Straight Arrow Connector 504" o:spid="_x0000_s1068" type="#_x0000_t32" style="position:absolute;left:25810;top:23810;width:16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">
                  <v:stroke dashstyle="dash" startarrowwidth="narrow" startarrowlength="short" endarrow="classic" miterlimit="5243f" joinstyle="miter"/>
                </v:shape>
              </v:group>
            </w:pict>
          </mc:Fallback>
        </mc:AlternateContent>
      </w:r>
    </w:p>
    <w:p w14:paraId="1C95C772" w14:textId="77777777" w:rsidR="005D0778" w:rsidRPr="004B4528" w:rsidRDefault="005D0778" w:rsidP="00D506A0">
      <w:pPr>
        <w:widowControl w:val="0"/>
        <w:spacing w:beforeLines="60" w:before="144" w:afterLines="60" w:after="144" w:line="312" w:lineRule="auto"/>
        <w:ind w:left="720"/>
        <w:jc w:val="center"/>
        <w:rPr>
          <w:rFonts w:ascii="Times New Roman" w:hAnsi="Times New Roman" w:cs="Times New Roman"/>
          <w:b/>
          <w:sz w:val="28"/>
          <w:szCs w:val="28"/>
        </w:rPr>
      </w:pPr>
    </w:p>
    <w:p w14:paraId="39111025" w14:textId="77777777" w:rsidR="005D0778" w:rsidRPr="004B4528" w:rsidRDefault="005D0778" w:rsidP="00D506A0">
      <w:pPr>
        <w:widowControl w:val="0"/>
        <w:spacing w:beforeLines="60" w:before="144" w:afterLines="60" w:after="144" w:line="312" w:lineRule="auto"/>
        <w:ind w:left="720"/>
        <w:jc w:val="center"/>
        <w:rPr>
          <w:rFonts w:ascii="Times New Roman" w:hAnsi="Times New Roman" w:cs="Times New Roman"/>
          <w:b/>
          <w:sz w:val="28"/>
          <w:szCs w:val="28"/>
        </w:rPr>
      </w:pPr>
    </w:p>
    <w:p w14:paraId="5EA529F7" w14:textId="77777777" w:rsidR="005D0778" w:rsidRPr="004B4528" w:rsidRDefault="005D0778" w:rsidP="00D506A0">
      <w:pPr>
        <w:widowControl w:val="0"/>
        <w:spacing w:beforeLines="60" w:before="144" w:afterLines="60" w:after="144" w:line="312" w:lineRule="auto"/>
        <w:ind w:left="720"/>
        <w:jc w:val="center"/>
        <w:rPr>
          <w:rFonts w:ascii="Times New Roman" w:hAnsi="Times New Roman" w:cs="Times New Roman"/>
          <w:b/>
          <w:sz w:val="28"/>
          <w:szCs w:val="28"/>
        </w:rPr>
      </w:pPr>
    </w:p>
    <w:p w14:paraId="0147D05C" w14:textId="77777777" w:rsidR="005D0778" w:rsidRPr="004B4528" w:rsidRDefault="005D0778" w:rsidP="00D506A0">
      <w:pPr>
        <w:widowControl w:val="0"/>
        <w:spacing w:beforeLines="60" w:before="144" w:afterLines="60" w:after="144" w:line="312" w:lineRule="auto"/>
        <w:ind w:left="720"/>
        <w:jc w:val="center"/>
        <w:rPr>
          <w:rFonts w:ascii="Times New Roman" w:hAnsi="Times New Roman" w:cs="Times New Roman"/>
          <w:b/>
          <w:sz w:val="28"/>
          <w:szCs w:val="28"/>
        </w:rPr>
      </w:pPr>
    </w:p>
    <w:p w14:paraId="3B1114EA" w14:textId="77777777" w:rsidR="005D0778" w:rsidRPr="004B4528" w:rsidRDefault="005D0778" w:rsidP="00D506A0">
      <w:pPr>
        <w:widowControl w:val="0"/>
        <w:spacing w:beforeLines="60" w:before="144" w:afterLines="60" w:after="144" w:line="312" w:lineRule="auto"/>
        <w:ind w:left="720"/>
        <w:jc w:val="center"/>
        <w:rPr>
          <w:rFonts w:ascii="Times New Roman" w:hAnsi="Times New Roman" w:cs="Times New Roman"/>
          <w:b/>
          <w:sz w:val="28"/>
          <w:szCs w:val="28"/>
        </w:rPr>
      </w:pPr>
    </w:p>
    <w:p w14:paraId="195C3764" w14:textId="77777777" w:rsidR="005D0778" w:rsidRPr="004B4528" w:rsidRDefault="005D0778" w:rsidP="00D506A0">
      <w:pPr>
        <w:widowControl w:val="0"/>
        <w:spacing w:beforeLines="60" w:before="144" w:afterLines="60" w:after="144" w:line="312" w:lineRule="auto"/>
        <w:ind w:left="720"/>
        <w:jc w:val="center"/>
        <w:rPr>
          <w:rFonts w:ascii="Times New Roman" w:hAnsi="Times New Roman" w:cs="Times New Roman"/>
          <w:b/>
          <w:sz w:val="28"/>
          <w:szCs w:val="28"/>
        </w:rPr>
      </w:pPr>
    </w:p>
    <w:p w14:paraId="01C5C93B" w14:textId="77777777" w:rsidR="005D0778" w:rsidRPr="004B4528" w:rsidRDefault="005D0778" w:rsidP="00D506A0">
      <w:pPr>
        <w:widowControl w:val="0"/>
        <w:spacing w:beforeLines="60" w:before="144" w:afterLines="60" w:after="144" w:line="312" w:lineRule="auto"/>
        <w:ind w:left="720"/>
        <w:jc w:val="center"/>
        <w:rPr>
          <w:rFonts w:ascii="Times New Roman" w:hAnsi="Times New Roman" w:cs="Times New Roman"/>
          <w:b/>
          <w:sz w:val="28"/>
          <w:szCs w:val="28"/>
        </w:rPr>
      </w:pPr>
    </w:p>
    <w:p w14:paraId="1BC57E01" w14:textId="77777777" w:rsidR="005D0778" w:rsidRPr="004B4528" w:rsidRDefault="005D0778" w:rsidP="00D506A0">
      <w:pPr>
        <w:widowControl w:val="0"/>
        <w:spacing w:beforeLines="60" w:before="144" w:afterLines="60" w:after="144" w:line="312" w:lineRule="auto"/>
        <w:ind w:left="720"/>
        <w:jc w:val="center"/>
        <w:rPr>
          <w:rFonts w:ascii="Times New Roman" w:hAnsi="Times New Roman" w:cs="Times New Roman"/>
          <w:b/>
          <w:sz w:val="28"/>
          <w:szCs w:val="28"/>
        </w:rPr>
      </w:pPr>
    </w:p>
    <w:p w14:paraId="0146699B" w14:textId="1EC13124" w:rsidR="0029562B" w:rsidRPr="004B4528" w:rsidRDefault="00A76935" w:rsidP="00D506A0">
      <w:pPr>
        <w:widowControl w:val="0"/>
        <w:spacing w:beforeLines="60" w:before="144" w:afterLines="60" w:after="144" w:line="312" w:lineRule="auto"/>
        <w:ind w:left="720"/>
        <w:jc w:val="center"/>
        <w:rPr>
          <w:rFonts w:ascii="Times New Roman" w:hAnsi="Times New Roman" w:cs="Times New Roman"/>
          <w:b/>
          <w:sz w:val="28"/>
          <w:szCs w:val="28"/>
        </w:rPr>
      </w:pPr>
      <w:bookmarkStart w:id="43" w:name="_Toc66093101"/>
      <w:bookmarkStart w:id="44" w:name="_Toc143889723"/>
      <w:r w:rsidRPr="004B4528">
        <w:rPr>
          <w:rFonts w:ascii="Times New Roman" w:hAnsi="Times New Roman" w:cs="Times New Roman"/>
          <w:b/>
          <w:sz w:val="28"/>
          <w:szCs w:val="28"/>
        </w:rPr>
        <w:t xml:space="preserve">Hình 1. </w:t>
      </w:r>
      <w:r w:rsidRPr="004B4528">
        <w:rPr>
          <w:rFonts w:ascii="Times New Roman" w:hAnsi="Times New Roman" w:cs="Times New Roman"/>
          <w:b/>
          <w:sz w:val="28"/>
          <w:szCs w:val="28"/>
        </w:rPr>
        <w:fldChar w:fldCharType="begin"/>
      </w:r>
      <w:r w:rsidRPr="004B4528">
        <w:rPr>
          <w:rFonts w:ascii="Times New Roman" w:hAnsi="Times New Roman" w:cs="Times New Roman"/>
          <w:b/>
          <w:sz w:val="28"/>
          <w:szCs w:val="28"/>
        </w:rPr>
        <w:instrText xml:space="preserve"> SEQ Hình_1. \* ARABIC </w:instrText>
      </w:r>
      <w:r w:rsidRPr="004B4528">
        <w:rPr>
          <w:rFonts w:ascii="Times New Roman" w:hAnsi="Times New Roman" w:cs="Times New Roman"/>
          <w:b/>
          <w:sz w:val="28"/>
          <w:szCs w:val="28"/>
        </w:rPr>
        <w:fldChar w:fldCharType="separate"/>
      </w:r>
      <w:r w:rsidR="007D5793" w:rsidRPr="004B4528">
        <w:rPr>
          <w:rFonts w:ascii="Times New Roman" w:hAnsi="Times New Roman" w:cs="Times New Roman"/>
          <w:b/>
          <w:noProof/>
          <w:sz w:val="28"/>
          <w:szCs w:val="28"/>
        </w:rPr>
        <w:t>5</w:t>
      </w:r>
      <w:r w:rsidRPr="004B4528">
        <w:rPr>
          <w:rFonts w:ascii="Times New Roman" w:hAnsi="Times New Roman" w:cs="Times New Roman"/>
          <w:b/>
          <w:sz w:val="28"/>
          <w:szCs w:val="28"/>
        </w:rPr>
        <w:fldChar w:fldCharType="end"/>
      </w:r>
      <w:r w:rsidRPr="004B4528">
        <w:rPr>
          <w:rFonts w:ascii="Times New Roman" w:hAnsi="Times New Roman" w:cs="Times New Roman"/>
          <w:b/>
          <w:sz w:val="28"/>
          <w:szCs w:val="28"/>
        </w:rPr>
        <w:t xml:space="preserve">. </w:t>
      </w:r>
      <w:r w:rsidR="005D0778" w:rsidRPr="004B4528">
        <w:rPr>
          <w:rFonts w:ascii="Times New Roman" w:hAnsi="Times New Roman" w:cs="Times New Roman"/>
          <w:b/>
          <w:sz w:val="28"/>
          <w:szCs w:val="28"/>
        </w:rPr>
        <w:t>Sơ đồ đào tạo các ngành nghề khác</w:t>
      </w:r>
      <w:bookmarkEnd w:id="43"/>
      <w:bookmarkEnd w:id="44"/>
      <w:r w:rsidR="005D0778" w:rsidRPr="004B4528">
        <w:rPr>
          <w:rFonts w:ascii="Times New Roman" w:hAnsi="Times New Roman" w:cs="Times New Roman"/>
          <w:b/>
          <w:sz w:val="28"/>
          <w:szCs w:val="28"/>
        </w:rPr>
        <w:t xml:space="preserve"> </w:t>
      </w:r>
    </w:p>
    <w:p w14:paraId="66222A02" w14:textId="4F363F35" w:rsidR="005E5865" w:rsidRPr="004B4528" w:rsidRDefault="009043A7" w:rsidP="00D506A0">
      <w:pPr>
        <w:pStyle w:val="Heading2"/>
        <w:spacing w:beforeLines="60" w:before="144" w:afterLines="60" w:after="144"/>
        <w:rPr>
          <w:rFonts w:cs="Times New Roman"/>
          <w:sz w:val="28"/>
          <w:szCs w:val="28"/>
        </w:rPr>
      </w:pPr>
      <w:bookmarkStart w:id="45" w:name="_Toc95815243"/>
      <w:bookmarkStart w:id="46" w:name="_Toc175046576"/>
      <w:bookmarkEnd w:id="37"/>
      <w:r w:rsidRPr="004B4528">
        <w:rPr>
          <w:rFonts w:cs="Times New Roman"/>
          <w:sz w:val="28"/>
          <w:szCs w:val="28"/>
        </w:rPr>
        <w:lastRenderedPageBreak/>
        <w:t>1.</w:t>
      </w:r>
      <w:r w:rsidR="005E5865" w:rsidRPr="004B4528">
        <w:rPr>
          <w:rFonts w:cs="Times New Roman"/>
          <w:sz w:val="28"/>
          <w:szCs w:val="28"/>
        </w:rPr>
        <w:t>4. Nguyên liệu, nhiên liệu, vật liệ</w:t>
      </w:r>
      <w:r w:rsidR="00AF5A1A" w:rsidRPr="004B4528">
        <w:rPr>
          <w:rFonts w:cs="Times New Roman"/>
          <w:sz w:val="28"/>
          <w:szCs w:val="28"/>
        </w:rPr>
        <w:t>u,</w:t>
      </w:r>
      <w:r w:rsidR="005E5865" w:rsidRPr="004B4528">
        <w:rPr>
          <w:rFonts w:cs="Times New Roman"/>
          <w:sz w:val="28"/>
          <w:szCs w:val="28"/>
        </w:rPr>
        <w:t xml:space="preserve"> điện năng, hóa chất sử dụng, nguồn cung cấp điện, nước của </w:t>
      </w:r>
      <w:r w:rsidR="00A51F6A" w:rsidRPr="004B4528">
        <w:rPr>
          <w:rFonts w:cs="Times New Roman"/>
          <w:sz w:val="28"/>
          <w:szCs w:val="28"/>
        </w:rPr>
        <w:t>cơ sở</w:t>
      </w:r>
      <w:bookmarkEnd w:id="45"/>
      <w:bookmarkEnd w:id="46"/>
    </w:p>
    <w:p w14:paraId="1A7B473D" w14:textId="1C014F3B" w:rsidR="005D0778" w:rsidRPr="004B4528" w:rsidRDefault="00B674C1" w:rsidP="00D506A0">
      <w:pPr>
        <w:pStyle w:val="Heading3"/>
        <w:spacing w:beforeLines="60" w:before="144" w:afterLines="60" w:after="144"/>
        <w:rPr>
          <w:rFonts w:cs="Times New Roman"/>
          <w:i/>
          <w:sz w:val="28"/>
          <w:szCs w:val="28"/>
        </w:rPr>
      </w:pPr>
      <w:bookmarkStart w:id="47" w:name="_Toc175046577"/>
      <w:bookmarkStart w:id="48" w:name="_Toc95815245"/>
      <w:bookmarkStart w:id="49" w:name="_Hlk98009602"/>
      <w:r w:rsidRPr="004B4528">
        <w:rPr>
          <w:rFonts w:cs="Times New Roman"/>
          <w:i/>
          <w:sz w:val="28"/>
          <w:szCs w:val="28"/>
        </w:rPr>
        <w:t>1.4.1. Nhu cầu</w:t>
      </w:r>
      <w:r w:rsidRPr="004B4528">
        <w:rPr>
          <w:rFonts w:cs="Times New Roman"/>
          <w:i/>
          <w:sz w:val="28"/>
          <w:szCs w:val="28"/>
          <w:lang w:val="vi-VN"/>
        </w:rPr>
        <w:t xml:space="preserve"> nguyên, nhiêu, vật liệu</w:t>
      </w:r>
      <w:r w:rsidR="005D0778" w:rsidRPr="004B4528">
        <w:rPr>
          <w:rFonts w:cs="Times New Roman"/>
          <w:i/>
          <w:sz w:val="28"/>
          <w:szCs w:val="28"/>
        </w:rPr>
        <w:t xml:space="preserve"> sử dụng trong quá trình thi công xây dựng</w:t>
      </w:r>
      <w:bookmarkEnd w:id="47"/>
    </w:p>
    <w:p w14:paraId="3E2A308F" w14:textId="54A58064" w:rsidR="0040105B" w:rsidRPr="004B4528" w:rsidRDefault="00062956" w:rsidP="00D506A0">
      <w:pPr>
        <w:pStyle w:val="Caption"/>
        <w:spacing w:beforeLines="60" w:before="144" w:afterLines="60" w:after="144" w:line="312" w:lineRule="auto"/>
        <w:jc w:val="center"/>
        <w:rPr>
          <w:iCs/>
          <w:sz w:val="28"/>
          <w:szCs w:val="28"/>
          <w:lang w:val="en-US"/>
        </w:rPr>
      </w:pPr>
      <w:bookmarkStart w:id="50" w:name="_Toc140870048"/>
      <w:r w:rsidRPr="004B4528">
        <w:rPr>
          <w:sz w:val="28"/>
          <w:szCs w:val="28"/>
        </w:rPr>
        <w:t>Bảng 1.</w:t>
      </w:r>
      <w:r w:rsidRPr="004B4528">
        <w:rPr>
          <w:sz w:val="28"/>
          <w:szCs w:val="28"/>
        </w:rPr>
        <w:fldChar w:fldCharType="begin"/>
      </w:r>
      <w:r w:rsidRPr="004B4528">
        <w:rPr>
          <w:sz w:val="28"/>
          <w:szCs w:val="28"/>
        </w:rPr>
        <w:instrText xml:space="preserve"> SEQ Bảng_1. \* ARABIC </w:instrText>
      </w:r>
      <w:r w:rsidRPr="004B4528">
        <w:rPr>
          <w:sz w:val="28"/>
          <w:szCs w:val="28"/>
        </w:rPr>
        <w:fldChar w:fldCharType="separate"/>
      </w:r>
      <w:r w:rsidR="007D5793" w:rsidRPr="004B4528">
        <w:rPr>
          <w:noProof/>
          <w:sz w:val="28"/>
          <w:szCs w:val="28"/>
        </w:rPr>
        <w:t>2</w:t>
      </w:r>
      <w:r w:rsidRPr="004B4528">
        <w:rPr>
          <w:sz w:val="28"/>
          <w:szCs w:val="28"/>
        </w:rPr>
        <w:fldChar w:fldCharType="end"/>
      </w:r>
      <w:r w:rsidR="0040105B" w:rsidRPr="004B4528">
        <w:rPr>
          <w:iCs/>
          <w:sz w:val="28"/>
          <w:szCs w:val="28"/>
        </w:rPr>
        <w:t>. Nhu cầu nguyên</w:t>
      </w:r>
      <w:r w:rsidR="005D0778" w:rsidRPr="004B4528">
        <w:rPr>
          <w:iCs/>
          <w:sz w:val="28"/>
          <w:szCs w:val="28"/>
          <w:lang w:val="en-US"/>
        </w:rPr>
        <w:t xml:space="preserve"> liệu cho quá trình thi công xây dựng</w:t>
      </w:r>
      <w:bookmarkEnd w:id="50"/>
    </w:p>
    <w:tbl>
      <w:tblPr>
        <w:tblW w:w="5252" w:type="pct"/>
        <w:tblInd w:w="-318" w:type="dxa"/>
        <w:tblLayout w:type="fixed"/>
        <w:tblLook w:val="04A0" w:firstRow="1" w:lastRow="0" w:firstColumn="1" w:lastColumn="0" w:noHBand="0" w:noVBand="1"/>
      </w:tblPr>
      <w:tblGrid>
        <w:gridCol w:w="739"/>
        <w:gridCol w:w="5014"/>
        <w:gridCol w:w="927"/>
        <w:gridCol w:w="1553"/>
        <w:gridCol w:w="1285"/>
      </w:tblGrid>
      <w:tr w:rsidR="004B4528" w:rsidRPr="004B4528" w14:paraId="5B326938" w14:textId="77777777" w:rsidTr="005D0778">
        <w:trPr>
          <w:trHeight w:val="300"/>
        </w:trPr>
        <w:tc>
          <w:tcPr>
            <w:tcW w:w="3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C45B0" w14:textId="77777777" w:rsidR="005D0778" w:rsidRPr="004B4528" w:rsidRDefault="005D0778" w:rsidP="00D506A0">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rPr>
              <w:t>Stt</w:t>
            </w:r>
          </w:p>
        </w:tc>
        <w:tc>
          <w:tcPr>
            <w:tcW w:w="2634" w:type="pct"/>
            <w:tcBorders>
              <w:top w:val="single" w:sz="4" w:space="0" w:color="000000"/>
              <w:left w:val="single" w:sz="0" w:space="0" w:color="000000"/>
              <w:bottom w:val="single" w:sz="4" w:space="0" w:color="000000"/>
              <w:right w:val="single" w:sz="4" w:space="0" w:color="000000"/>
            </w:tcBorders>
            <w:shd w:val="clear" w:color="auto" w:fill="auto"/>
            <w:noWrap/>
            <w:vAlign w:val="center"/>
          </w:tcPr>
          <w:p w14:paraId="44DA6B85" w14:textId="77777777" w:rsidR="005D0778" w:rsidRPr="004B4528" w:rsidRDefault="005D0778" w:rsidP="00D506A0">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rPr>
              <w:t>Nội dung</w:t>
            </w:r>
          </w:p>
        </w:tc>
        <w:tc>
          <w:tcPr>
            <w:tcW w:w="487" w:type="pct"/>
            <w:tcBorders>
              <w:top w:val="single" w:sz="4" w:space="0" w:color="000000"/>
              <w:left w:val="single" w:sz="0" w:space="0" w:color="000000"/>
              <w:bottom w:val="single" w:sz="4" w:space="0" w:color="000000"/>
              <w:right w:val="single" w:sz="4" w:space="0" w:color="000000"/>
            </w:tcBorders>
            <w:shd w:val="clear" w:color="auto" w:fill="auto"/>
            <w:noWrap/>
            <w:vAlign w:val="center"/>
          </w:tcPr>
          <w:p w14:paraId="0A5BAD74" w14:textId="77777777" w:rsidR="005D0778" w:rsidRPr="004B4528" w:rsidRDefault="005D0778" w:rsidP="00D506A0">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rPr>
              <w:t>ĐVT</w:t>
            </w:r>
          </w:p>
        </w:tc>
        <w:tc>
          <w:tcPr>
            <w:tcW w:w="816" w:type="pct"/>
            <w:tcBorders>
              <w:top w:val="single" w:sz="4" w:space="0" w:color="000000"/>
              <w:left w:val="single" w:sz="0" w:space="0" w:color="000000"/>
              <w:bottom w:val="single" w:sz="4" w:space="0" w:color="000000"/>
              <w:right w:val="single" w:sz="4" w:space="0" w:color="000000"/>
            </w:tcBorders>
            <w:shd w:val="clear" w:color="auto" w:fill="auto"/>
            <w:noWrap/>
            <w:vAlign w:val="center"/>
          </w:tcPr>
          <w:p w14:paraId="7A19F056" w14:textId="77777777" w:rsidR="005D0778" w:rsidRPr="004B4528" w:rsidRDefault="005D0778" w:rsidP="00D506A0">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rPr>
              <w:t xml:space="preserve">Số lượng </w:t>
            </w:r>
          </w:p>
        </w:tc>
        <w:tc>
          <w:tcPr>
            <w:tcW w:w="675" w:type="pct"/>
            <w:tcBorders>
              <w:top w:val="single" w:sz="4" w:space="0" w:color="000000"/>
              <w:left w:val="single" w:sz="0" w:space="0" w:color="000000"/>
              <w:bottom w:val="single" w:sz="4" w:space="0" w:color="000000"/>
              <w:right w:val="single" w:sz="4" w:space="0" w:color="000000"/>
            </w:tcBorders>
            <w:shd w:val="clear" w:color="auto" w:fill="auto"/>
            <w:vAlign w:val="center"/>
          </w:tcPr>
          <w:p w14:paraId="50261218" w14:textId="77777777" w:rsidR="005D0778" w:rsidRPr="004B4528" w:rsidRDefault="005D0778" w:rsidP="00D506A0">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rPr>
              <w:t>Khối lượng</w:t>
            </w:r>
          </w:p>
          <w:p w14:paraId="5F91107D" w14:textId="77777777" w:rsidR="005D0778" w:rsidRPr="004B4528" w:rsidRDefault="005D0778" w:rsidP="00D506A0">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rPr>
              <w:t>(Tấn)</w:t>
            </w:r>
          </w:p>
        </w:tc>
      </w:tr>
      <w:tr w:rsidR="004B4528" w:rsidRPr="004B4528" w14:paraId="1B8EB3B0" w14:textId="77777777" w:rsidTr="005D0778">
        <w:trPr>
          <w:trHeight w:val="300"/>
        </w:trPr>
        <w:tc>
          <w:tcPr>
            <w:tcW w:w="3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B7312" w14:textId="77777777" w:rsidR="005D0778" w:rsidRPr="004B4528" w:rsidRDefault="005D0778" w:rsidP="00D506A0">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rPr>
              <w:t>I.</w:t>
            </w:r>
          </w:p>
        </w:tc>
        <w:tc>
          <w:tcPr>
            <w:tcW w:w="2634" w:type="pct"/>
            <w:tcBorders>
              <w:top w:val="single" w:sz="4" w:space="0" w:color="000000"/>
              <w:left w:val="single" w:sz="0" w:space="0" w:color="000000"/>
              <w:bottom w:val="single" w:sz="4" w:space="0" w:color="000000"/>
              <w:right w:val="single" w:sz="4" w:space="0" w:color="000000"/>
            </w:tcBorders>
            <w:shd w:val="clear" w:color="auto" w:fill="auto"/>
            <w:noWrap/>
            <w:vAlign w:val="center"/>
          </w:tcPr>
          <w:p w14:paraId="447A3854" w14:textId="1E760768" w:rsidR="005D0778" w:rsidRPr="004B4528" w:rsidRDefault="005D0778" w:rsidP="00D506A0">
            <w:pPr>
              <w:spacing w:after="0" w:line="240" w:lineRule="auto"/>
              <w:jc w:val="both"/>
              <w:rPr>
                <w:rFonts w:ascii="Times New Roman" w:hAnsi="Times New Roman" w:cs="Times New Roman"/>
                <w:b/>
                <w:sz w:val="28"/>
                <w:szCs w:val="28"/>
              </w:rPr>
            </w:pPr>
            <w:r w:rsidRPr="004B4528">
              <w:rPr>
                <w:rFonts w:ascii="Times New Roman" w:hAnsi="Times New Roman" w:cs="Times New Roman"/>
                <w:b/>
                <w:noProof/>
                <w:sz w:val="28"/>
                <w:szCs w:val="28"/>
              </w:rPr>
              <mc:AlternateContent>
                <mc:Choice Requires="wps">
                  <w:drawing>
                    <wp:anchor distT="0" distB="0" distL="114300" distR="114300" simplePos="0" relativeHeight="251932672" behindDoc="0" locked="0" layoutInCell="1" allowOverlap="1" wp14:anchorId="10BC506E" wp14:editId="236650BF">
                      <wp:simplePos x="0" y="0"/>
                      <wp:positionH relativeFrom="column">
                        <wp:posOffset>1364615</wp:posOffset>
                      </wp:positionH>
                      <wp:positionV relativeFrom="paragraph">
                        <wp:posOffset>-154305</wp:posOffset>
                      </wp:positionV>
                      <wp:extent cx="319405" cy="276225"/>
                      <wp:effectExtent l="13335" t="10160" r="48260" b="56515"/>
                      <wp:wrapNone/>
                      <wp:docPr id="186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276225"/>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8F87D1" id="AutoShape 17" o:spid="_x0000_s1026" type="#_x0000_t32" style="position:absolute;margin-left:107.45pt;margin-top:-12.15pt;width:25.15pt;height:21.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" strokecolor="white [3212]">
                      <v:stroke endarrow="block"/>
                    </v:shape>
                  </w:pict>
                </mc:Fallback>
              </mc:AlternateContent>
            </w:r>
            <w:r w:rsidRPr="004B4528">
              <w:rPr>
                <w:rFonts w:ascii="Times New Roman" w:hAnsi="Times New Roman" w:cs="Times New Roman"/>
                <w:b/>
                <w:sz w:val="28"/>
                <w:szCs w:val="28"/>
              </w:rPr>
              <w:t xml:space="preserve">Phục vụ công trình xây dựng </w:t>
            </w:r>
          </w:p>
        </w:tc>
        <w:tc>
          <w:tcPr>
            <w:tcW w:w="487" w:type="pct"/>
            <w:tcBorders>
              <w:top w:val="single" w:sz="4" w:space="0" w:color="000000"/>
              <w:left w:val="single" w:sz="0" w:space="0" w:color="000000"/>
              <w:bottom w:val="single" w:sz="4" w:space="0" w:color="000000"/>
              <w:right w:val="single" w:sz="4" w:space="0" w:color="000000"/>
            </w:tcBorders>
            <w:shd w:val="clear" w:color="auto" w:fill="auto"/>
            <w:noWrap/>
            <w:vAlign w:val="center"/>
          </w:tcPr>
          <w:p w14:paraId="1FCFD099" w14:textId="77777777" w:rsidR="005D0778" w:rsidRPr="004B4528" w:rsidRDefault="005D0778" w:rsidP="00D506A0">
            <w:pPr>
              <w:spacing w:after="0" w:line="240" w:lineRule="auto"/>
              <w:jc w:val="center"/>
              <w:rPr>
                <w:rFonts w:ascii="Times New Roman" w:hAnsi="Times New Roman" w:cs="Times New Roman"/>
                <w:b/>
                <w:sz w:val="28"/>
                <w:szCs w:val="28"/>
              </w:rPr>
            </w:pPr>
          </w:p>
        </w:tc>
        <w:tc>
          <w:tcPr>
            <w:tcW w:w="816" w:type="pct"/>
            <w:tcBorders>
              <w:top w:val="single" w:sz="4" w:space="0" w:color="000000"/>
              <w:left w:val="single" w:sz="0" w:space="0" w:color="000000"/>
              <w:bottom w:val="single" w:sz="4" w:space="0" w:color="000000"/>
              <w:right w:val="single" w:sz="4" w:space="0" w:color="000000"/>
            </w:tcBorders>
            <w:shd w:val="clear" w:color="auto" w:fill="auto"/>
            <w:noWrap/>
            <w:vAlign w:val="center"/>
          </w:tcPr>
          <w:p w14:paraId="02824E82" w14:textId="77777777" w:rsidR="005D0778" w:rsidRPr="004B4528" w:rsidRDefault="005D0778" w:rsidP="00D506A0">
            <w:pPr>
              <w:spacing w:after="0" w:line="240" w:lineRule="auto"/>
              <w:jc w:val="center"/>
              <w:rPr>
                <w:rFonts w:ascii="Times New Roman" w:hAnsi="Times New Roman" w:cs="Times New Roman"/>
                <w:b/>
                <w:sz w:val="28"/>
                <w:szCs w:val="28"/>
              </w:rPr>
            </w:pPr>
          </w:p>
        </w:tc>
        <w:tc>
          <w:tcPr>
            <w:tcW w:w="675" w:type="pct"/>
            <w:tcBorders>
              <w:top w:val="single" w:sz="4" w:space="0" w:color="000000"/>
              <w:left w:val="single" w:sz="0" w:space="0" w:color="000000"/>
              <w:bottom w:val="single" w:sz="4" w:space="0" w:color="000000"/>
              <w:right w:val="single" w:sz="4" w:space="0" w:color="000000"/>
            </w:tcBorders>
            <w:shd w:val="clear" w:color="auto" w:fill="auto"/>
            <w:vAlign w:val="center"/>
          </w:tcPr>
          <w:p w14:paraId="5C0A8B4B" w14:textId="77777777" w:rsidR="005D0778" w:rsidRPr="004B4528" w:rsidRDefault="005D0778" w:rsidP="00D506A0">
            <w:pPr>
              <w:spacing w:after="0" w:line="240" w:lineRule="auto"/>
              <w:jc w:val="center"/>
              <w:rPr>
                <w:rFonts w:ascii="Times New Roman" w:hAnsi="Times New Roman" w:cs="Times New Roman"/>
                <w:b/>
                <w:sz w:val="28"/>
                <w:szCs w:val="28"/>
              </w:rPr>
            </w:pPr>
          </w:p>
        </w:tc>
      </w:tr>
      <w:tr w:rsidR="004B4528" w:rsidRPr="004B4528" w14:paraId="73C649AE" w14:textId="77777777" w:rsidTr="005D0778">
        <w:trPr>
          <w:trHeight w:val="300"/>
        </w:trPr>
        <w:tc>
          <w:tcPr>
            <w:tcW w:w="388" w:type="pct"/>
            <w:tcBorders>
              <w:top w:val="single" w:sz="0" w:space="0" w:color="000000"/>
              <w:left w:val="single" w:sz="4" w:space="0" w:color="000000"/>
              <w:bottom w:val="single" w:sz="4" w:space="0" w:color="000000"/>
              <w:right w:val="single" w:sz="4" w:space="0" w:color="000000"/>
            </w:tcBorders>
            <w:shd w:val="clear" w:color="auto" w:fill="auto"/>
            <w:noWrap/>
            <w:vAlign w:val="bottom"/>
          </w:tcPr>
          <w:p w14:paraId="4C901F95" w14:textId="77777777" w:rsidR="005D0778" w:rsidRPr="004B4528" w:rsidRDefault="005D0778" w:rsidP="00D506A0">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rPr>
              <w:t>1</w:t>
            </w:r>
          </w:p>
        </w:tc>
        <w:tc>
          <w:tcPr>
            <w:tcW w:w="2634" w:type="pct"/>
            <w:tcBorders>
              <w:top w:val="single" w:sz="0" w:space="0" w:color="000000"/>
              <w:left w:val="single" w:sz="0" w:space="0" w:color="000000"/>
              <w:bottom w:val="single" w:sz="4" w:space="0" w:color="000000"/>
              <w:right w:val="single" w:sz="4" w:space="0" w:color="000000"/>
            </w:tcBorders>
            <w:shd w:val="clear" w:color="auto" w:fill="auto"/>
            <w:noWrap/>
            <w:vAlign w:val="bottom"/>
          </w:tcPr>
          <w:p w14:paraId="50187D41" w14:textId="77777777" w:rsidR="005D0778" w:rsidRPr="004B4528" w:rsidRDefault="005D0778" w:rsidP="00D506A0">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Xi măng xây</w:t>
            </w:r>
          </w:p>
        </w:tc>
        <w:tc>
          <w:tcPr>
            <w:tcW w:w="487" w:type="pct"/>
            <w:tcBorders>
              <w:top w:val="single" w:sz="0" w:space="0" w:color="000000"/>
              <w:left w:val="single" w:sz="0" w:space="0" w:color="000000"/>
              <w:bottom w:val="single" w:sz="4" w:space="0" w:color="000000"/>
              <w:right w:val="single" w:sz="4" w:space="0" w:color="000000"/>
            </w:tcBorders>
            <w:shd w:val="clear" w:color="auto" w:fill="auto"/>
            <w:noWrap/>
            <w:vAlign w:val="bottom"/>
          </w:tcPr>
          <w:p w14:paraId="568A168E"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Tấn</w:t>
            </w:r>
          </w:p>
        </w:tc>
        <w:tc>
          <w:tcPr>
            <w:tcW w:w="816" w:type="pct"/>
            <w:tcBorders>
              <w:top w:val="single" w:sz="0" w:space="0" w:color="000000"/>
              <w:left w:val="single" w:sz="0" w:space="0" w:color="000000"/>
              <w:bottom w:val="single" w:sz="4" w:space="0" w:color="000000"/>
              <w:right w:val="single" w:sz="4" w:space="0" w:color="000000"/>
            </w:tcBorders>
            <w:shd w:val="clear" w:color="auto" w:fill="auto"/>
            <w:noWrap/>
            <w:vAlign w:val="bottom"/>
          </w:tcPr>
          <w:p w14:paraId="0A902DAA"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23.000</w:t>
            </w:r>
          </w:p>
        </w:tc>
        <w:tc>
          <w:tcPr>
            <w:tcW w:w="675" w:type="pct"/>
            <w:tcBorders>
              <w:top w:val="single" w:sz="0" w:space="0" w:color="000000"/>
              <w:left w:val="single" w:sz="0" w:space="0" w:color="000000"/>
              <w:bottom w:val="single" w:sz="4" w:space="0" w:color="000000"/>
              <w:right w:val="single" w:sz="4" w:space="0" w:color="000000"/>
            </w:tcBorders>
            <w:shd w:val="clear" w:color="auto" w:fill="auto"/>
            <w:vAlign w:val="bottom"/>
          </w:tcPr>
          <w:p w14:paraId="583491B2"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23.000</w:t>
            </w:r>
          </w:p>
        </w:tc>
      </w:tr>
      <w:tr w:rsidR="004B4528" w:rsidRPr="004B4528" w14:paraId="6F4BBC4C" w14:textId="77777777" w:rsidTr="005D0778">
        <w:trPr>
          <w:trHeight w:val="300"/>
        </w:trPr>
        <w:tc>
          <w:tcPr>
            <w:tcW w:w="388" w:type="pct"/>
            <w:tcBorders>
              <w:top w:val="single" w:sz="0" w:space="0" w:color="000000"/>
              <w:left w:val="single" w:sz="4" w:space="0" w:color="000000"/>
              <w:bottom w:val="single" w:sz="4" w:space="0" w:color="000000"/>
              <w:right w:val="single" w:sz="4" w:space="0" w:color="000000"/>
            </w:tcBorders>
            <w:shd w:val="clear" w:color="auto" w:fill="auto"/>
            <w:noWrap/>
            <w:vAlign w:val="bottom"/>
          </w:tcPr>
          <w:p w14:paraId="19058742" w14:textId="77777777" w:rsidR="005D0778" w:rsidRPr="004B4528" w:rsidRDefault="005D0778" w:rsidP="00D506A0">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rPr>
              <w:t>2</w:t>
            </w:r>
          </w:p>
        </w:tc>
        <w:tc>
          <w:tcPr>
            <w:tcW w:w="2634" w:type="pct"/>
            <w:tcBorders>
              <w:top w:val="single" w:sz="0" w:space="0" w:color="000000"/>
              <w:left w:val="single" w:sz="0" w:space="0" w:color="000000"/>
              <w:bottom w:val="single" w:sz="4" w:space="0" w:color="000000"/>
              <w:right w:val="single" w:sz="4" w:space="0" w:color="000000"/>
            </w:tcBorders>
            <w:shd w:val="clear" w:color="auto" w:fill="auto"/>
            <w:noWrap/>
            <w:vAlign w:val="bottom"/>
          </w:tcPr>
          <w:p w14:paraId="0422A9F3" w14:textId="77777777" w:rsidR="005D0778" w:rsidRPr="004B4528" w:rsidRDefault="005D0778" w:rsidP="00D506A0">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Cát xây</w:t>
            </w:r>
          </w:p>
        </w:tc>
        <w:tc>
          <w:tcPr>
            <w:tcW w:w="487" w:type="pct"/>
            <w:tcBorders>
              <w:top w:val="single" w:sz="0" w:space="0" w:color="000000"/>
              <w:left w:val="single" w:sz="0" w:space="0" w:color="000000"/>
              <w:bottom w:val="single" w:sz="4" w:space="0" w:color="000000"/>
              <w:right w:val="single" w:sz="4" w:space="0" w:color="000000"/>
            </w:tcBorders>
            <w:shd w:val="clear" w:color="auto" w:fill="auto"/>
            <w:noWrap/>
            <w:vAlign w:val="bottom"/>
          </w:tcPr>
          <w:p w14:paraId="40DE80E1"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m</w:t>
            </w:r>
            <w:r w:rsidRPr="004B4528">
              <w:rPr>
                <w:rFonts w:ascii="Times New Roman" w:hAnsi="Times New Roman" w:cs="Times New Roman"/>
                <w:sz w:val="28"/>
                <w:szCs w:val="28"/>
                <w:vertAlign w:val="superscript"/>
              </w:rPr>
              <w:t>3</w:t>
            </w:r>
          </w:p>
        </w:tc>
        <w:tc>
          <w:tcPr>
            <w:tcW w:w="816" w:type="pct"/>
            <w:tcBorders>
              <w:top w:val="single" w:sz="0" w:space="0" w:color="000000"/>
              <w:left w:val="single" w:sz="0" w:space="0" w:color="000000"/>
              <w:bottom w:val="single" w:sz="4" w:space="0" w:color="000000"/>
              <w:right w:val="single" w:sz="4" w:space="0" w:color="000000"/>
            </w:tcBorders>
            <w:shd w:val="clear" w:color="auto" w:fill="auto"/>
            <w:noWrap/>
            <w:vAlign w:val="bottom"/>
          </w:tcPr>
          <w:p w14:paraId="33031B05"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26.250</w:t>
            </w:r>
          </w:p>
        </w:tc>
        <w:tc>
          <w:tcPr>
            <w:tcW w:w="675" w:type="pct"/>
            <w:tcBorders>
              <w:top w:val="single" w:sz="0" w:space="0" w:color="000000"/>
              <w:left w:val="single" w:sz="0" w:space="0" w:color="000000"/>
              <w:bottom w:val="single" w:sz="4" w:space="0" w:color="000000"/>
              <w:right w:val="single" w:sz="4" w:space="0" w:color="000000"/>
            </w:tcBorders>
            <w:shd w:val="clear" w:color="auto" w:fill="auto"/>
            <w:vAlign w:val="bottom"/>
          </w:tcPr>
          <w:p w14:paraId="19305C25"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31.500</w:t>
            </w:r>
          </w:p>
        </w:tc>
      </w:tr>
      <w:tr w:rsidR="004B4528" w:rsidRPr="004B4528" w14:paraId="2D3C8745" w14:textId="77777777" w:rsidTr="005D0778">
        <w:trPr>
          <w:trHeight w:val="300"/>
        </w:trPr>
        <w:tc>
          <w:tcPr>
            <w:tcW w:w="388" w:type="pct"/>
            <w:tcBorders>
              <w:top w:val="single" w:sz="0" w:space="0" w:color="000000"/>
              <w:left w:val="single" w:sz="4" w:space="0" w:color="000000"/>
              <w:bottom w:val="single" w:sz="4" w:space="0" w:color="000000"/>
              <w:right w:val="single" w:sz="4" w:space="0" w:color="000000"/>
            </w:tcBorders>
            <w:shd w:val="clear" w:color="auto" w:fill="auto"/>
            <w:noWrap/>
            <w:vAlign w:val="bottom"/>
          </w:tcPr>
          <w:p w14:paraId="4783AD0A" w14:textId="77777777" w:rsidR="005D0778" w:rsidRPr="004B4528" w:rsidRDefault="005D0778" w:rsidP="00D506A0">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rPr>
              <w:t>3</w:t>
            </w:r>
          </w:p>
        </w:tc>
        <w:tc>
          <w:tcPr>
            <w:tcW w:w="2634" w:type="pct"/>
            <w:tcBorders>
              <w:top w:val="single" w:sz="0" w:space="0" w:color="000000"/>
              <w:left w:val="single" w:sz="0" w:space="0" w:color="000000"/>
              <w:bottom w:val="single" w:sz="4" w:space="0" w:color="000000"/>
              <w:right w:val="single" w:sz="4" w:space="0" w:color="000000"/>
            </w:tcBorders>
            <w:shd w:val="clear" w:color="auto" w:fill="auto"/>
            <w:noWrap/>
            <w:vAlign w:val="bottom"/>
          </w:tcPr>
          <w:p w14:paraId="2192352C" w14:textId="77777777" w:rsidR="005D0778" w:rsidRPr="004B4528" w:rsidRDefault="005D0778" w:rsidP="00D506A0">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Gạch xây</w:t>
            </w:r>
          </w:p>
        </w:tc>
        <w:tc>
          <w:tcPr>
            <w:tcW w:w="487" w:type="pct"/>
            <w:tcBorders>
              <w:top w:val="single" w:sz="0" w:space="0" w:color="000000"/>
              <w:left w:val="single" w:sz="0" w:space="0" w:color="000000"/>
              <w:bottom w:val="single" w:sz="4" w:space="0" w:color="000000"/>
              <w:right w:val="single" w:sz="4" w:space="0" w:color="000000"/>
            </w:tcBorders>
            <w:shd w:val="clear" w:color="auto" w:fill="auto"/>
            <w:noWrap/>
            <w:vAlign w:val="bottom"/>
          </w:tcPr>
          <w:p w14:paraId="010E98FA"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viên</w:t>
            </w:r>
          </w:p>
        </w:tc>
        <w:tc>
          <w:tcPr>
            <w:tcW w:w="816" w:type="pct"/>
            <w:tcBorders>
              <w:top w:val="single" w:sz="0" w:space="0" w:color="000000"/>
              <w:left w:val="single" w:sz="0" w:space="0" w:color="000000"/>
              <w:bottom w:val="single" w:sz="4" w:space="0" w:color="000000"/>
              <w:right w:val="single" w:sz="4" w:space="0" w:color="000000"/>
            </w:tcBorders>
            <w:shd w:val="clear" w:color="auto" w:fill="auto"/>
            <w:noWrap/>
            <w:vAlign w:val="bottom"/>
          </w:tcPr>
          <w:p w14:paraId="280F66F2"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 xml:space="preserve">35.000.000 </w:t>
            </w:r>
          </w:p>
        </w:tc>
        <w:tc>
          <w:tcPr>
            <w:tcW w:w="675" w:type="pct"/>
            <w:tcBorders>
              <w:top w:val="single" w:sz="0" w:space="0" w:color="000000"/>
              <w:left w:val="single" w:sz="0" w:space="0" w:color="000000"/>
              <w:bottom w:val="single" w:sz="4" w:space="0" w:color="000000"/>
              <w:right w:val="single" w:sz="4" w:space="0" w:color="000000"/>
            </w:tcBorders>
            <w:shd w:val="clear" w:color="auto" w:fill="auto"/>
            <w:vAlign w:val="bottom"/>
          </w:tcPr>
          <w:p w14:paraId="71ED0743"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56.000</w:t>
            </w:r>
          </w:p>
        </w:tc>
      </w:tr>
      <w:tr w:rsidR="004B4528" w:rsidRPr="004B4528" w14:paraId="1B1DF9C2" w14:textId="77777777" w:rsidTr="005D0778">
        <w:trPr>
          <w:trHeight w:val="300"/>
        </w:trPr>
        <w:tc>
          <w:tcPr>
            <w:tcW w:w="388" w:type="pct"/>
            <w:tcBorders>
              <w:top w:val="single" w:sz="0" w:space="0" w:color="000000"/>
              <w:left w:val="single" w:sz="4" w:space="0" w:color="000000"/>
              <w:bottom w:val="single" w:sz="4" w:space="0" w:color="000000"/>
              <w:right w:val="single" w:sz="4" w:space="0" w:color="000000"/>
            </w:tcBorders>
            <w:shd w:val="clear" w:color="auto" w:fill="auto"/>
            <w:noWrap/>
            <w:vAlign w:val="bottom"/>
          </w:tcPr>
          <w:p w14:paraId="061E2FEC" w14:textId="77777777" w:rsidR="005D0778" w:rsidRPr="004B4528" w:rsidRDefault="005D0778" w:rsidP="00D506A0">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rPr>
              <w:t>4</w:t>
            </w:r>
          </w:p>
        </w:tc>
        <w:tc>
          <w:tcPr>
            <w:tcW w:w="2634" w:type="pct"/>
            <w:tcBorders>
              <w:top w:val="single" w:sz="0" w:space="0" w:color="000000"/>
              <w:left w:val="single" w:sz="0" w:space="0" w:color="000000"/>
              <w:bottom w:val="single" w:sz="4" w:space="0" w:color="000000"/>
              <w:right w:val="single" w:sz="4" w:space="0" w:color="000000"/>
            </w:tcBorders>
            <w:shd w:val="clear" w:color="auto" w:fill="auto"/>
            <w:noWrap/>
            <w:vAlign w:val="bottom"/>
          </w:tcPr>
          <w:p w14:paraId="4F2119A5" w14:textId="77777777" w:rsidR="005D0778" w:rsidRPr="004B4528" w:rsidRDefault="005D0778" w:rsidP="00D506A0">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 xml:space="preserve">Sắt thép xây dựng </w:t>
            </w:r>
          </w:p>
        </w:tc>
        <w:tc>
          <w:tcPr>
            <w:tcW w:w="487" w:type="pct"/>
            <w:tcBorders>
              <w:top w:val="single" w:sz="0" w:space="0" w:color="000000"/>
              <w:left w:val="single" w:sz="0" w:space="0" w:color="000000"/>
              <w:bottom w:val="single" w:sz="4" w:space="0" w:color="000000"/>
              <w:right w:val="single" w:sz="4" w:space="0" w:color="000000"/>
            </w:tcBorders>
            <w:shd w:val="clear" w:color="auto" w:fill="auto"/>
            <w:noWrap/>
            <w:vAlign w:val="bottom"/>
          </w:tcPr>
          <w:p w14:paraId="43E1AF86"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 xml:space="preserve">Tấn </w:t>
            </w:r>
          </w:p>
        </w:tc>
        <w:tc>
          <w:tcPr>
            <w:tcW w:w="816" w:type="pct"/>
            <w:tcBorders>
              <w:top w:val="single" w:sz="0" w:space="0" w:color="000000"/>
              <w:left w:val="single" w:sz="0" w:space="0" w:color="000000"/>
              <w:bottom w:val="single" w:sz="4" w:space="0" w:color="000000"/>
              <w:right w:val="single" w:sz="4" w:space="0" w:color="000000"/>
            </w:tcBorders>
            <w:shd w:val="clear" w:color="auto" w:fill="auto"/>
            <w:noWrap/>
            <w:vAlign w:val="bottom"/>
          </w:tcPr>
          <w:p w14:paraId="441786B0"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49.000</w:t>
            </w:r>
          </w:p>
        </w:tc>
        <w:tc>
          <w:tcPr>
            <w:tcW w:w="675" w:type="pct"/>
            <w:tcBorders>
              <w:top w:val="single" w:sz="0" w:space="0" w:color="000000"/>
              <w:left w:val="single" w:sz="0" w:space="0" w:color="000000"/>
              <w:bottom w:val="single" w:sz="4" w:space="0" w:color="000000"/>
              <w:right w:val="single" w:sz="4" w:space="0" w:color="000000"/>
            </w:tcBorders>
            <w:shd w:val="clear" w:color="auto" w:fill="auto"/>
            <w:vAlign w:val="bottom"/>
          </w:tcPr>
          <w:p w14:paraId="5596F410"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49.000</w:t>
            </w:r>
          </w:p>
        </w:tc>
      </w:tr>
      <w:tr w:rsidR="004B4528" w:rsidRPr="004B4528" w14:paraId="496820DC" w14:textId="77777777" w:rsidTr="005D0778">
        <w:trPr>
          <w:trHeight w:val="300"/>
        </w:trPr>
        <w:tc>
          <w:tcPr>
            <w:tcW w:w="388" w:type="pct"/>
            <w:tcBorders>
              <w:top w:val="single" w:sz="0" w:space="0" w:color="000000"/>
              <w:left w:val="single" w:sz="4" w:space="0" w:color="000000"/>
              <w:bottom w:val="single" w:sz="4" w:space="0" w:color="000000"/>
              <w:right w:val="single" w:sz="4" w:space="0" w:color="000000"/>
            </w:tcBorders>
            <w:shd w:val="clear" w:color="auto" w:fill="auto"/>
            <w:noWrap/>
            <w:vAlign w:val="bottom"/>
          </w:tcPr>
          <w:p w14:paraId="68034930" w14:textId="77777777" w:rsidR="005D0778" w:rsidRPr="004B4528" w:rsidRDefault="005D0778" w:rsidP="00D506A0">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rPr>
              <w:t>5</w:t>
            </w:r>
          </w:p>
        </w:tc>
        <w:tc>
          <w:tcPr>
            <w:tcW w:w="2634" w:type="pct"/>
            <w:tcBorders>
              <w:top w:val="single" w:sz="0" w:space="0" w:color="000000"/>
              <w:left w:val="single" w:sz="0" w:space="0" w:color="000000"/>
              <w:bottom w:val="single" w:sz="4" w:space="0" w:color="000000"/>
              <w:right w:val="single" w:sz="4" w:space="0" w:color="000000"/>
            </w:tcBorders>
            <w:shd w:val="clear" w:color="auto" w:fill="auto"/>
            <w:noWrap/>
            <w:vAlign w:val="bottom"/>
          </w:tcPr>
          <w:p w14:paraId="611B9BBD" w14:textId="77777777" w:rsidR="005D0778" w:rsidRPr="004B4528" w:rsidRDefault="005D0778" w:rsidP="00D506A0">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Gạch lót, gạch ốp</w:t>
            </w:r>
          </w:p>
        </w:tc>
        <w:tc>
          <w:tcPr>
            <w:tcW w:w="487" w:type="pct"/>
            <w:tcBorders>
              <w:top w:val="single" w:sz="0" w:space="0" w:color="000000"/>
              <w:left w:val="single" w:sz="0" w:space="0" w:color="000000"/>
              <w:bottom w:val="single" w:sz="4" w:space="0" w:color="000000"/>
              <w:right w:val="single" w:sz="4" w:space="0" w:color="000000"/>
            </w:tcBorders>
            <w:shd w:val="clear" w:color="auto" w:fill="auto"/>
            <w:noWrap/>
            <w:vAlign w:val="bottom"/>
          </w:tcPr>
          <w:p w14:paraId="7B3291AD"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m</w:t>
            </w:r>
            <w:r w:rsidRPr="004B4528">
              <w:rPr>
                <w:rFonts w:ascii="Times New Roman" w:hAnsi="Times New Roman" w:cs="Times New Roman"/>
                <w:sz w:val="28"/>
                <w:szCs w:val="28"/>
                <w:vertAlign w:val="superscript"/>
              </w:rPr>
              <w:t>2</w:t>
            </w:r>
          </w:p>
        </w:tc>
        <w:tc>
          <w:tcPr>
            <w:tcW w:w="816" w:type="pct"/>
            <w:tcBorders>
              <w:top w:val="single" w:sz="0" w:space="0" w:color="000000"/>
              <w:left w:val="single" w:sz="0" w:space="0" w:color="000000"/>
              <w:bottom w:val="single" w:sz="4" w:space="0" w:color="000000"/>
              <w:right w:val="single" w:sz="4" w:space="0" w:color="000000"/>
            </w:tcBorders>
            <w:shd w:val="clear" w:color="auto" w:fill="auto"/>
            <w:noWrap/>
            <w:vAlign w:val="bottom"/>
          </w:tcPr>
          <w:p w14:paraId="5E0B88E4"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140.000</w:t>
            </w:r>
          </w:p>
        </w:tc>
        <w:tc>
          <w:tcPr>
            <w:tcW w:w="675" w:type="pct"/>
            <w:tcBorders>
              <w:top w:val="single" w:sz="0" w:space="0" w:color="000000"/>
              <w:left w:val="single" w:sz="0" w:space="0" w:color="000000"/>
              <w:bottom w:val="single" w:sz="4" w:space="0" w:color="000000"/>
              <w:right w:val="single" w:sz="4" w:space="0" w:color="000000"/>
            </w:tcBorders>
            <w:shd w:val="clear" w:color="auto" w:fill="auto"/>
            <w:vAlign w:val="bottom"/>
          </w:tcPr>
          <w:p w14:paraId="7B8F7428"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11.200</w:t>
            </w:r>
          </w:p>
        </w:tc>
      </w:tr>
      <w:tr w:rsidR="004B4528" w:rsidRPr="004B4528" w14:paraId="5AA8EE8E" w14:textId="77777777" w:rsidTr="005D0778">
        <w:trPr>
          <w:trHeight w:val="300"/>
        </w:trPr>
        <w:tc>
          <w:tcPr>
            <w:tcW w:w="388" w:type="pct"/>
            <w:tcBorders>
              <w:top w:val="single" w:sz="0" w:space="0" w:color="000000"/>
              <w:left w:val="single" w:sz="4" w:space="0" w:color="000000"/>
              <w:bottom w:val="single" w:sz="4" w:space="0" w:color="000000"/>
              <w:right w:val="single" w:sz="4" w:space="0" w:color="000000"/>
            </w:tcBorders>
            <w:shd w:val="clear" w:color="auto" w:fill="auto"/>
            <w:noWrap/>
            <w:vAlign w:val="bottom"/>
          </w:tcPr>
          <w:p w14:paraId="3AC17B5A" w14:textId="77777777" w:rsidR="005D0778" w:rsidRPr="004B4528" w:rsidRDefault="005D0778" w:rsidP="00D506A0">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rPr>
              <w:t>6</w:t>
            </w:r>
          </w:p>
        </w:tc>
        <w:tc>
          <w:tcPr>
            <w:tcW w:w="2634" w:type="pct"/>
            <w:tcBorders>
              <w:top w:val="single" w:sz="0" w:space="0" w:color="000000"/>
              <w:left w:val="single" w:sz="0" w:space="0" w:color="000000"/>
              <w:bottom w:val="single" w:sz="4" w:space="0" w:color="000000"/>
              <w:right w:val="single" w:sz="4" w:space="0" w:color="000000"/>
            </w:tcBorders>
            <w:shd w:val="clear" w:color="auto" w:fill="auto"/>
            <w:noWrap/>
            <w:vAlign w:val="bottom"/>
          </w:tcPr>
          <w:p w14:paraId="2BA606F6" w14:textId="77777777" w:rsidR="005D0778" w:rsidRPr="004B4528" w:rsidRDefault="005D0778" w:rsidP="00D506A0">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Sơn dầu và dung môi hữu cơ</w:t>
            </w:r>
          </w:p>
        </w:tc>
        <w:tc>
          <w:tcPr>
            <w:tcW w:w="487" w:type="pct"/>
            <w:tcBorders>
              <w:top w:val="single" w:sz="0" w:space="0" w:color="000000"/>
              <w:left w:val="single" w:sz="0" w:space="0" w:color="000000"/>
              <w:bottom w:val="single" w:sz="4" w:space="0" w:color="000000"/>
              <w:right w:val="single" w:sz="4" w:space="0" w:color="000000"/>
            </w:tcBorders>
            <w:shd w:val="clear" w:color="auto" w:fill="auto"/>
            <w:noWrap/>
            <w:vAlign w:val="bottom"/>
          </w:tcPr>
          <w:p w14:paraId="1B65C7FD"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Tấn</w:t>
            </w:r>
          </w:p>
        </w:tc>
        <w:tc>
          <w:tcPr>
            <w:tcW w:w="816" w:type="pct"/>
            <w:tcBorders>
              <w:top w:val="single" w:sz="0" w:space="0" w:color="000000"/>
              <w:left w:val="single" w:sz="0" w:space="0" w:color="000000"/>
              <w:bottom w:val="single" w:sz="4" w:space="0" w:color="000000"/>
              <w:right w:val="single" w:sz="4" w:space="0" w:color="000000"/>
            </w:tcBorders>
            <w:shd w:val="clear" w:color="auto" w:fill="auto"/>
            <w:noWrap/>
            <w:vAlign w:val="bottom"/>
          </w:tcPr>
          <w:p w14:paraId="2AB5E65D"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3,5</w:t>
            </w:r>
          </w:p>
        </w:tc>
        <w:tc>
          <w:tcPr>
            <w:tcW w:w="675" w:type="pct"/>
            <w:tcBorders>
              <w:top w:val="single" w:sz="0" w:space="0" w:color="000000"/>
              <w:left w:val="single" w:sz="0" w:space="0" w:color="000000"/>
              <w:bottom w:val="single" w:sz="4" w:space="0" w:color="000000"/>
              <w:right w:val="single" w:sz="4" w:space="0" w:color="000000"/>
            </w:tcBorders>
            <w:shd w:val="clear" w:color="auto" w:fill="auto"/>
            <w:vAlign w:val="bottom"/>
          </w:tcPr>
          <w:p w14:paraId="1F535321"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3,5</w:t>
            </w:r>
          </w:p>
        </w:tc>
      </w:tr>
      <w:tr w:rsidR="004B4528" w:rsidRPr="004B4528" w14:paraId="7F998E4F" w14:textId="77777777" w:rsidTr="005D0778">
        <w:trPr>
          <w:trHeight w:val="300"/>
        </w:trPr>
        <w:tc>
          <w:tcPr>
            <w:tcW w:w="388" w:type="pct"/>
            <w:tcBorders>
              <w:top w:val="single" w:sz="0" w:space="0" w:color="000000"/>
              <w:left w:val="single" w:sz="4" w:space="0" w:color="000000"/>
              <w:bottom w:val="single" w:sz="4" w:space="0" w:color="000000"/>
              <w:right w:val="single" w:sz="4" w:space="0" w:color="000000"/>
            </w:tcBorders>
            <w:shd w:val="clear" w:color="auto" w:fill="auto"/>
            <w:noWrap/>
            <w:vAlign w:val="bottom"/>
          </w:tcPr>
          <w:p w14:paraId="1DD4A810" w14:textId="77777777" w:rsidR="005D0778" w:rsidRPr="004B4528" w:rsidRDefault="005D0778" w:rsidP="00D506A0">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rPr>
              <w:t>7</w:t>
            </w:r>
          </w:p>
        </w:tc>
        <w:tc>
          <w:tcPr>
            <w:tcW w:w="2634" w:type="pct"/>
            <w:tcBorders>
              <w:top w:val="single" w:sz="0" w:space="0" w:color="000000"/>
              <w:left w:val="single" w:sz="0" w:space="0" w:color="000000"/>
              <w:bottom w:val="single" w:sz="4" w:space="0" w:color="000000"/>
              <w:right w:val="single" w:sz="4" w:space="0" w:color="000000"/>
            </w:tcBorders>
            <w:shd w:val="clear" w:color="auto" w:fill="auto"/>
            <w:noWrap/>
            <w:vAlign w:val="bottom"/>
          </w:tcPr>
          <w:p w14:paraId="02402590" w14:textId="77777777" w:rsidR="005D0778" w:rsidRPr="004B4528" w:rsidRDefault="005D0778" w:rsidP="00D506A0">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Vật liệu hoàn thiện (bã trét, sơn nước)</w:t>
            </w:r>
          </w:p>
        </w:tc>
        <w:tc>
          <w:tcPr>
            <w:tcW w:w="487" w:type="pct"/>
            <w:tcBorders>
              <w:top w:val="single" w:sz="0" w:space="0" w:color="000000"/>
              <w:left w:val="single" w:sz="0" w:space="0" w:color="000000"/>
              <w:bottom w:val="single" w:sz="4" w:space="0" w:color="000000"/>
              <w:right w:val="single" w:sz="4" w:space="0" w:color="000000"/>
            </w:tcBorders>
            <w:shd w:val="clear" w:color="auto" w:fill="auto"/>
            <w:noWrap/>
            <w:vAlign w:val="bottom"/>
          </w:tcPr>
          <w:p w14:paraId="71EDBE2E"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Tấn</w:t>
            </w:r>
          </w:p>
        </w:tc>
        <w:tc>
          <w:tcPr>
            <w:tcW w:w="816" w:type="pct"/>
            <w:tcBorders>
              <w:top w:val="single" w:sz="0" w:space="0" w:color="000000"/>
              <w:left w:val="single" w:sz="0" w:space="0" w:color="000000"/>
              <w:bottom w:val="single" w:sz="4" w:space="0" w:color="000000"/>
              <w:right w:val="single" w:sz="4" w:space="0" w:color="000000"/>
            </w:tcBorders>
            <w:shd w:val="clear" w:color="auto" w:fill="auto"/>
            <w:noWrap/>
            <w:vAlign w:val="bottom"/>
          </w:tcPr>
          <w:p w14:paraId="48A5E5BF"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1.050</w:t>
            </w:r>
          </w:p>
        </w:tc>
        <w:tc>
          <w:tcPr>
            <w:tcW w:w="675" w:type="pct"/>
            <w:tcBorders>
              <w:top w:val="single" w:sz="0" w:space="0" w:color="000000"/>
              <w:left w:val="single" w:sz="0" w:space="0" w:color="000000"/>
              <w:bottom w:val="single" w:sz="4" w:space="0" w:color="000000"/>
              <w:right w:val="single" w:sz="4" w:space="0" w:color="000000"/>
            </w:tcBorders>
            <w:shd w:val="clear" w:color="auto" w:fill="auto"/>
            <w:vAlign w:val="bottom"/>
          </w:tcPr>
          <w:p w14:paraId="1F6BA4AF"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1.050</w:t>
            </w:r>
          </w:p>
        </w:tc>
      </w:tr>
      <w:tr w:rsidR="004B4528" w:rsidRPr="004B4528" w14:paraId="6265FC4D" w14:textId="77777777" w:rsidTr="005D0778">
        <w:trPr>
          <w:trHeight w:val="300"/>
        </w:trPr>
        <w:tc>
          <w:tcPr>
            <w:tcW w:w="388" w:type="pct"/>
            <w:tcBorders>
              <w:top w:val="single" w:sz="0" w:space="0" w:color="000000"/>
              <w:left w:val="single" w:sz="4" w:space="0" w:color="000000"/>
              <w:bottom w:val="single" w:sz="4" w:space="0" w:color="000000"/>
              <w:right w:val="single" w:sz="4" w:space="0" w:color="000000"/>
            </w:tcBorders>
            <w:shd w:val="clear" w:color="auto" w:fill="auto"/>
            <w:noWrap/>
            <w:vAlign w:val="center"/>
          </w:tcPr>
          <w:p w14:paraId="40F56A81" w14:textId="77777777" w:rsidR="005D0778" w:rsidRPr="004B4528" w:rsidRDefault="005D0778" w:rsidP="00D506A0">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rPr>
              <w:t>8</w:t>
            </w:r>
          </w:p>
        </w:tc>
        <w:tc>
          <w:tcPr>
            <w:tcW w:w="2634" w:type="pct"/>
            <w:tcBorders>
              <w:top w:val="single" w:sz="0" w:space="0" w:color="000000"/>
              <w:left w:val="single" w:sz="0" w:space="0" w:color="000000"/>
              <w:bottom w:val="single" w:sz="4" w:space="0" w:color="000000"/>
              <w:right w:val="single" w:sz="4" w:space="0" w:color="000000"/>
            </w:tcBorders>
            <w:shd w:val="clear" w:color="auto" w:fill="auto"/>
            <w:noWrap/>
            <w:vAlign w:val="center"/>
          </w:tcPr>
          <w:p w14:paraId="2203AFCE" w14:textId="77777777" w:rsidR="005D0778" w:rsidRPr="004B4528" w:rsidRDefault="005D0778" w:rsidP="00D506A0">
            <w:pPr>
              <w:spacing w:after="0" w:line="240" w:lineRule="auto"/>
              <w:jc w:val="both"/>
              <w:rPr>
                <w:rFonts w:ascii="Times New Roman" w:hAnsi="Times New Roman" w:cs="Times New Roman"/>
                <w:sz w:val="28"/>
                <w:szCs w:val="28"/>
              </w:rPr>
            </w:pPr>
            <w:r w:rsidRPr="004B4528">
              <w:rPr>
                <w:rFonts w:ascii="Times New Roman" w:hAnsi="Times New Roman" w:cs="Times New Roman"/>
                <w:sz w:val="28"/>
                <w:szCs w:val="28"/>
              </w:rPr>
              <w:t>Vật liệu hoàn thiện dạng thuỷ tinh, nhựa, gỗ…</w:t>
            </w:r>
          </w:p>
        </w:tc>
        <w:tc>
          <w:tcPr>
            <w:tcW w:w="487" w:type="pct"/>
            <w:tcBorders>
              <w:top w:val="single" w:sz="0" w:space="0" w:color="000000"/>
              <w:left w:val="single" w:sz="0" w:space="0" w:color="000000"/>
              <w:bottom w:val="single" w:sz="4" w:space="0" w:color="000000"/>
              <w:right w:val="single" w:sz="4" w:space="0" w:color="000000"/>
            </w:tcBorders>
            <w:shd w:val="clear" w:color="auto" w:fill="auto"/>
            <w:noWrap/>
            <w:vAlign w:val="center"/>
          </w:tcPr>
          <w:p w14:paraId="027C3C9E"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Tấn</w:t>
            </w:r>
          </w:p>
        </w:tc>
        <w:tc>
          <w:tcPr>
            <w:tcW w:w="816" w:type="pct"/>
            <w:tcBorders>
              <w:top w:val="single" w:sz="0" w:space="0" w:color="000000"/>
              <w:left w:val="single" w:sz="0" w:space="0" w:color="000000"/>
              <w:bottom w:val="single" w:sz="4" w:space="0" w:color="000000"/>
              <w:right w:val="single" w:sz="4" w:space="0" w:color="000000"/>
            </w:tcBorders>
            <w:shd w:val="clear" w:color="auto" w:fill="auto"/>
            <w:noWrap/>
            <w:vAlign w:val="center"/>
          </w:tcPr>
          <w:p w14:paraId="732E3783"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2.450</w:t>
            </w:r>
          </w:p>
        </w:tc>
        <w:tc>
          <w:tcPr>
            <w:tcW w:w="675" w:type="pct"/>
            <w:tcBorders>
              <w:top w:val="single" w:sz="0" w:space="0" w:color="000000"/>
              <w:left w:val="single" w:sz="0" w:space="0" w:color="000000"/>
              <w:bottom w:val="single" w:sz="4" w:space="0" w:color="000000"/>
              <w:right w:val="single" w:sz="4" w:space="0" w:color="000000"/>
            </w:tcBorders>
            <w:shd w:val="clear" w:color="auto" w:fill="auto"/>
            <w:vAlign w:val="center"/>
          </w:tcPr>
          <w:p w14:paraId="4F148CAF"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2.450</w:t>
            </w:r>
          </w:p>
        </w:tc>
      </w:tr>
      <w:tr w:rsidR="004B4528" w:rsidRPr="004B4528" w14:paraId="299CF471" w14:textId="77777777" w:rsidTr="005D0778">
        <w:trPr>
          <w:trHeight w:val="300"/>
        </w:trPr>
        <w:tc>
          <w:tcPr>
            <w:tcW w:w="388" w:type="pct"/>
            <w:tcBorders>
              <w:top w:val="single" w:sz="0" w:space="0" w:color="000000"/>
              <w:left w:val="single" w:sz="4" w:space="0" w:color="000000"/>
              <w:bottom w:val="single" w:sz="4" w:space="0" w:color="000000"/>
              <w:right w:val="single" w:sz="4" w:space="0" w:color="000000"/>
            </w:tcBorders>
            <w:shd w:val="clear" w:color="auto" w:fill="auto"/>
            <w:noWrap/>
            <w:vAlign w:val="center"/>
          </w:tcPr>
          <w:p w14:paraId="7D8CF0EF" w14:textId="77777777" w:rsidR="005D0778" w:rsidRPr="004B4528" w:rsidRDefault="005D0778" w:rsidP="00D506A0">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rPr>
              <w:t>9</w:t>
            </w:r>
          </w:p>
        </w:tc>
        <w:tc>
          <w:tcPr>
            <w:tcW w:w="2634" w:type="pct"/>
            <w:tcBorders>
              <w:top w:val="single" w:sz="0" w:space="0" w:color="000000"/>
              <w:left w:val="single" w:sz="0" w:space="0" w:color="000000"/>
              <w:bottom w:val="single" w:sz="4" w:space="0" w:color="000000"/>
              <w:right w:val="single" w:sz="4" w:space="0" w:color="000000"/>
            </w:tcBorders>
            <w:shd w:val="clear" w:color="auto" w:fill="auto"/>
            <w:noWrap/>
            <w:vAlign w:val="center"/>
          </w:tcPr>
          <w:p w14:paraId="2303EE4C" w14:textId="77777777" w:rsidR="005D0778" w:rsidRPr="004B4528" w:rsidRDefault="005D0778" w:rsidP="00D506A0">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Vật liệu hoàn thiện inox, nhôm, sắt thép</w:t>
            </w:r>
          </w:p>
        </w:tc>
        <w:tc>
          <w:tcPr>
            <w:tcW w:w="487" w:type="pct"/>
            <w:tcBorders>
              <w:top w:val="single" w:sz="0" w:space="0" w:color="000000"/>
              <w:left w:val="single" w:sz="0" w:space="0" w:color="000000"/>
              <w:bottom w:val="single" w:sz="4" w:space="0" w:color="000000"/>
              <w:right w:val="single" w:sz="4" w:space="0" w:color="000000"/>
            </w:tcBorders>
            <w:shd w:val="clear" w:color="auto" w:fill="auto"/>
            <w:noWrap/>
            <w:vAlign w:val="center"/>
          </w:tcPr>
          <w:p w14:paraId="68D99B9E"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Tấn</w:t>
            </w:r>
          </w:p>
        </w:tc>
        <w:tc>
          <w:tcPr>
            <w:tcW w:w="816" w:type="pct"/>
            <w:tcBorders>
              <w:top w:val="single" w:sz="0" w:space="0" w:color="000000"/>
              <w:left w:val="single" w:sz="0" w:space="0" w:color="000000"/>
              <w:bottom w:val="single" w:sz="4" w:space="0" w:color="000000"/>
              <w:right w:val="single" w:sz="4" w:space="0" w:color="000000"/>
            </w:tcBorders>
            <w:shd w:val="clear" w:color="auto" w:fill="auto"/>
            <w:noWrap/>
            <w:vAlign w:val="center"/>
          </w:tcPr>
          <w:p w14:paraId="7F33FD92"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3.500</w:t>
            </w:r>
          </w:p>
        </w:tc>
        <w:tc>
          <w:tcPr>
            <w:tcW w:w="675" w:type="pct"/>
            <w:tcBorders>
              <w:top w:val="single" w:sz="0" w:space="0" w:color="000000"/>
              <w:left w:val="single" w:sz="0" w:space="0" w:color="000000"/>
              <w:bottom w:val="single" w:sz="4" w:space="0" w:color="000000"/>
              <w:right w:val="single" w:sz="4" w:space="0" w:color="000000"/>
            </w:tcBorders>
            <w:shd w:val="clear" w:color="auto" w:fill="auto"/>
            <w:vAlign w:val="center"/>
          </w:tcPr>
          <w:p w14:paraId="0893CFF1"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3.500</w:t>
            </w:r>
          </w:p>
        </w:tc>
      </w:tr>
      <w:tr w:rsidR="004B4528" w:rsidRPr="004B4528" w14:paraId="7A34FCCD" w14:textId="77777777" w:rsidTr="005D0778">
        <w:trPr>
          <w:trHeight w:val="300"/>
        </w:trPr>
        <w:tc>
          <w:tcPr>
            <w:tcW w:w="388" w:type="pct"/>
            <w:tcBorders>
              <w:top w:val="single" w:sz="0" w:space="0" w:color="000000"/>
              <w:left w:val="single" w:sz="4" w:space="0" w:color="000000"/>
              <w:bottom w:val="single" w:sz="4" w:space="0" w:color="000000"/>
              <w:right w:val="single" w:sz="4" w:space="0" w:color="000000"/>
            </w:tcBorders>
            <w:shd w:val="clear" w:color="auto" w:fill="auto"/>
            <w:noWrap/>
            <w:vAlign w:val="center"/>
          </w:tcPr>
          <w:p w14:paraId="055A6D1E" w14:textId="77777777" w:rsidR="005D0778" w:rsidRPr="004B4528" w:rsidRDefault="005D0778" w:rsidP="00D506A0">
            <w:pPr>
              <w:spacing w:after="0" w:line="240" w:lineRule="auto"/>
              <w:rPr>
                <w:rFonts w:ascii="Times New Roman" w:hAnsi="Times New Roman" w:cs="Times New Roman"/>
                <w:b/>
                <w:sz w:val="28"/>
                <w:szCs w:val="28"/>
              </w:rPr>
            </w:pPr>
            <w:r w:rsidRPr="004B4528">
              <w:rPr>
                <w:rFonts w:ascii="Times New Roman" w:hAnsi="Times New Roman" w:cs="Times New Roman"/>
                <w:b/>
                <w:sz w:val="28"/>
                <w:szCs w:val="28"/>
              </w:rPr>
              <w:t>10</w:t>
            </w:r>
          </w:p>
        </w:tc>
        <w:tc>
          <w:tcPr>
            <w:tcW w:w="2634" w:type="pct"/>
            <w:tcBorders>
              <w:top w:val="single" w:sz="0" w:space="0" w:color="000000"/>
              <w:left w:val="single" w:sz="0" w:space="0" w:color="000000"/>
              <w:bottom w:val="single" w:sz="4" w:space="0" w:color="000000"/>
              <w:right w:val="single" w:sz="4" w:space="0" w:color="000000"/>
            </w:tcBorders>
            <w:shd w:val="clear" w:color="auto" w:fill="auto"/>
            <w:noWrap/>
            <w:vAlign w:val="center"/>
          </w:tcPr>
          <w:p w14:paraId="7918D81C" w14:textId="77777777" w:rsidR="005D0778" w:rsidRPr="004B4528" w:rsidRDefault="005D0778" w:rsidP="00D506A0">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Bê tông tươi cấp đến công trường đổ sàn, đà, cột</w:t>
            </w:r>
          </w:p>
        </w:tc>
        <w:tc>
          <w:tcPr>
            <w:tcW w:w="487" w:type="pct"/>
            <w:tcBorders>
              <w:top w:val="single" w:sz="0" w:space="0" w:color="000000"/>
              <w:left w:val="single" w:sz="0" w:space="0" w:color="000000"/>
              <w:bottom w:val="single" w:sz="4" w:space="0" w:color="000000"/>
              <w:right w:val="single" w:sz="4" w:space="0" w:color="000000"/>
            </w:tcBorders>
            <w:shd w:val="clear" w:color="auto" w:fill="auto"/>
            <w:noWrap/>
            <w:vAlign w:val="center"/>
          </w:tcPr>
          <w:p w14:paraId="49279D90"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m</w:t>
            </w:r>
            <w:r w:rsidRPr="004B4528">
              <w:rPr>
                <w:rFonts w:ascii="Times New Roman" w:hAnsi="Times New Roman" w:cs="Times New Roman"/>
                <w:sz w:val="28"/>
                <w:szCs w:val="28"/>
                <w:vertAlign w:val="superscript"/>
              </w:rPr>
              <w:t>3</w:t>
            </w:r>
          </w:p>
        </w:tc>
        <w:tc>
          <w:tcPr>
            <w:tcW w:w="816" w:type="pct"/>
            <w:tcBorders>
              <w:top w:val="single" w:sz="0" w:space="0" w:color="000000"/>
              <w:left w:val="single" w:sz="0" w:space="0" w:color="000000"/>
              <w:bottom w:val="single" w:sz="4" w:space="0" w:color="000000"/>
              <w:right w:val="single" w:sz="4" w:space="0" w:color="000000"/>
            </w:tcBorders>
            <w:shd w:val="clear" w:color="auto" w:fill="auto"/>
            <w:noWrap/>
            <w:vAlign w:val="center"/>
          </w:tcPr>
          <w:p w14:paraId="0FD46CAA"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25.000</w:t>
            </w:r>
          </w:p>
        </w:tc>
        <w:tc>
          <w:tcPr>
            <w:tcW w:w="675" w:type="pct"/>
            <w:tcBorders>
              <w:top w:val="single" w:sz="0" w:space="0" w:color="000000"/>
              <w:left w:val="single" w:sz="0" w:space="0" w:color="000000"/>
              <w:bottom w:val="single" w:sz="4" w:space="0" w:color="000000"/>
              <w:right w:val="single" w:sz="4" w:space="0" w:color="000000"/>
            </w:tcBorders>
            <w:shd w:val="clear" w:color="auto" w:fill="auto"/>
            <w:vAlign w:val="center"/>
          </w:tcPr>
          <w:p w14:paraId="635976F2"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22.500</w:t>
            </w:r>
          </w:p>
        </w:tc>
      </w:tr>
      <w:tr w:rsidR="004B4528" w:rsidRPr="004B4528" w14:paraId="79F3F041" w14:textId="77777777" w:rsidTr="005D0778">
        <w:trPr>
          <w:trHeight w:val="300"/>
        </w:trPr>
        <w:tc>
          <w:tcPr>
            <w:tcW w:w="388" w:type="pct"/>
            <w:tcBorders>
              <w:top w:val="single" w:sz="0" w:space="0" w:color="000000"/>
              <w:left w:val="single" w:sz="4" w:space="0" w:color="000000"/>
              <w:bottom w:val="single" w:sz="4" w:space="0" w:color="000000"/>
              <w:right w:val="single" w:sz="4" w:space="0" w:color="000000"/>
            </w:tcBorders>
            <w:shd w:val="clear" w:color="auto" w:fill="auto"/>
            <w:noWrap/>
            <w:vAlign w:val="center"/>
          </w:tcPr>
          <w:p w14:paraId="5DD32AF9" w14:textId="77777777" w:rsidR="005D0778" w:rsidRPr="004B4528" w:rsidRDefault="005D0778" w:rsidP="00D506A0">
            <w:pPr>
              <w:spacing w:after="0" w:line="240" w:lineRule="auto"/>
              <w:ind w:left="113"/>
              <w:jc w:val="center"/>
              <w:rPr>
                <w:rFonts w:ascii="Times New Roman" w:hAnsi="Times New Roman" w:cs="Times New Roman"/>
                <w:b/>
                <w:sz w:val="28"/>
                <w:szCs w:val="28"/>
              </w:rPr>
            </w:pPr>
            <w:r w:rsidRPr="004B4528">
              <w:rPr>
                <w:rFonts w:ascii="Times New Roman" w:hAnsi="Times New Roman" w:cs="Times New Roman"/>
                <w:b/>
                <w:sz w:val="28"/>
                <w:szCs w:val="28"/>
              </w:rPr>
              <w:t>II.</w:t>
            </w:r>
          </w:p>
        </w:tc>
        <w:tc>
          <w:tcPr>
            <w:tcW w:w="2634" w:type="pct"/>
            <w:tcBorders>
              <w:top w:val="single" w:sz="0" w:space="0" w:color="000000"/>
              <w:left w:val="single" w:sz="0" w:space="0" w:color="000000"/>
              <w:bottom w:val="single" w:sz="4" w:space="0" w:color="000000"/>
              <w:right w:val="single" w:sz="4" w:space="0" w:color="000000"/>
            </w:tcBorders>
            <w:shd w:val="clear" w:color="auto" w:fill="auto"/>
            <w:noWrap/>
            <w:vAlign w:val="center"/>
          </w:tcPr>
          <w:p w14:paraId="09247EE2" w14:textId="77777777" w:rsidR="005D0778" w:rsidRPr="004B4528" w:rsidRDefault="005D0778" w:rsidP="00D506A0">
            <w:pPr>
              <w:spacing w:after="0" w:line="240" w:lineRule="auto"/>
              <w:jc w:val="both"/>
              <w:rPr>
                <w:rFonts w:ascii="Times New Roman" w:hAnsi="Times New Roman" w:cs="Times New Roman"/>
                <w:b/>
                <w:sz w:val="28"/>
                <w:szCs w:val="28"/>
              </w:rPr>
            </w:pPr>
            <w:r w:rsidRPr="004B4528">
              <w:rPr>
                <w:rFonts w:ascii="Times New Roman" w:hAnsi="Times New Roman" w:cs="Times New Roman"/>
                <w:b/>
                <w:sz w:val="28"/>
                <w:szCs w:val="28"/>
              </w:rPr>
              <w:t>Nhu cầu nguyên vật liệu cho phần thi công cọc và đà móng</w:t>
            </w:r>
          </w:p>
        </w:tc>
        <w:tc>
          <w:tcPr>
            <w:tcW w:w="487" w:type="pct"/>
            <w:tcBorders>
              <w:top w:val="single" w:sz="0" w:space="0" w:color="000000"/>
              <w:left w:val="single" w:sz="0" w:space="0" w:color="000000"/>
              <w:bottom w:val="single" w:sz="4" w:space="0" w:color="000000"/>
              <w:right w:val="single" w:sz="4" w:space="0" w:color="000000"/>
            </w:tcBorders>
            <w:shd w:val="clear" w:color="auto" w:fill="auto"/>
            <w:noWrap/>
            <w:vAlign w:val="center"/>
          </w:tcPr>
          <w:p w14:paraId="58245135" w14:textId="77777777" w:rsidR="005D0778" w:rsidRPr="004B4528" w:rsidRDefault="005D0778" w:rsidP="00D506A0">
            <w:pPr>
              <w:spacing w:after="0" w:line="240" w:lineRule="auto"/>
              <w:jc w:val="center"/>
              <w:rPr>
                <w:rFonts w:ascii="Times New Roman" w:hAnsi="Times New Roman" w:cs="Times New Roman"/>
                <w:b/>
                <w:sz w:val="28"/>
                <w:szCs w:val="28"/>
              </w:rPr>
            </w:pPr>
          </w:p>
        </w:tc>
        <w:tc>
          <w:tcPr>
            <w:tcW w:w="816" w:type="pct"/>
            <w:tcBorders>
              <w:top w:val="single" w:sz="0" w:space="0" w:color="000000"/>
              <w:left w:val="single" w:sz="0" w:space="0" w:color="000000"/>
              <w:bottom w:val="single" w:sz="4" w:space="0" w:color="000000"/>
              <w:right w:val="single" w:sz="4" w:space="0" w:color="000000"/>
            </w:tcBorders>
            <w:shd w:val="clear" w:color="auto" w:fill="auto"/>
            <w:noWrap/>
            <w:vAlign w:val="center"/>
          </w:tcPr>
          <w:p w14:paraId="044C456F" w14:textId="77777777" w:rsidR="005D0778" w:rsidRPr="004B4528" w:rsidRDefault="005D0778" w:rsidP="00D506A0">
            <w:pPr>
              <w:spacing w:after="0" w:line="240" w:lineRule="auto"/>
              <w:jc w:val="right"/>
              <w:rPr>
                <w:rFonts w:ascii="Times New Roman" w:hAnsi="Times New Roman" w:cs="Times New Roman"/>
                <w:b/>
                <w:sz w:val="28"/>
                <w:szCs w:val="28"/>
              </w:rPr>
            </w:pPr>
          </w:p>
        </w:tc>
        <w:tc>
          <w:tcPr>
            <w:tcW w:w="675" w:type="pct"/>
            <w:tcBorders>
              <w:top w:val="single" w:sz="0" w:space="0" w:color="000000"/>
              <w:left w:val="single" w:sz="0" w:space="0" w:color="000000"/>
              <w:bottom w:val="single" w:sz="4" w:space="0" w:color="000000"/>
              <w:right w:val="single" w:sz="4" w:space="0" w:color="000000"/>
            </w:tcBorders>
            <w:shd w:val="clear" w:color="auto" w:fill="auto"/>
            <w:vAlign w:val="center"/>
          </w:tcPr>
          <w:p w14:paraId="7D106B5E" w14:textId="77777777" w:rsidR="005D0778" w:rsidRPr="004B4528" w:rsidRDefault="005D0778" w:rsidP="00D506A0">
            <w:pPr>
              <w:spacing w:after="0" w:line="240" w:lineRule="auto"/>
              <w:jc w:val="right"/>
              <w:rPr>
                <w:rFonts w:ascii="Times New Roman" w:hAnsi="Times New Roman" w:cs="Times New Roman"/>
                <w:b/>
                <w:sz w:val="28"/>
                <w:szCs w:val="28"/>
              </w:rPr>
            </w:pPr>
          </w:p>
        </w:tc>
      </w:tr>
      <w:tr w:rsidR="004B4528" w:rsidRPr="004B4528" w14:paraId="19452DCF" w14:textId="77777777" w:rsidTr="005D0778">
        <w:trPr>
          <w:trHeight w:val="300"/>
        </w:trPr>
        <w:tc>
          <w:tcPr>
            <w:tcW w:w="388" w:type="pct"/>
            <w:tcBorders>
              <w:top w:val="single" w:sz="0" w:space="0" w:color="000000"/>
              <w:left w:val="single" w:sz="4" w:space="0" w:color="000000"/>
              <w:bottom w:val="single" w:sz="4" w:space="0" w:color="000000"/>
              <w:right w:val="single" w:sz="4" w:space="0" w:color="000000"/>
            </w:tcBorders>
            <w:shd w:val="clear" w:color="auto" w:fill="auto"/>
            <w:noWrap/>
            <w:vAlign w:val="center"/>
          </w:tcPr>
          <w:p w14:paraId="1E54D83D" w14:textId="77777777" w:rsidR="005D0778" w:rsidRPr="004B4528" w:rsidRDefault="005D0778" w:rsidP="00D506A0">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rPr>
              <w:t>1</w:t>
            </w:r>
          </w:p>
        </w:tc>
        <w:tc>
          <w:tcPr>
            <w:tcW w:w="2634" w:type="pct"/>
            <w:tcBorders>
              <w:top w:val="single" w:sz="0" w:space="0" w:color="000000"/>
              <w:left w:val="single" w:sz="0" w:space="0" w:color="000000"/>
              <w:bottom w:val="single" w:sz="4" w:space="0" w:color="000000"/>
              <w:right w:val="single" w:sz="4" w:space="0" w:color="000000"/>
            </w:tcBorders>
            <w:shd w:val="clear" w:color="auto" w:fill="auto"/>
            <w:noWrap/>
            <w:vAlign w:val="center"/>
          </w:tcPr>
          <w:p w14:paraId="37F861EB" w14:textId="77777777" w:rsidR="005D0778" w:rsidRPr="004B4528" w:rsidRDefault="005D0778" w:rsidP="00D506A0">
            <w:pPr>
              <w:spacing w:after="0" w:line="240" w:lineRule="auto"/>
              <w:jc w:val="both"/>
              <w:rPr>
                <w:rFonts w:ascii="Times New Roman" w:hAnsi="Times New Roman" w:cs="Times New Roman"/>
                <w:sz w:val="28"/>
                <w:szCs w:val="28"/>
              </w:rPr>
            </w:pPr>
            <w:r w:rsidRPr="004B4528">
              <w:rPr>
                <w:rFonts w:ascii="Times New Roman" w:hAnsi="Times New Roman" w:cs="Times New Roman"/>
                <w:sz w:val="28"/>
                <w:szCs w:val="28"/>
              </w:rPr>
              <w:t>Bê tông trộn sẵn phục vụ đổ cọc móng và đà kiềng</w:t>
            </w:r>
          </w:p>
        </w:tc>
        <w:tc>
          <w:tcPr>
            <w:tcW w:w="487" w:type="pct"/>
            <w:tcBorders>
              <w:top w:val="single" w:sz="0" w:space="0" w:color="000000"/>
              <w:left w:val="single" w:sz="0" w:space="0" w:color="000000"/>
              <w:bottom w:val="single" w:sz="4" w:space="0" w:color="000000"/>
              <w:right w:val="single" w:sz="4" w:space="0" w:color="000000"/>
            </w:tcBorders>
            <w:shd w:val="clear" w:color="auto" w:fill="auto"/>
            <w:noWrap/>
            <w:vAlign w:val="center"/>
          </w:tcPr>
          <w:p w14:paraId="4ED15255"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m</w:t>
            </w:r>
            <w:r w:rsidRPr="004B4528">
              <w:rPr>
                <w:rFonts w:ascii="Times New Roman" w:hAnsi="Times New Roman" w:cs="Times New Roman"/>
                <w:sz w:val="28"/>
                <w:szCs w:val="28"/>
                <w:vertAlign w:val="superscript"/>
              </w:rPr>
              <w:t>3</w:t>
            </w:r>
          </w:p>
        </w:tc>
        <w:tc>
          <w:tcPr>
            <w:tcW w:w="816" w:type="pct"/>
            <w:tcBorders>
              <w:top w:val="single" w:sz="0" w:space="0" w:color="000000"/>
              <w:left w:val="single" w:sz="0" w:space="0" w:color="000000"/>
              <w:bottom w:val="single" w:sz="4" w:space="0" w:color="000000"/>
              <w:right w:val="single" w:sz="4" w:space="0" w:color="000000"/>
            </w:tcBorders>
            <w:shd w:val="clear" w:color="auto" w:fill="auto"/>
            <w:noWrap/>
            <w:vAlign w:val="center"/>
          </w:tcPr>
          <w:p w14:paraId="4F50582D"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25.750</w:t>
            </w:r>
          </w:p>
        </w:tc>
        <w:tc>
          <w:tcPr>
            <w:tcW w:w="675" w:type="pct"/>
            <w:tcBorders>
              <w:top w:val="single" w:sz="0" w:space="0" w:color="000000"/>
              <w:left w:val="single" w:sz="0" w:space="0" w:color="000000"/>
              <w:bottom w:val="single" w:sz="4" w:space="0" w:color="000000"/>
              <w:right w:val="single" w:sz="4" w:space="0" w:color="000000"/>
            </w:tcBorders>
            <w:shd w:val="clear" w:color="auto" w:fill="auto"/>
            <w:vAlign w:val="center"/>
          </w:tcPr>
          <w:p w14:paraId="58539342"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23.175</w:t>
            </w:r>
          </w:p>
        </w:tc>
      </w:tr>
      <w:tr w:rsidR="004B4528" w:rsidRPr="004B4528" w14:paraId="2FCC8331" w14:textId="77777777" w:rsidTr="005D0778">
        <w:trPr>
          <w:trHeight w:val="300"/>
        </w:trPr>
        <w:tc>
          <w:tcPr>
            <w:tcW w:w="388" w:type="pct"/>
            <w:tcBorders>
              <w:top w:val="single" w:sz="0" w:space="0" w:color="000000"/>
              <w:left w:val="single" w:sz="4" w:space="0" w:color="000000"/>
              <w:bottom w:val="single" w:sz="4" w:space="0" w:color="000000"/>
              <w:right w:val="single" w:sz="4" w:space="0" w:color="000000"/>
            </w:tcBorders>
            <w:shd w:val="clear" w:color="auto" w:fill="auto"/>
            <w:noWrap/>
            <w:vAlign w:val="center"/>
          </w:tcPr>
          <w:p w14:paraId="0DFB2815" w14:textId="77777777" w:rsidR="005D0778" w:rsidRPr="004B4528" w:rsidRDefault="005D0778" w:rsidP="00D506A0">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rPr>
              <w:t>2</w:t>
            </w:r>
          </w:p>
        </w:tc>
        <w:tc>
          <w:tcPr>
            <w:tcW w:w="2634" w:type="pct"/>
            <w:tcBorders>
              <w:top w:val="single" w:sz="0" w:space="0" w:color="000000"/>
              <w:left w:val="single" w:sz="0" w:space="0" w:color="000000"/>
              <w:bottom w:val="single" w:sz="4" w:space="0" w:color="000000"/>
              <w:right w:val="single" w:sz="4" w:space="0" w:color="000000"/>
            </w:tcBorders>
            <w:shd w:val="clear" w:color="auto" w:fill="auto"/>
            <w:noWrap/>
            <w:vAlign w:val="center"/>
          </w:tcPr>
          <w:p w14:paraId="773D64D9" w14:textId="77777777" w:rsidR="005D0778" w:rsidRPr="004B4528" w:rsidRDefault="005D0778" w:rsidP="00D506A0">
            <w:pPr>
              <w:spacing w:after="0" w:line="240" w:lineRule="auto"/>
              <w:jc w:val="both"/>
              <w:rPr>
                <w:rFonts w:ascii="Times New Roman" w:hAnsi="Times New Roman" w:cs="Times New Roman"/>
                <w:sz w:val="28"/>
                <w:szCs w:val="28"/>
              </w:rPr>
            </w:pPr>
            <w:r w:rsidRPr="004B4528">
              <w:rPr>
                <w:rFonts w:ascii="Times New Roman" w:hAnsi="Times New Roman" w:cs="Times New Roman"/>
                <w:sz w:val="28"/>
                <w:szCs w:val="28"/>
              </w:rPr>
              <w:t>Sắt thép phục vụ thi công cọc và móng</w:t>
            </w:r>
          </w:p>
        </w:tc>
        <w:tc>
          <w:tcPr>
            <w:tcW w:w="487" w:type="pct"/>
            <w:tcBorders>
              <w:top w:val="single" w:sz="0" w:space="0" w:color="000000"/>
              <w:left w:val="single" w:sz="0" w:space="0" w:color="000000"/>
              <w:bottom w:val="single" w:sz="4" w:space="0" w:color="000000"/>
              <w:right w:val="single" w:sz="4" w:space="0" w:color="000000"/>
            </w:tcBorders>
            <w:shd w:val="clear" w:color="auto" w:fill="auto"/>
            <w:noWrap/>
            <w:vAlign w:val="center"/>
          </w:tcPr>
          <w:p w14:paraId="0952D405"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Tấn</w:t>
            </w:r>
          </w:p>
        </w:tc>
        <w:tc>
          <w:tcPr>
            <w:tcW w:w="816" w:type="pct"/>
            <w:tcBorders>
              <w:top w:val="single" w:sz="0" w:space="0" w:color="000000"/>
              <w:left w:val="single" w:sz="0" w:space="0" w:color="000000"/>
              <w:bottom w:val="single" w:sz="4" w:space="0" w:color="000000"/>
              <w:right w:val="single" w:sz="4" w:space="0" w:color="000000"/>
            </w:tcBorders>
            <w:shd w:val="clear" w:color="auto" w:fill="auto"/>
            <w:noWrap/>
            <w:vAlign w:val="center"/>
          </w:tcPr>
          <w:p w14:paraId="499C689B"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2.500</w:t>
            </w:r>
          </w:p>
        </w:tc>
        <w:tc>
          <w:tcPr>
            <w:tcW w:w="675" w:type="pct"/>
            <w:tcBorders>
              <w:top w:val="single" w:sz="0" w:space="0" w:color="000000"/>
              <w:left w:val="single" w:sz="0" w:space="0" w:color="000000"/>
              <w:bottom w:val="single" w:sz="4" w:space="0" w:color="000000"/>
              <w:right w:val="single" w:sz="4" w:space="0" w:color="000000"/>
            </w:tcBorders>
            <w:shd w:val="clear" w:color="auto" w:fill="auto"/>
            <w:vAlign w:val="center"/>
          </w:tcPr>
          <w:p w14:paraId="1065E345"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2.500</w:t>
            </w:r>
          </w:p>
        </w:tc>
      </w:tr>
      <w:tr w:rsidR="004B4528" w:rsidRPr="004B4528" w14:paraId="250C2238" w14:textId="77777777" w:rsidTr="005D0778">
        <w:trPr>
          <w:trHeight w:val="300"/>
        </w:trPr>
        <w:tc>
          <w:tcPr>
            <w:tcW w:w="388" w:type="pct"/>
            <w:tcBorders>
              <w:top w:val="single" w:sz="0" w:space="0" w:color="000000"/>
              <w:left w:val="single" w:sz="4" w:space="0" w:color="000000"/>
              <w:bottom w:val="single" w:sz="0" w:space="0" w:color="000000"/>
              <w:right w:val="single" w:sz="4" w:space="0" w:color="000000"/>
            </w:tcBorders>
            <w:shd w:val="clear" w:color="auto" w:fill="auto"/>
            <w:noWrap/>
            <w:vAlign w:val="center"/>
          </w:tcPr>
          <w:p w14:paraId="53D1C052" w14:textId="77777777" w:rsidR="005D0778" w:rsidRPr="004B4528" w:rsidRDefault="005D0778" w:rsidP="00D506A0">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rPr>
              <w:t>3</w:t>
            </w:r>
          </w:p>
        </w:tc>
        <w:tc>
          <w:tcPr>
            <w:tcW w:w="2634" w:type="pct"/>
            <w:tcBorders>
              <w:top w:val="single" w:sz="0" w:space="0" w:color="000000"/>
              <w:left w:val="single" w:sz="0" w:space="0" w:color="000000"/>
              <w:bottom w:val="single" w:sz="0" w:space="0" w:color="000000"/>
              <w:right w:val="single" w:sz="4" w:space="0" w:color="000000"/>
            </w:tcBorders>
            <w:shd w:val="clear" w:color="auto" w:fill="auto"/>
            <w:noWrap/>
            <w:vAlign w:val="center"/>
          </w:tcPr>
          <w:p w14:paraId="30CBFB9B" w14:textId="77777777" w:rsidR="005D0778" w:rsidRPr="004B4528" w:rsidRDefault="005D0778" w:rsidP="00D506A0">
            <w:pPr>
              <w:spacing w:after="0" w:line="240" w:lineRule="auto"/>
              <w:jc w:val="both"/>
              <w:rPr>
                <w:rFonts w:ascii="Times New Roman" w:hAnsi="Times New Roman" w:cs="Times New Roman"/>
                <w:sz w:val="28"/>
                <w:szCs w:val="28"/>
              </w:rPr>
            </w:pPr>
            <w:r w:rsidRPr="004B4528">
              <w:rPr>
                <w:rFonts w:ascii="Times New Roman" w:hAnsi="Times New Roman" w:cs="Times New Roman"/>
                <w:sz w:val="28"/>
                <w:szCs w:val="28"/>
              </w:rPr>
              <w:t>Bentonite phục vụ khoan nhồi</w:t>
            </w:r>
          </w:p>
        </w:tc>
        <w:tc>
          <w:tcPr>
            <w:tcW w:w="487" w:type="pct"/>
            <w:tcBorders>
              <w:top w:val="single" w:sz="0" w:space="0" w:color="000000"/>
              <w:left w:val="single" w:sz="0" w:space="0" w:color="000000"/>
              <w:bottom w:val="single" w:sz="0" w:space="0" w:color="000000"/>
              <w:right w:val="single" w:sz="4" w:space="0" w:color="000000"/>
            </w:tcBorders>
            <w:shd w:val="clear" w:color="auto" w:fill="auto"/>
            <w:noWrap/>
            <w:vAlign w:val="center"/>
          </w:tcPr>
          <w:p w14:paraId="1C803FC7"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Tấn</w:t>
            </w:r>
          </w:p>
        </w:tc>
        <w:tc>
          <w:tcPr>
            <w:tcW w:w="816" w:type="pct"/>
            <w:tcBorders>
              <w:top w:val="single" w:sz="0" w:space="0" w:color="000000"/>
              <w:left w:val="single" w:sz="0" w:space="0" w:color="000000"/>
              <w:bottom w:val="single" w:sz="0" w:space="0" w:color="000000"/>
              <w:right w:val="single" w:sz="4" w:space="0" w:color="000000"/>
            </w:tcBorders>
            <w:shd w:val="clear" w:color="auto" w:fill="auto"/>
            <w:noWrap/>
            <w:vAlign w:val="center"/>
          </w:tcPr>
          <w:p w14:paraId="7F1B804B"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17,5</w:t>
            </w:r>
          </w:p>
        </w:tc>
        <w:tc>
          <w:tcPr>
            <w:tcW w:w="675" w:type="pct"/>
            <w:tcBorders>
              <w:top w:val="single" w:sz="0" w:space="0" w:color="000000"/>
              <w:left w:val="single" w:sz="0" w:space="0" w:color="000000"/>
              <w:bottom w:val="single" w:sz="0" w:space="0" w:color="000000"/>
              <w:right w:val="single" w:sz="4" w:space="0" w:color="000000"/>
            </w:tcBorders>
            <w:shd w:val="clear" w:color="auto" w:fill="auto"/>
            <w:vAlign w:val="center"/>
          </w:tcPr>
          <w:p w14:paraId="5D15B6A1" w14:textId="77777777" w:rsidR="005D0778" w:rsidRPr="004B4528" w:rsidRDefault="005D0778" w:rsidP="00D506A0">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17,5</w:t>
            </w:r>
          </w:p>
        </w:tc>
      </w:tr>
      <w:tr w:rsidR="004B4528" w:rsidRPr="004B4528" w14:paraId="29D5F8F3" w14:textId="77777777" w:rsidTr="005D0778">
        <w:trPr>
          <w:trHeight w:val="300"/>
        </w:trPr>
        <w:tc>
          <w:tcPr>
            <w:tcW w:w="388" w:type="pct"/>
            <w:tcBorders>
              <w:top w:val="single" w:sz="0" w:space="0" w:color="000000"/>
              <w:left w:val="single" w:sz="4" w:space="0" w:color="000000"/>
              <w:bottom w:val="single" w:sz="4" w:space="0" w:color="000000"/>
              <w:right w:val="single" w:sz="4" w:space="0" w:color="000000"/>
            </w:tcBorders>
            <w:shd w:val="clear" w:color="auto" w:fill="auto"/>
            <w:noWrap/>
            <w:vAlign w:val="center"/>
          </w:tcPr>
          <w:p w14:paraId="5D898F1D" w14:textId="77777777" w:rsidR="005D0778" w:rsidRPr="004B4528" w:rsidRDefault="005D0778" w:rsidP="00D506A0">
            <w:pPr>
              <w:spacing w:after="0" w:line="240" w:lineRule="auto"/>
              <w:jc w:val="center"/>
              <w:rPr>
                <w:rFonts w:ascii="Times New Roman" w:hAnsi="Times New Roman" w:cs="Times New Roman"/>
                <w:b/>
                <w:sz w:val="28"/>
                <w:szCs w:val="28"/>
              </w:rPr>
            </w:pPr>
          </w:p>
        </w:tc>
        <w:tc>
          <w:tcPr>
            <w:tcW w:w="2634" w:type="pct"/>
            <w:tcBorders>
              <w:top w:val="single" w:sz="0" w:space="0" w:color="000000"/>
              <w:left w:val="single" w:sz="0" w:space="0" w:color="000000"/>
              <w:bottom w:val="single" w:sz="4" w:space="0" w:color="000000"/>
              <w:right w:val="single" w:sz="4" w:space="0" w:color="000000"/>
            </w:tcBorders>
            <w:shd w:val="clear" w:color="auto" w:fill="auto"/>
            <w:noWrap/>
            <w:vAlign w:val="center"/>
          </w:tcPr>
          <w:p w14:paraId="01444466" w14:textId="77777777" w:rsidR="005D0778" w:rsidRPr="004B4528" w:rsidRDefault="005D0778" w:rsidP="00D506A0">
            <w:pPr>
              <w:spacing w:after="0" w:line="240" w:lineRule="auto"/>
              <w:jc w:val="both"/>
              <w:rPr>
                <w:rFonts w:ascii="Times New Roman" w:hAnsi="Times New Roman" w:cs="Times New Roman"/>
                <w:sz w:val="28"/>
                <w:szCs w:val="28"/>
              </w:rPr>
            </w:pPr>
            <w:r w:rsidRPr="004B4528">
              <w:rPr>
                <w:rFonts w:ascii="Times New Roman" w:hAnsi="Times New Roman" w:cs="Times New Roman"/>
                <w:sz w:val="28"/>
                <w:szCs w:val="28"/>
              </w:rPr>
              <w:t>Tổng</w:t>
            </w:r>
          </w:p>
        </w:tc>
        <w:tc>
          <w:tcPr>
            <w:tcW w:w="487" w:type="pct"/>
            <w:tcBorders>
              <w:top w:val="single" w:sz="0" w:space="0" w:color="000000"/>
              <w:left w:val="single" w:sz="0" w:space="0" w:color="000000"/>
              <w:bottom w:val="single" w:sz="4" w:space="0" w:color="000000"/>
              <w:right w:val="single" w:sz="4" w:space="0" w:color="000000"/>
            </w:tcBorders>
            <w:shd w:val="clear" w:color="auto" w:fill="auto"/>
            <w:noWrap/>
            <w:vAlign w:val="center"/>
          </w:tcPr>
          <w:p w14:paraId="3300B002" w14:textId="77777777" w:rsidR="005D0778" w:rsidRPr="004B4528" w:rsidRDefault="005D0778" w:rsidP="00D506A0">
            <w:pPr>
              <w:spacing w:after="0" w:line="240" w:lineRule="auto"/>
              <w:jc w:val="center"/>
              <w:rPr>
                <w:rFonts w:ascii="Times New Roman" w:hAnsi="Times New Roman" w:cs="Times New Roman"/>
                <w:sz w:val="28"/>
                <w:szCs w:val="28"/>
              </w:rPr>
            </w:pPr>
          </w:p>
        </w:tc>
        <w:tc>
          <w:tcPr>
            <w:tcW w:w="816" w:type="pct"/>
            <w:tcBorders>
              <w:top w:val="single" w:sz="0" w:space="0" w:color="000000"/>
              <w:left w:val="single" w:sz="0" w:space="0" w:color="000000"/>
              <w:bottom w:val="single" w:sz="4" w:space="0" w:color="000000"/>
              <w:right w:val="single" w:sz="4" w:space="0" w:color="000000"/>
            </w:tcBorders>
            <w:shd w:val="clear" w:color="auto" w:fill="auto"/>
            <w:noWrap/>
            <w:vAlign w:val="center"/>
          </w:tcPr>
          <w:p w14:paraId="3C6D03FC" w14:textId="77777777" w:rsidR="005D0778" w:rsidRPr="004B4528" w:rsidRDefault="005D0778" w:rsidP="00D506A0">
            <w:pPr>
              <w:spacing w:after="0" w:line="240" w:lineRule="auto"/>
              <w:jc w:val="right"/>
              <w:rPr>
                <w:rFonts w:ascii="Times New Roman" w:hAnsi="Times New Roman" w:cs="Times New Roman"/>
                <w:sz w:val="28"/>
                <w:szCs w:val="28"/>
              </w:rPr>
            </w:pPr>
          </w:p>
        </w:tc>
        <w:tc>
          <w:tcPr>
            <w:tcW w:w="675" w:type="pct"/>
            <w:tcBorders>
              <w:top w:val="single" w:sz="0" w:space="0" w:color="000000"/>
              <w:left w:val="single" w:sz="0" w:space="0" w:color="000000"/>
              <w:bottom w:val="single" w:sz="4" w:space="0" w:color="000000"/>
              <w:right w:val="single" w:sz="4" w:space="0" w:color="000000"/>
            </w:tcBorders>
            <w:shd w:val="clear" w:color="auto" w:fill="auto"/>
            <w:vAlign w:val="center"/>
          </w:tcPr>
          <w:p w14:paraId="3D3EB5EC" w14:textId="77777777" w:rsidR="005D0778" w:rsidRPr="004B4528" w:rsidRDefault="005D0778" w:rsidP="00D506A0">
            <w:pPr>
              <w:spacing w:after="0" w:line="240" w:lineRule="auto"/>
              <w:jc w:val="right"/>
              <w:rPr>
                <w:rFonts w:ascii="Times New Roman" w:hAnsi="Times New Roman" w:cs="Times New Roman"/>
                <w:b/>
                <w:sz w:val="28"/>
                <w:szCs w:val="28"/>
              </w:rPr>
            </w:pPr>
            <w:r w:rsidRPr="004B4528">
              <w:rPr>
                <w:rFonts w:ascii="Times New Roman" w:hAnsi="Times New Roman" w:cs="Times New Roman"/>
                <w:b/>
                <w:sz w:val="28"/>
                <w:szCs w:val="28"/>
              </w:rPr>
              <w:t>225.896</w:t>
            </w:r>
          </w:p>
        </w:tc>
      </w:tr>
    </w:tbl>
    <w:p w14:paraId="16D66E68" w14:textId="440C051E" w:rsidR="00B41834" w:rsidRPr="004B4528" w:rsidRDefault="00B41834" w:rsidP="00B41834">
      <w:pPr>
        <w:spacing w:beforeLines="60" w:before="144" w:afterLines="60" w:after="144" w:line="312" w:lineRule="auto"/>
        <w:ind w:firstLine="567"/>
        <w:jc w:val="both"/>
        <w:rPr>
          <w:rFonts w:ascii="Times New Roman" w:hAnsi="Times New Roman" w:cs="Times New Roman"/>
          <w:sz w:val="28"/>
          <w:szCs w:val="28"/>
        </w:rPr>
      </w:pPr>
      <w:bookmarkStart w:id="51" w:name="_Toc140870049"/>
      <w:r w:rsidRPr="004B4528">
        <w:rPr>
          <w:rFonts w:ascii="Times New Roman" w:hAnsi="Times New Roman" w:cs="Times New Roman"/>
          <w:sz w:val="28"/>
          <w:szCs w:val="28"/>
        </w:rPr>
        <w:t>Nguồn cung cấp vật liệu của dự án:</w:t>
      </w:r>
    </w:p>
    <w:p w14:paraId="1C2D3B33" w14:textId="40DCAD3B" w:rsidR="00B41834" w:rsidRPr="004B4528" w:rsidRDefault="00B41834" w:rsidP="00B41834">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 Nguồn cung cấp cát xây, </w:t>
      </w:r>
      <w:r w:rsidR="00BF5751" w:rsidRPr="004B4528">
        <w:rPr>
          <w:rFonts w:ascii="Times New Roman" w:hAnsi="Times New Roman" w:cs="Times New Roman"/>
          <w:sz w:val="28"/>
          <w:szCs w:val="28"/>
        </w:rPr>
        <w:t>đá xây</w:t>
      </w:r>
      <w:r w:rsidRPr="004B4528">
        <w:rPr>
          <w:rFonts w:ascii="Times New Roman" w:hAnsi="Times New Roman" w:cs="Times New Roman"/>
          <w:sz w:val="28"/>
          <w:szCs w:val="28"/>
        </w:rPr>
        <w:t>: Được lấy từ mỏ cát</w:t>
      </w:r>
      <w:r w:rsidR="008B6688" w:rsidRPr="004B4528">
        <w:rPr>
          <w:rFonts w:ascii="Times New Roman" w:hAnsi="Times New Roman" w:cs="Times New Roman"/>
          <w:sz w:val="28"/>
          <w:szCs w:val="28"/>
        </w:rPr>
        <w:t>, mỏ đất trên địa bàn huyện Lệ Thuỷ và lân cận</w:t>
      </w:r>
      <w:r w:rsidR="00BF5751" w:rsidRPr="004B4528">
        <w:rPr>
          <w:rFonts w:ascii="Times New Roman" w:hAnsi="Times New Roman" w:cs="Times New Roman"/>
          <w:sz w:val="28"/>
          <w:szCs w:val="28"/>
        </w:rPr>
        <w:t>.</w:t>
      </w:r>
    </w:p>
    <w:p w14:paraId="507A5920" w14:textId="56487EB8" w:rsidR="00BF5751" w:rsidRPr="004B4528" w:rsidRDefault="00BF5751" w:rsidP="00B41834">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 Nguồn cung cấp đất: được lấy tại địa bàn huyện </w:t>
      </w:r>
      <w:r w:rsidR="008B6688" w:rsidRPr="004B4528">
        <w:rPr>
          <w:rFonts w:ascii="Times New Roman" w:hAnsi="Times New Roman" w:cs="Times New Roman"/>
          <w:sz w:val="28"/>
          <w:szCs w:val="28"/>
        </w:rPr>
        <w:t>Lệ Thuỷ</w:t>
      </w:r>
      <w:r w:rsidRPr="004B4528">
        <w:rPr>
          <w:rFonts w:ascii="Times New Roman" w:hAnsi="Times New Roman" w:cs="Times New Roman"/>
          <w:sz w:val="28"/>
          <w:szCs w:val="28"/>
        </w:rPr>
        <w:t>.</w:t>
      </w:r>
    </w:p>
    <w:p w14:paraId="23677690" w14:textId="77938028" w:rsidR="00B41834" w:rsidRPr="004B4528" w:rsidRDefault="00B41834" w:rsidP="00B41834">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 Nguồn cung cấp các loại vật liệu khác: Lấy tại khu vực </w:t>
      </w:r>
      <w:r w:rsidR="008B6688" w:rsidRPr="004B4528">
        <w:rPr>
          <w:rFonts w:ascii="Times New Roman" w:hAnsi="Times New Roman" w:cs="Times New Roman"/>
          <w:sz w:val="28"/>
          <w:szCs w:val="28"/>
        </w:rPr>
        <w:t>huyện Lệ Thuỷ</w:t>
      </w:r>
      <w:r w:rsidR="00BF5751" w:rsidRPr="004B4528">
        <w:rPr>
          <w:rFonts w:ascii="Times New Roman" w:hAnsi="Times New Roman" w:cs="Times New Roman"/>
          <w:sz w:val="28"/>
          <w:szCs w:val="28"/>
        </w:rPr>
        <w:t>.</w:t>
      </w:r>
    </w:p>
    <w:p w14:paraId="51443F57" w14:textId="4ABC08F7" w:rsidR="005D0778" w:rsidRPr="004B4528" w:rsidRDefault="005D0778" w:rsidP="00D506A0">
      <w:pPr>
        <w:pStyle w:val="Caption"/>
        <w:spacing w:beforeLines="60" w:before="144" w:afterLines="60" w:after="144" w:line="312" w:lineRule="auto"/>
        <w:jc w:val="center"/>
        <w:rPr>
          <w:iCs/>
          <w:sz w:val="28"/>
          <w:szCs w:val="28"/>
          <w:lang w:val="en-US"/>
        </w:rPr>
      </w:pPr>
      <w:r w:rsidRPr="004B4528">
        <w:rPr>
          <w:sz w:val="28"/>
          <w:szCs w:val="28"/>
        </w:rPr>
        <w:t>Bảng 1.</w:t>
      </w:r>
      <w:r w:rsidRPr="004B4528">
        <w:rPr>
          <w:sz w:val="28"/>
          <w:szCs w:val="28"/>
        </w:rPr>
        <w:fldChar w:fldCharType="begin"/>
      </w:r>
      <w:r w:rsidRPr="004B4528">
        <w:rPr>
          <w:sz w:val="28"/>
          <w:szCs w:val="28"/>
        </w:rPr>
        <w:instrText xml:space="preserve"> SEQ Bảng_1. \* ARABIC </w:instrText>
      </w:r>
      <w:r w:rsidRPr="004B4528">
        <w:rPr>
          <w:sz w:val="28"/>
          <w:szCs w:val="28"/>
        </w:rPr>
        <w:fldChar w:fldCharType="separate"/>
      </w:r>
      <w:r w:rsidR="007D5793" w:rsidRPr="004B4528">
        <w:rPr>
          <w:noProof/>
          <w:sz w:val="28"/>
          <w:szCs w:val="28"/>
        </w:rPr>
        <w:t>3</w:t>
      </w:r>
      <w:r w:rsidRPr="004B4528">
        <w:rPr>
          <w:sz w:val="28"/>
          <w:szCs w:val="28"/>
        </w:rPr>
        <w:fldChar w:fldCharType="end"/>
      </w:r>
      <w:r w:rsidRPr="004B4528">
        <w:rPr>
          <w:iCs/>
          <w:sz w:val="28"/>
          <w:szCs w:val="28"/>
        </w:rPr>
        <w:t xml:space="preserve">. Nhu cầu </w:t>
      </w:r>
      <w:r w:rsidRPr="004B4528">
        <w:rPr>
          <w:iCs/>
          <w:sz w:val="28"/>
          <w:szCs w:val="28"/>
          <w:lang w:val="en-US"/>
        </w:rPr>
        <w:t>nhiên liệu cho quá trình thi công xây dựng</w:t>
      </w:r>
      <w:bookmarkEnd w:id="51"/>
    </w:p>
    <w:tbl>
      <w:tblPr>
        <w:tblW w:w="9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2966"/>
        <w:gridCol w:w="992"/>
        <w:gridCol w:w="846"/>
        <w:gridCol w:w="1403"/>
        <w:gridCol w:w="1296"/>
        <w:gridCol w:w="1263"/>
      </w:tblGrid>
      <w:tr w:rsidR="004B4528" w:rsidRPr="004B4528" w14:paraId="07419D68" w14:textId="77777777" w:rsidTr="00FE5D4D">
        <w:trPr>
          <w:trHeight w:val="340"/>
        </w:trPr>
        <w:tc>
          <w:tcPr>
            <w:tcW w:w="735" w:type="dxa"/>
            <w:vMerge w:val="restart"/>
            <w:shd w:val="clear" w:color="000000" w:fill="FFFFFF"/>
            <w:vAlign w:val="center"/>
          </w:tcPr>
          <w:p w14:paraId="3D070690" w14:textId="77777777" w:rsidR="005D0778" w:rsidRPr="004B4528" w:rsidRDefault="005D0778" w:rsidP="00D506A0">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STT</w:t>
            </w:r>
          </w:p>
        </w:tc>
        <w:tc>
          <w:tcPr>
            <w:tcW w:w="2966" w:type="dxa"/>
            <w:vMerge w:val="restart"/>
            <w:shd w:val="clear" w:color="000000" w:fill="FFFFFF"/>
            <w:vAlign w:val="center"/>
          </w:tcPr>
          <w:p w14:paraId="519396E8" w14:textId="77777777" w:rsidR="005D0778" w:rsidRPr="004B4528" w:rsidRDefault="005D0778" w:rsidP="00D506A0">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Tên máy</w:t>
            </w:r>
          </w:p>
        </w:tc>
        <w:tc>
          <w:tcPr>
            <w:tcW w:w="992" w:type="dxa"/>
            <w:vMerge w:val="restart"/>
            <w:shd w:val="clear" w:color="000000" w:fill="FFFFFF"/>
            <w:vAlign w:val="center"/>
          </w:tcPr>
          <w:p w14:paraId="26111EE5" w14:textId="77777777" w:rsidR="005D0778" w:rsidRPr="004B4528" w:rsidRDefault="005D0778" w:rsidP="00D506A0">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Đ.vị</w:t>
            </w:r>
          </w:p>
        </w:tc>
        <w:tc>
          <w:tcPr>
            <w:tcW w:w="810" w:type="dxa"/>
            <w:vMerge w:val="restart"/>
            <w:shd w:val="clear" w:color="000000" w:fill="FFFFFF"/>
            <w:vAlign w:val="center"/>
          </w:tcPr>
          <w:p w14:paraId="79DAFE25" w14:textId="77777777" w:rsidR="005D0778" w:rsidRPr="004B4528" w:rsidRDefault="005D0778" w:rsidP="00D506A0">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Số ca</w:t>
            </w:r>
          </w:p>
        </w:tc>
        <w:tc>
          <w:tcPr>
            <w:tcW w:w="2709" w:type="dxa"/>
            <w:gridSpan w:val="2"/>
            <w:shd w:val="clear" w:color="000000" w:fill="FFFFFF"/>
            <w:vAlign w:val="center"/>
          </w:tcPr>
          <w:p w14:paraId="6154D22B" w14:textId="77777777" w:rsidR="005D0778" w:rsidRPr="004B4528" w:rsidRDefault="005D0778" w:rsidP="00D506A0">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ĐM tiêu hao NL</w:t>
            </w:r>
          </w:p>
        </w:tc>
        <w:tc>
          <w:tcPr>
            <w:tcW w:w="1300" w:type="dxa"/>
            <w:shd w:val="clear" w:color="000000" w:fill="FFFFFF"/>
            <w:vAlign w:val="center"/>
          </w:tcPr>
          <w:p w14:paraId="0E0F97DC" w14:textId="77777777" w:rsidR="005D0778" w:rsidRPr="004B4528" w:rsidRDefault="005D0778" w:rsidP="00D506A0">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 xml:space="preserve">Nhu cầu </w:t>
            </w:r>
          </w:p>
        </w:tc>
      </w:tr>
      <w:tr w:rsidR="004B4528" w:rsidRPr="004B4528" w14:paraId="75B199A7" w14:textId="77777777" w:rsidTr="00FE5D4D">
        <w:trPr>
          <w:trHeight w:val="340"/>
        </w:trPr>
        <w:tc>
          <w:tcPr>
            <w:tcW w:w="735" w:type="dxa"/>
            <w:vMerge/>
            <w:vAlign w:val="center"/>
          </w:tcPr>
          <w:p w14:paraId="7B404105" w14:textId="77777777" w:rsidR="005D0778" w:rsidRPr="004B4528" w:rsidRDefault="005D0778" w:rsidP="00D506A0">
            <w:pPr>
              <w:spacing w:after="0" w:line="240" w:lineRule="auto"/>
              <w:rPr>
                <w:rFonts w:ascii="Times New Roman" w:hAnsi="Times New Roman" w:cs="Times New Roman"/>
                <w:b/>
                <w:bCs/>
                <w:sz w:val="28"/>
                <w:szCs w:val="28"/>
              </w:rPr>
            </w:pPr>
          </w:p>
        </w:tc>
        <w:tc>
          <w:tcPr>
            <w:tcW w:w="2966" w:type="dxa"/>
            <w:vMerge/>
            <w:vAlign w:val="center"/>
          </w:tcPr>
          <w:p w14:paraId="6B0B5D64" w14:textId="77777777" w:rsidR="005D0778" w:rsidRPr="004B4528" w:rsidRDefault="005D0778" w:rsidP="00D506A0">
            <w:pPr>
              <w:spacing w:after="0" w:line="240" w:lineRule="auto"/>
              <w:rPr>
                <w:rFonts w:ascii="Times New Roman" w:hAnsi="Times New Roman" w:cs="Times New Roman"/>
                <w:b/>
                <w:bCs/>
                <w:sz w:val="28"/>
                <w:szCs w:val="28"/>
              </w:rPr>
            </w:pPr>
          </w:p>
        </w:tc>
        <w:tc>
          <w:tcPr>
            <w:tcW w:w="992" w:type="dxa"/>
            <w:vMerge/>
            <w:vAlign w:val="center"/>
          </w:tcPr>
          <w:p w14:paraId="2E0AB9D8" w14:textId="77777777" w:rsidR="005D0778" w:rsidRPr="004B4528" w:rsidRDefault="005D0778" w:rsidP="00D506A0">
            <w:pPr>
              <w:spacing w:after="0" w:line="240" w:lineRule="auto"/>
              <w:rPr>
                <w:rFonts w:ascii="Times New Roman" w:hAnsi="Times New Roman" w:cs="Times New Roman"/>
                <w:b/>
                <w:bCs/>
                <w:sz w:val="28"/>
                <w:szCs w:val="28"/>
              </w:rPr>
            </w:pPr>
          </w:p>
        </w:tc>
        <w:tc>
          <w:tcPr>
            <w:tcW w:w="810" w:type="dxa"/>
            <w:vMerge/>
            <w:vAlign w:val="center"/>
          </w:tcPr>
          <w:p w14:paraId="6C885853" w14:textId="77777777" w:rsidR="005D0778" w:rsidRPr="004B4528" w:rsidRDefault="005D0778" w:rsidP="00D506A0">
            <w:pPr>
              <w:spacing w:after="0" w:line="240" w:lineRule="auto"/>
              <w:rPr>
                <w:rFonts w:ascii="Times New Roman" w:hAnsi="Times New Roman" w:cs="Times New Roman"/>
                <w:b/>
                <w:bCs/>
                <w:sz w:val="28"/>
                <w:szCs w:val="28"/>
              </w:rPr>
            </w:pPr>
          </w:p>
        </w:tc>
        <w:tc>
          <w:tcPr>
            <w:tcW w:w="1409" w:type="dxa"/>
            <w:shd w:val="clear" w:color="000000" w:fill="FFFFFF"/>
            <w:vAlign w:val="center"/>
          </w:tcPr>
          <w:p w14:paraId="45B16595" w14:textId="77777777" w:rsidR="005D0778" w:rsidRPr="004B4528" w:rsidRDefault="005D0778" w:rsidP="00D506A0">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Định mức (lít/ca)</w:t>
            </w:r>
          </w:p>
        </w:tc>
        <w:tc>
          <w:tcPr>
            <w:tcW w:w="1300" w:type="dxa"/>
            <w:shd w:val="clear" w:color="000000" w:fill="FFFFFF"/>
            <w:vAlign w:val="center"/>
          </w:tcPr>
          <w:p w14:paraId="4192E1AA" w14:textId="77777777" w:rsidR="005D0778" w:rsidRPr="004B4528" w:rsidRDefault="005D0778" w:rsidP="00D506A0">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Nhiên liệu</w:t>
            </w:r>
          </w:p>
        </w:tc>
        <w:tc>
          <w:tcPr>
            <w:tcW w:w="1300" w:type="dxa"/>
            <w:shd w:val="clear" w:color="000000" w:fill="FFFFFF"/>
            <w:vAlign w:val="center"/>
          </w:tcPr>
          <w:p w14:paraId="3AE81D1C" w14:textId="77777777" w:rsidR="005D0778" w:rsidRPr="004B4528" w:rsidRDefault="005D0778" w:rsidP="00D506A0">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Nhiên liệu (lít)</w:t>
            </w:r>
          </w:p>
        </w:tc>
      </w:tr>
      <w:tr w:rsidR="004B4528" w:rsidRPr="004B4528" w14:paraId="59FEAAC6" w14:textId="77777777" w:rsidTr="00FE5D4D">
        <w:trPr>
          <w:trHeight w:val="211"/>
        </w:trPr>
        <w:tc>
          <w:tcPr>
            <w:tcW w:w="735" w:type="dxa"/>
            <w:shd w:val="clear" w:color="000000" w:fill="FFFFFF"/>
            <w:vAlign w:val="center"/>
          </w:tcPr>
          <w:p w14:paraId="39609DBF" w14:textId="77777777" w:rsidR="005D0778" w:rsidRPr="004B4528" w:rsidRDefault="005D0778" w:rsidP="00D506A0">
            <w:pPr>
              <w:pStyle w:val="ListParagraph"/>
              <w:spacing w:after="0" w:line="240" w:lineRule="auto"/>
              <w:ind w:left="0"/>
              <w:jc w:val="center"/>
              <w:rPr>
                <w:rFonts w:ascii="Times New Roman" w:hAnsi="Times New Roman" w:cs="Times New Roman"/>
                <w:b/>
                <w:sz w:val="28"/>
                <w:szCs w:val="28"/>
              </w:rPr>
            </w:pPr>
            <w:r w:rsidRPr="004B4528">
              <w:rPr>
                <w:rFonts w:ascii="Times New Roman" w:hAnsi="Times New Roman" w:cs="Times New Roman"/>
                <w:b/>
                <w:sz w:val="28"/>
                <w:szCs w:val="28"/>
              </w:rPr>
              <w:lastRenderedPageBreak/>
              <w:t>1</w:t>
            </w:r>
          </w:p>
        </w:tc>
        <w:tc>
          <w:tcPr>
            <w:tcW w:w="2966" w:type="dxa"/>
            <w:shd w:val="clear" w:color="000000" w:fill="FFFFFF"/>
            <w:vAlign w:val="center"/>
          </w:tcPr>
          <w:p w14:paraId="4A906873" w14:textId="77777777" w:rsidR="005D0778" w:rsidRPr="004B4528" w:rsidRDefault="005D0778" w:rsidP="00D506A0">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Máy đào 1,25m</w:t>
            </w:r>
            <w:r w:rsidRPr="004B4528">
              <w:rPr>
                <w:rFonts w:ascii="Times New Roman" w:hAnsi="Times New Roman" w:cs="Times New Roman"/>
                <w:sz w:val="28"/>
                <w:szCs w:val="28"/>
                <w:vertAlign w:val="superscript"/>
              </w:rPr>
              <w:t>3</w:t>
            </w:r>
          </w:p>
        </w:tc>
        <w:tc>
          <w:tcPr>
            <w:tcW w:w="992" w:type="dxa"/>
            <w:shd w:val="clear" w:color="000000" w:fill="FFFFFF"/>
            <w:vAlign w:val="center"/>
          </w:tcPr>
          <w:p w14:paraId="2103E93C"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ca</w:t>
            </w:r>
          </w:p>
        </w:tc>
        <w:tc>
          <w:tcPr>
            <w:tcW w:w="810" w:type="dxa"/>
            <w:shd w:val="clear" w:color="000000" w:fill="FFFFFF"/>
            <w:vAlign w:val="center"/>
          </w:tcPr>
          <w:p w14:paraId="2E175407"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350</w:t>
            </w:r>
          </w:p>
        </w:tc>
        <w:tc>
          <w:tcPr>
            <w:tcW w:w="1409" w:type="dxa"/>
            <w:shd w:val="clear" w:color="000000" w:fill="FFFFFF"/>
            <w:vAlign w:val="center"/>
          </w:tcPr>
          <w:p w14:paraId="4FFF50FB"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82,62</w:t>
            </w:r>
          </w:p>
        </w:tc>
        <w:tc>
          <w:tcPr>
            <w:tcW w:w="1300" w:type="dxa"/>
            <w:shd w:val="clear" w:color="000000" w:fill="FFFFFF"/>
            <w:vAlign w:val="center"/>
          </w:tcPr>
          <w:p w14:paraId="10D28F1E"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diezel</w:t>
            </w:r>
          </w:p>
        </w:tc>
        <w:tc>
          <w:tcPr>
            <w:tcW w:w="1300" w:type="dxa"/>
            <w:shd w:val="clear" w:color="000000" w:fill="FFFFFF"/>
            <w:vAlign w:val="center"/>
          </w:tcPr>
          <w:p w14:paraId="78C934E2"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28.917</w:t>
            </w:r>
          </w:p>
        </w:tc>
      </w:tr>
      <w:tr w:rsidR="004B4528" w:rsidRPr="004B4528" w14:paraId="637097E2" w14:textId="77777777" w:rsidTr="00FE5D4D">
        <w:trPr>
          <w:trHeight w:val="340"/>
        </w:trPr>
        <w:tc>
          <w:tcPr>
            <w:tcW w:w="735" w:type="dxa"/>
            <w:shd w:val="clear" w:color="000000" w:fill="FFFFFF"/>
            <w:vAlign w:val="center"/>
          </w:tcPr>
          <w:p w14:paraId="19EA64B2" w14:textId="77777777" w:rsidR="005D0778" w:rsidRPr="004B4528" w:rsidRDefault="005D0778" w:rsidP="00D506A0">
            <w:pPr>
              <w:pStyle w:val="ListParagraph"/>
              <w:spacing w:after="0" w:line="240" w:lineRule="auto"/>
              <w:ind w:left="0"/>
              <w:jc w:val="center"/>
              <w:rPr>
                <w:rFonts w:ascii="Times New Roman" w:hAnsi="Times New Roman" w:cs="Times New Roman"/>
                <w:b/>
                <w:sz w:val="28"/>
                <w:szCs w:val="28"/>
              </w:rPr>
            </w:pPr>
            <w:r w:rsidRPr="004B4528">
              <w:rPr>
                <w:rFonts w:ascii="Times New Roman" w:hAnsi="Times New Roman" w:cs="Times New Roman"/>
                <w:b/>
                <w:sz w:val="28"/>
                <w:szCs w:val="28"/>
              </w:rPr>
              <w:t>2</w:t>
            </w:r>
          </w:p>
        </w:tc>
        <w:tc>
          <w:tcPr>
            <w:tcW w:w="2966" w:type="dxa"/>
            <w:shd w:val="clear" w:color="000000" w:fill="FFFFFF"/>
            <w:vAlign w:val="center"/>
          </w:tcPr>
          <w:p w14:paraId="5025B051" w14:textId="77777777" w:rsidR="005D0778" w:rsidRPr="004B4528" w:rsidRDefault="005D0778" w:rsidP="00D506A0">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Máy đào 0,8m</w:t>
            </w:r>
            <w:r w:rsidRPr="004B4528">
              <w:rPr>
                <w:rFonts w:ascii="Times New Roman" w:hAnsi="Times New Roman" w:cs="Times New Roman"/>
                <w:sz w:val="28"/>
                <w:szCs w:val="28"/>
                <w:vertAlign w:val="superscript"/>
              </w:rPr>
              <w:t>3</w:t>
            </w:r>
          </w:p>
        </w:tc>
        <w:tc>
          <w:tcPr>
            <w:tcW w:w="992" w:type="dxa"/>
            <w:shd w:val="clear" w:color="000000" w:fill="FFFFFF"/>
            <w:vAlign w:val="center"/>
          </w:tcPr>
          <w:p w14:paraId="50EA0158"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ca</w:t>
            </w:r>
          </w:p>
        </w:tc>
        <w:tc>
          <w:tcPr>
            <w:tcW w:w="810" w:type="dxa"/>
            <w:shd w:val="clear" w:color="000000" w:fill="FFFFFF"/>
            <w:vAlign w:val="center"/>
          </w:tcPr>
          <w:p w14:paraId="3C4278B7"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350</w:t>
            </w:r>
          </w:p>
        </w:tc>
        <w:tc>
          <w:tcPr>
            <w:tcW w:w="1409" w:type="dxa"/>
            <w:shd w:val="clear" w:color="000000" w:fill="FFFFFF"/>
            <w:vAlign w:val="center"/>
          </w:tcPr>
          <w:p w14:paraId="5D1DE5F6"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64,8</w:t>
            </w:r>
          </w:p>
        </w:tc>
        <w:tc>
          <w:tcPr>
            <w:tcW w:w="1300" w:type="dxa"/>
            <w:shd w:val="clear" w:color="000000" w:fill="FFFFFF"/>
            <w:vAlign w:val="center"/>
          </w:tcPr>
          <w:p w14:paraId="5F0BF445"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diezel</w:t>
            </w:r>
          </w:p>
        </w:tc>
        <w:tc>
          <w:tcPr>
            <w:tcW w:w="1300" w:type="dxa"/>
            <w:shd w:val="clear" w:color="000000" w:fill="FFFFFF"/>
            <w:vAlign w:val="center"/>
          </w:tcPr>
          <w:p w14:paraId="68A6D61A"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22.680</w:t>
            </w:r>
          </w:p>
        </w:tc>
      </w:tr>
      <w:tr w:rsidR="004B4528" w:rsidRPr="004B4528" w14:paraId="164B71F9" w14:textId="77777777" w:rsidTr="00FE5D4D">
        <w:trPr>
          <w:trHeight w:val="340"/>
        </w:trPr>
        <w:tc>
          <w:tcPr>
            <w:tcW w:w="735" w:type="dxa"/>
            <w:shd w:val="clear" w:color="000000" w:fill="FFFFFF"/>
            <w:vAlign w:val="center"/>
          </w:tcPr>
          <w:p w14:paraId="717F9D47" w14:textId="77777777" w:rsidR="005D0778" w:rsidRPr="004B4528" w:rsidRDefault="005D0778" w:rsidP="00D506A0">
            <w:pPr>
              <w:pStyle w:val="ListParagraph"/>
              <w:spacing w:after="0" w:line="240" w:lineRule="auto"/>
              <w:ind w:left="0"/>
              <w:jc w:val="center"/>
              <w:rPr>
                <w:rFonts w:ascii="Times New Roman" w:hAnsi="Times New Roman" w:cs="Times New Roman"/>
                <w:b/>
                <w:sz w:val="28"/>
                <w:szCs w:val="28"/>
              </w:rPr>
            </w:pPr>
            <w:r w:rsidRPr="004B4528">
              <w:rPr>
                <w:rFonts w:ascii="Times New Roman" w:hAnsi="Times New Roman" w:cs="Times New Roman"/>
                <w:b/>
                <w:sz w:val="28"/>
                <w:szCs w:val="28"/>
              </w:rPr>
              <w:t>3</w:t>
            </w:r>
          </w:p>
        </w:tc>
        <w:tc>
          <w:tcPr>
            <w:tcW w:w="2966" w:type="dxa"/>
            <w:shd w:val="clear" w:color="000000" w:fill="FFFFFF"/>
            <w:vAlign w:val="center"/>
          </w:tcPr>
          <w:p w14:paraId="47C1A760" w14:textId="77777777" w:rsidR="005D0778" w:rsidRPr="004B4528" w:rsidRDefault="005D0778" w:rsidP="00D506A0">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Máy hàn 23Kw</w:t>
            </w:r>
          </w:p>
        </w:tc>
        <w:tc>
          <w:tcPr>
            <w:tcW w:w="992" w:type="dxa"/>
            <w:shd w:val="clear" w:color="000000" w:fill="FFFFFF"/>
            <w:vAlign w:val="center"/>
          </w:tcPr>
          <w:p w14:paraId="6B3EEE01"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ca</w:t>
            </w:r>
          </w:p>
        </w:tc>
        <w:tc>
          <w:tcPr>
            <w:tcW w:w="810" w:type="dxa"/>
            <w:shd w:val="clear" w:color="000000" w:fill="FFFFFF"/>
            <w:vAlign w:val="center"/>
          </w:tcPr>
          <w:p w14:paraId="683D9E49"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70</w:t>
            </w:r>
          </w:p>
        </w:tc>
        <w:tc>
          <w:tcPr>
            <w:tcW w:w="1409" w:type="dxa"/>
            <w:shd w:val="clear" w:color="000000" w:fill="FFFFFF"/>
            <w:vAlign w:val="center"/>
          </w:tcPr>
          <w:p w14:paraId="1EEE5586"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48,3</w:t>
            </w:r>
          </w:p>
        </w:tc>
        <w:tc>
          <w:tcPr>
            <w:tcW w:w="1300" w:type="dxa"/>
            <w:shd w:val="clear" w:color="000000" w:fill="FFFFFF"/>
            <w:vAlign w:val="center"/>
          </w:tcPr>
          <w:p w14:paraId="3853CAF3"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kwh</w:t>
            </w:r>
          </w:p>
        </w:tc>
        <w:tc>
          <w:tcPr>
            <w:tcW w:w="1300" w:type="dxa"/>
            <w:shd w:val="clear" w:color="000000" w:fill="FFFFFF"/>
            <w:vAlign w:val="center"/>
          </w:tcPr>
          <w:p w14:paraId="019D9AE2"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3.381</w:t>
            </w:r>
          </w:p>
        </w:tc>
      </w:tr>
      <w:tr w:rsidR="004B4528" w:rsidRPr="004B4528" w14:paraId="20788845" w14:textId="77777777" w:rsidTr="00FE5D4D">
        <w:trPr>
          <w:trHeight w:val="340"/>
        </w:trPr>
        <w:tc>
          <w:tcPr>
            <w:tcW w:w="735" w:type="dxa"/>
            <w:shd w:val="clear" w:color="000000" w:fill="FFFFFF"/>
            <w:vAlign w:val="center"/>
          </w:tcPr>
          <w:p w14:paraId="676014D4" w14:textId="77777777" w:rsidR="005D0778" w:rsidRPr="004B4528" w:rsidRDefault="005D0778" w:rsidP="00D506A0">
            <w:pPr>
              <w:pStyle w:val="ListParagraph"/>
              <w:spacing w:after="0" w:line="240" w:lineRule="auto"/>
              <w:ind w:left="0"/>
              <w:jc w:val="center"/>
              <w:rPr>
                <w:rFonts w:ascii="Times New Roman" w:hAnsi="Times New Roman" w:cs="Times New Roman"/>
                <w:b/>
                <w:sz w:val="28"/>
                <w:szCs w:val="28"/>
              </w:rPr>
            </w:pPr>
            <w:r w:rsidRPr="004B4528">
              <w:rPr>
                <w:rFonts w:ascii="Times New Roman" w:hAnsi="Times New Roman" w:cs="Times New Roman"/>
                <w:b/>
                <w:sz w:val="28"/>
                <w:szCs w:val="28"/>
              </w:rPr>
              <w:t>4</w:t>
            </w:r>
          </w:p>
        </w:tc>
        <w:tc>
          <w:tcPr>
            <w:tcW w:w="2966" w:type="dxa"/>
            <w:shd w:val="clear" w:color="000000" w:fill="FFFFFF"/>
            <w:vAlign w:val="center"/>
          </w:tcPr>
          <w:p w14:paraId="6C0BF745" w14:textId="77777777" w:rsidR="005D0778" w:rsidRPr="004B4528" w:rsidRDefault="005D0778" w:rsidP="00D506A0">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Máy nén khí 10m</w:t>
            </w:r>
            <w:r w:rsidRPr="004B4528">
              <w:rPr>
                <w:rFonts w:ascii="Times New Roman" w:hAnsi="Times New Roman" w:cs="Times New Roman"/>
                <w:sz w:val="28"/>
                <w:szCs w:val="28"/>
                <w:vertAlign w:val="superscript"/>
              </w:rPr>
              <w:t>3</w:t>
            </w:r>
            <w:r w:rsidRPr="004B4528">
              <w:rPr>
                <w:rFonts w:ascii="Times New Roman" w:hAnsi="Times New Roman" w:cs="Times New Roman"/>
                <w:sz w:val="28"/>
                <w:szCs w:val="28"/>
              </w:rPr>
              <w:t>/ph</w:t>
            </w:r>
          </w:p>
        </w:tc>
        <w:tc>
          <w:tcPr>
            <w:tcW w:w="992" w:type="dxa"/>
            <w:shd w:val="clear" w:color="000000" w:fill="FFFFFF"/>
            <w:vAlign w:val="center"/>
          </w:tcPr>
          <w:p w14:paraId="221A09F4"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ca</w:t>
            </w:r>
          </w:p>
        </w:tc>
        <w:tc>
          <w:tcPr>
            <w:tcW w:w="810" w:type="dxa"/>
            <w:shd w:val="clear" w:color="000000" w:fill="FFFFFF"/>
            <w:vAlign w:val="center"/>
          </w:tcPr>
          <w:p w14:paraId="5BFCA118"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1.000</w:t>
            </w:r>
          </w:p>
        </w:tc>
        <w:tc>
          <w:tcPr>
            <w:tcW w:w="1409" w:type="dxa"/>
            <w:shd w:val="clear" w:color="000000" w:fill="FFFFFF"/>
            <w:vAlign w:val="center"/>
          </w:tcPr>
          <w:p w14:paraId="05BCEC31"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38,4</w:t>
            </w:r>
          </w:p>
        </w:tc>
        <w:tc>
          <w:tcPr>
            <w:tcW w:w="1300" w:type="dxa"/>
            <w:shd w:val="clear" w:color="000000" w:fill="FFFFFF"/>
            <w:vAlign w:val="center"/>
          </w:tcPr>
          <w:p w14:paraId="3BBDB871"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diezel</w:t>
            </w:r>
          </w:p>
        </w:tc>
        <w:tc>
          <w:tcPr>
            <w:tcW w:w="1300" w:type="dxa"/>
            <w:shd w:val="clear" w:color="000000" w:fill="FFFFFF"/>
            <w:vAlign w:val="center"/>
          </w:tcPr>
          <w:p w14:paraId="78599A11"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38.400</w:t>
            </w:r>
          </w:p>
        </w:tc>
      </w:tr>
      <w:tr w:rsidR="004B4528" w:rsidRPr="004B4528" w14:paraId="0E2341BE" w14:textId="77777777" w:rsidTr="00FE5D4D">
        <w:trPr>
          <w:trHeight w:val="340"/>
        </w:trPr>
        <w:tc>
          <w:tcPr>
            <w:tcW w:w="735" w:type="dxa"/>
            <w:shd w:val="clear" w:color="000000" w:fill="FFFFFF"/>
            <w:vAlign w:val="center"/>
          </w:tcPr>
          <w:p w14:paraId="4B108FEA" w14:textId="77777777" w:rsidR="005D0778" w:rsidRPr="004B4528" w:rsidRDefault="005D0778" w:rsidP="00D506A0">
            <w:pPr>
              <w:pStyle w:val="ListParagraph"/>
              <w:spacing w:after="0" w:line="240" w:lineRule="auto"/>
              <w:ind w:left="0"/>
              <w:jc w:val="center"/>
              <w:rPr>
                <w:rFonts w:ascii="Times New Roman" w:hAnsi="Times New Roman" w:cs="Times New Roman"/>
                <w:b/>
                <w:sz w:val="28"/>
                <w:szCs w:val="28"/>
              </w:rPr>
            </w:pPr>
            <w:r w:rsidRPr="004B4528">
              <w:rPr>
                <w:rFonts w:ascii="Times New Roman" w:hAnsi="Times New Roman" w:cs="Times New Roman"/>
                <w:b/>
                <w:sz w:val="28"/>
                <w:szCs w:val="28"/>
              </w:rPr>
              <w:t>5</w:t>
            </w:r>
          </w:p>
        </w:tc>
        <w:tc>
          <w:tcPr>
            <w:tcW w:w="2966" w:type="dxa"/>
            <w:shd w:val="clear" w:color="000000" w:fill="FFFFFF"/>
            <w:vAlign w:val="center"/>
          </w:tcPr>
          <w:p w14:paraId="556DDD79" w14:textId="77777777" w:rsidR="005D0778" w:rsidRPr="004B4528" w:rsidRDefault="005D0778" w:rsidP="00D506A0">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Xe bồn 5m</w:t>
            </w:r>
            <w:r w:rsidRPr="004B4528">
              <w:rPr>
                <w:rFonts w:ascii="Times New Roman" w:hAnsi="Times New Roman" w:cs="Times New Roman"/>
                <w:sz w:val="28"/>
                <w:szCs w:val="28"/>
                <w:vertAlign w:val="superscript"/>
              </w:rPr>
              <w:t>3</w:t>
            </w:r>
          </w:p>
        </w:tc>
        <w:tc>
          <w:tcPr>
            <w:tcW w:w="992" w:type="dxa"/>
            <w:shd w:val="clear" w:color="000000" w:fill="FFFFFF"/>
            <w:vAlign w:val="center"/>
          </w:tcPr>
          <w:p w14:paraId="72D64026"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ca</w:t>
            </w:r>
          </w:p>
        </w:tc>
        <w:tc>
          <w:tcPr>
            <w:tcW w:w="810" w:type="dxa"/>
            <w:shd w:val="clear" w:color="000000" w:fill="FFFFFF"/>
            <w:vAlign w:val="center"/>
          </w:tcPr>
          <w:p w14:paraId="2067DFCD"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1.000</w:t>
            </w:r>
          </w:p>
        </w:tc>
        <w:tc>
          <w:tcPr>
            <w:tcW w:w="1409" w:type="dxa"/>
            <w:shd w:val="clear" w:color="000000" w:fill="FFFFFF"/>
            <w:vAlign w:val="center"/>
          </w:tcPr>
          <w:p w14:paraId="4C0187D3"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22,5</w:t>
            </w:r>
          </w:p>
        </w:tc>
        <w:tc>
          <w:tcPr>
            <w:tcW w:w="1300" w:type="dxa"/>
            <w:shd w:val="clear" w:color="000000" w:fill="FFFFFF"/>
            <w:vAlign w:val="center"/>
          </w:tcPr>
          <w:p w14:paraId="71C48703"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diezel</w:t>
            </w:r>
          </w:p>
        </w:tc>
        <w:tc>
          <w:tcPr>
            <w:tcW w:w="1300" w:type="dxa"/>
            <w:shd w:val="clear" w:color="000000" w:fill="FFFFFF"/>
            <w:vAlign w:val="center"/>
          </w:tcPr>
          <w:p w14:paraId="1B7C645F"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22.500</w:t>
            </w:r>
          </w:p>
        </w:tc>
      </w:tr>
      <w:tr w:rsidR="004B4528" w:rsidRPr="004B4528" w14:paraId="470E5382" w14:textId="77777777" w:rsidTr="00FE5D4D">
        <w:trPr>
          <w:trHeight w:val="340"/>
        </w:trPr>
        <w:tc>
          <w:tcPr>
            <w:tcW w:w="735" w:type="dxa"/>
            <w:shd w:val="clear" w:color="000000" w:fill="FFFFFF"/>
            <w:vAlign w:val="center"/>
          </w:tcPr>
          <w:p w14:paraId="799DD675" w14:textId="77777777" w:rsidR="005D0778" w:rsidRPr="004B4528" w:rsidRDefault="005D0778" w:rsidP="00D506A0">
            <w:pPr>
              <w:pStyle w:val="ListParagraph"/>
              <w:spacing w:after="0" w:line="240" w:lineRule="auto"/>
              <w:ind w:left="0"/>
              <w:jc w:val="center"/>
              <w:rPr>
                <w:rFonts w:ascii="Times New Roman" w:hAnsi="Times New Roman" w:cs="Times New Roman"/>
                <w:b/>
                <w:sz w:val="28"/>
                <w:szCs w:val="28"/>
              </w:rPr>
            </w:pPr>
            <w:r w:rsidRPr="004B4528">
              <w:rPr>
                <w:rFonts w:ascii="Times New Roman" w:hAnsi="Times New Roman" w:cs="Times New Roman"/>
                <w:b/>
                <w:sz w:val="28"/>
                <w:szCs w:val="28"/>
              </w:rPr>
              <w:t>6</w:t>
            </w:r>
          </w:p>
        </w:tc>
        <w:tc>
          <w:tcPr>
            <w:tcW w:w="2966" w:type="dxa"/>
            <w:shd w:val="clear" w:color="000000" w:fill="FFFFFF"/>
            <w:vAlign w:val="center"/>
          </w:tcPr>
          <w:p w14:paraId="37394ECD" w14:textId="77777777" w:rsidR="005D0778" w:rsidRPr="004B4528" w:rsidRDefault="005D0778" w:rsidP="00D506A0">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Máy nén khí 360m</w:t>
            </w:r>
            <w:r w:rsidRPr="004B4528">
              <w:rPr>
                <w:rFonts w:ascii="Times New Roman" w:hAnsi="Times New Roman" w:cs="Times New Roman"/>
                <w:sz w:val="28"/>
                <w:szCs w:val="28"/>
                <w:vertAlign w:val="superscript"/>
              </w:rPr>
              <w:t>3</w:t>
            </w:r>
            <w:r w:rsidRPr="004B4528">
              <w:rPr>
                <w:rFonts w:ascii="Times New Roman" w:hAnsi="Times New Roman" w:cs="Times New Roman"/>
                <w:sz w:val="28"/>
                <w:szCs w:val="28"/>
              </w:rPr>
              <w:t>/h</w:t>
            </w:r>
          </w:p>
        </w:tc>
        <w:tc>
          <w:tcPr>
            <w:tcW w:w="992" w:type="dxa"/>
            <w:shd w:val="clear" w:color="000000" w:fill="FFFFFF"/>
            <w:vAlign w:val="center"/>
          </w:tcPr>
          <w:p w14:paraId="2C90D189"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ca</w:t>
            </w:r>
          </w:p>
        </w:tc>
        <w:tc>
          <w:tcPr>
            <w:tcW w:w="810" w:type="dxa"/>
            <w:shd w:val="clear" w:color="000000" w:fill="FFFFFF"/>
            <w:vAlign w:val="center"/>
          </w:tcPr>
          <w:p w14:paraId="4AC33E0D"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1.000</w:t>
            </w:r>
          </w:p>
        </w:tc>
        <w:tc>
          <w:tcPr>
            <w:tcW w:w="1409" w:type="dxa"/>
            <w:shd w:val="clear" w:color="000000" w:fill="FFFFFF"/>
            <w:vAlign w:val="center"/>
          </w:tcPr>
          <w:p w14:paraId="3F3044ED"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34,56</w:t>
            </w:r>
          </w:p>
        </w:tc>
        <w:tc>
          <w:tcPr>
            <w:tcW w:w="1300" w:type="dxa"/>
            <w:shd w:val="clear" w:color="000000" w:fill="FFFFFF"/>
            <w:vAlign w:val="center"/>
          </w:tcPr>
          <w:p w14:paraId="39D10786"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diezel</w:t>
            </w:r>
          </w:p>
        </w:tc>
        <w:tc>
          <w:tcPr>
            <w:tcW w:w="1300" w:type="dxa"/>
            <w:shd w:val="clear" w:color="000000" w:fill="FFFFFF"/>
            <w:vAlign w:val="center"/>
          </w:tcPr>
          <w:p w14:paraId="231A67D6"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34.560</w:t>
            </w:r>
          </w:p>
        </w:tc>
      </w:tr>
      <w:tr w:rsidR="004B4528" w:rsidRPr="004B4528" w14:paraId="634F8C4F" w14:textId="77777777" w:rsidTr="00FE5D4D">
        <w:trPr>
          <w:trHeight w:val="340"/>
        </w:trPr>
        <w:tc>
          <w:tcPr>
            <w:tcW w:w="735" w:type="dxa"/>
            <w:shd w:val="clear" w:color="000000" w:fill="FFFFFF"/>
            <w:vAlign w:val="center"/>
          </w:tcPr>
          <w:p w14:paraId="0BA6891B" w14:textId="77777777" w:rsidR="005D0778" w:rsidRPr="004B4528" w:rsidRDefault="005D0778" w:rsidP="00D506A0">
            <w:pPr>
              <w:pStyle w:val="ListParagraph"/>
              <w:spacing w:after="0" w:line="240" w:lineRule="auto"/>
              <w:ind w:left="0"/>
              <w:jc w:val="center"/>
              <w:rPr>
                <w:rFonts w:ascii="Times New Roman" w:hAnsi="Times New Roman" w:cs="Times New Roman"/>
                <w:b/>
                <w:sz w:val="28"/>
                <w:szCs w:val="28"/>
              </w:rPr>
            </w:pPr>
            <w:r w:rsidRPr="004B4528">
              <w:rPr>
                <w:rFonts w:ascii="Times New Roman" w:hAnsi="Times New Roman" w:cs="Times New Roman"/>
                <w:b/>
                <w:sz w:val="28"/>
                <w:szCs w:val="28"/>
              </w:rPr>
              <w:t>7</w:t>
            </w:r>
          </w:p>
        </w:tc>
        <w:tc>
          <w:tcPr>
            <w:tcW w:w="2966" w:type="dxa"/>
            <w:shd w:val="clear" w:color="000000" w:fill="FFFFFF"/>
            <w:vAlign w:val="center"/>
          </w:tcPr>
          <w:p w14:paraId="0EE69359" w14:textId="77777777" w:rsidR="005D0778" w:rsidRPr="004B4528" w:rsidRDefault="005D0778" w:rsidP="00D506A0">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Máy khoan cọc khoan nhồi</w:t>
            </w:r>
          </w:p>
        </w:tc>
        <w:tc>
          <w:tcPr>
            <w:tcW w:w="992" w:type="dxa"/>
            <w:shd w:val="clear" w:color="000000" w:fill="FFFFFF"/>
            <w:vAlign w:val="center"/>
          </w:tcPr>
          <w:p w14:paraId="3EAF7C33"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ca</w:t>
            </w:r>
          </w:p>
        </w:tc>
        <w:tc>
          <w:tcPr>
            <w:tcW w:w="810" w:type="dxa"/>
            <w:shd w:val="clear" w:color="000000" w:fill="FFFFFF"/>
            <w:vAlign w:val="center"/>
          </w:tcPr>
          <w:p w14:paraId="6D3C7336"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200</w:t>
            </w:r>
          </w:p>
        </w:tc>
        <w:tc>
          <w:tcPr>
            <w:tcW w:w="1409" w:type="dxa"/>
            <w:shd w:val="clear" w:color="000000" w:fill="FFFFFF"/>
            <w:vAlign w:val="center"/>
          </w:tcPr>
          <w:p w14:paraId="431CD1C8"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98</w:t>
            </w:r>
          </w:p>
        </w:tc>
        <w:tc>
          <w:tcPr>
            <w:tcW w:w="1300" w:type="dxa"/>
            <w:shd w:val="clear" w:color="000000" w:fill="FFFFFF"/>
            <w:vAlign w:val="center"/>
          </w:tcPr>
          <w:p w14:paraId="43A8C68A"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diezel</w:t>
            </w:r>
          </w:p>
        </w:tc>
        <w:tc>
          <w:tcPr>
            <w:tcW w:w="1300" w:type="dxa"/>
            <w:shd w:val="clear" w:color="000000" w:fill="FFFFFF"/>
            <w:vAlign w:val="center"/>
          </w:tcPr>
          <w:p w14:paraId="3CD570A7"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19.600</w:t>
            </w:r>
          </w:p>
        </w:tc>
      </w:tr>
      <w:tr w:rsidR="004B4528" w:rsidRPr="004B4528" w14:paraId="74485468" w14:textId="77777777" w:rsidTr="00FE5D4D">
        <w:trPr>
          <w:trHeight w:val="340"/>
        </w:trPr>
        <w:tc>
          <w:tcPr>
            <w:tcW w:w="735" w:type="dxa"/>
            <w:shd w:val="clear" w:color="000000" w:fill="FFFFFF"/>
            <w:vAlign w:val="center"/>
          </w:tcPr>
          <w:p w14:paraId="7DC6A423" w14:textId="77777777" w:rsidR="005D0778" w:rsidRPr="004B4528" w:rsidRDefault="005D0778" w:rsidP="00D506A0">
            <w:pPr>
              <w:pStyle w:val="ListParagraph"/>
              <w:spacing w:after="0" w:line="240" w:lineRule="auto"/>
              <w:ind w:left="0"/>
              <w:jc w:val="center"/>
              <w:rPr>
                <w:rFonts w:ascii="Times New Roman" w:hAnsi="Times New Roman" w:cs="Times New Roman"/>
                <w:b/>
                <w:sz w:val="28"/>
                <w:szCs w:val="28"/>
              </w:rPr>
            </w:pPr>
            <w:r w:rsidRPr="004B4528">
              <w:rPr>
                <w:rFonts w:ascii="Times New Roman" w:hAnsi="Times New Roman" w:cs="Times New Roman"/>
                <w:b/>
                <w:sz w:val="28"/>
                <w:szCs w:val="28"/>
              </w:rPr>
              <w:t>8</w:t>
            </w:r>
          </w:p>
        </w:tc>
        <w:tc>
          <w:tcPr>
            <w:tcW w:w="2966" w:type="dxa"/>
            <w:shd w:val="clear" w:color="000000" w:fill="FFFFFF"/>
            <w:vAlign w:val="center"/>
          </w:tcPr>
          <w:p w14:paraId="4893D311" w14:textId="77777777" w:rsidR="005D0778" w:rsidRPr="004B4528" w:rsidRDefault="005D0778" w:rsidP="00D506A0">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Tháp cẩu</w:t>
            </w:r>
          </w:p>
        </w:tc>
        <w:tc>
          <w:tcPr>
            <w:tcW w:w="992" w:type="dxa"/>
            <w:shd w:val="clear" w:color="000000" w:fill="FFFFFF"/>
            <w:vAlign w:val="center"/>
          </w:tcPr>
          <w:p w14:paraId="6A1512DB"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ca</w:t>
            </w:r>
          </w:p>
        </w:tc>
        <w:tc>
          <w:tcPr>
            <w:tcW w:w="810" w:type="dxa"/>
            <w:shd w:val="clear" w:color="000000" w:fill="FFFFFF"/>
            <w:vAlign w:val="center"/>
          </w:tcPr>
          <w:p w14:paraId="45815A0A"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1.000</w:t>
            </w:r>
          </w:p>
        </w:tc>
        <w:tc>
          <w:tcPr>
            <w:tcW w:w="1409" w:type="dxa"/>
            <w:shd w:val="clear" w:color="000000" w:fill="FFFFFF"/>
            <w:vAlign w:val="center"/>
          </w:tcPr>
          <w:p w14:paraId="0E67FC7D"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78</w:t>
            </w:r>
          </w:p>
        </w:tc>
        <w:tc>
          <w:tcPr>
            <w:tcW w:w="1300" w:type="dxa"/>
            <w:shd w:val="clear" w:color="000000" w:fill="FFFFFF"/>
            <w:vAlign w:val="center"/>
          </w:tcPr>
          <w:p w14:paraId="464E0C7E"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diezel</w:t>
            </w:r>
          </w:p>
        </w:tc>
        <w:tc>
          <w:tcPr>
            <w:tcW w:w="1300" w:type="dxa"/>
            <w:shd w:val="clear" w:color="000000" w:fill="FFFFFF"/>
            <w:vAlign w:val="center"/>
          </w:tcPr>
          <w:p w14:paraId="3B4229BF" w14:textId="77777777" w:rsidR="005D0778" w:rsidRPr="004B4528" w:rsidRDefault="005D0778" w:rsidP="00D506A0">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78.000</w:t>
            </w:r>
          </w:p>
        </w:tc>
      </w:tr>
      <w:tr w:rsidR="004B4528" w:rsidRPr="004B4528" w14:paraId="56F8380A" w14:textId="77777777" w:rsidTr="00FE5D4D">
        <w:trPr>
          <w:trHeight w:val="370"/>
        </w:trPr>
        <w:tc>
          <w:tcPr>
            <w:tcW w:w="8212" w:type="dxa"/>
            <w:gridSpan w:val="6"/>
            <w:shd w:val="clear" w:color="000000" w:fill="FFFFFF"/>
            <w:noWrap/>
            <w:vAlign w:val="center"/>
          </w:tcPr>
          <w:p w14:paraId="15DB19B0" w14:textId="77777777" w:rsidR="005D0778" w:rsidRPr="004B4528" w:rsidRDefault="005D0778" w:rsidP="00D506A0">
            <w:pPr>
              <w:spacing w:after="0" w:line="240" w:lineRule="auto"/>
              <w:rPr>
                <w:rFonts w:ascii="Times New Roman" w:hAnsi="Times New Roman" w:cs="Times New Roman"/>
                <w:b/>
                <w:sz w:val="28"/>
                <w:szCs w:val="28"/>
              </w:rPr>
            </w:pPr>
            <w:r w:rsidRPr="004B4528">
              <w:rPr>
                <w:rFonts w:ascii="Times New Roman" w:hAnsi="Times New Roman" w:cs="Times New Roman"/>
                <w:b/>
                <w:sz w:val="28"/>
                <w:szCs w:val="28"/>
              </w:rPr>
              <w:t>Tổng lượng dầu DO sử dụng:</w:t>
            </w:r>
          </w:p>
        </w:tc>
        <w:tc>
          <w:tcPr>
            <w:tcW w:w="1300" w:type="dxa"/>
            <w:shd w:val="clear" w:color="000000" w:fill="FFFFFF"/>
            <w:vAlign w:val="center"/>
          </w:tcPr>
          <w:p w14:paraId="11752AD0" w14:textId="77777777" w:rsidR="005D0778" w:rsidRPr="004B4528" w:rsidRDefault="005D0778" w:rsidP="00D506A0">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248.038</w:t>
            </w:r>
          </w:p>
        </w:tc>
      </w:tr>
    </w:tbl>
    <w:p w14:paraId="54E84D89" w14:textId="67A1229E" w:rsidR="005D0778" w:rsidRPr="004B4528" w:rsidRDefault="005D0778" w:rsidP="00D506A0">
      <w:pPr>
        <w:spacing w:beforeLines="60" w:before="144" w:afterLines="60" w:after="144" w:line="312" w:lineRule="auto"/>
        <w:ind w:firstLine="567"/>
        <w:jc w:val="right"/>
        <w:rPr>
          <w:rFonts w:ascii="Times New Roman" w:hAnsi="Times New Roman" w:cs="Times New Roman"/>
          <w:i/>
          <w:iCs/>
          <w:sz w:val="28"/>
          <w:szCs w:val="28"/>
        </w:rPr>
      </w:pPr>
      <w:r w:rsidRPr="004B4528">
        <w:rPr>
          <w:rFonts w:ascii="Times New Roman" w:hAnsi="Times New Roman" w:cs="Times New Roman"/>
          <w:i/>
          <w:iCs/>
          <w:sz w:val="28"/>
          <w:szCs w:val="28"/>
        </w:rPr>
        <w:t xml:space="preserve">(Nguồn: </w:t>
      </w:r>
      <w:r w:rsidR="004B4528" w:rsidRPr="004B4528">
        <w:rPr>
          <w:rFonts w:ascii="Times New Roman" w:hAnsi="Times New Roman" w:cs="Times New Roman"/>
          <w:i/>
          <w:iCs/>
          <w:sz w:val="28"/>
          <w:szCs w:val="28"/>
        </w:rPr>
        <w:t>Thuyết minh quy hoạch dự án</w:t>
      </w:r>
      <w:r w:rsidRPr="004B4528">
        <w:rPr>
          <w:rFonts w:ascii="Times New Roman" w:hAnsi="Times New Roman" w:cs="Times New Roman"/>
          <w:i/>
          <w:iCs/>
          <w:sz w:val="28"/>
          <w:szCs w:val="28"/>
        </w:rPr>
        <w:t>, 202</w:t>
      </w:r>
      <w:r w:rsidR="008903B6" w:rsidRPr="004B4528">
        <w:rPr>
          <w:rFonts w:ascii="Times New Roman" w:hAnsi="Times New Roman" w:cs="Times New Roman"/>
          <w:i/>
          <w:iCs/>
          <w:sz w:val="28"/>
          <w:szCs w:val="28"/>
        </w:rPr>
        <w:t>4</w:t>
      </w:r>
      <w:r w:rsidRPr="004B4528">
        <w:rPr>
          <w:rFonts w:ascii="Times New Roman" w:hAnsi="Times New Roman" w:cs="Times New Roman"/>
          <w:i/>
          <w:iCs/>
          <w:sz w:val="28"/>
          <w:szCs w:val="28"/>
        </w:rPr>
        <w:t>)</w:t>
      </w:r>
    </w:p>
    <w:p w14:paraId="0AB3E73A" w14:textId="2761D665" w:rsidR="005D0778" w:rsidRPr="004B4528" w:rsidRDefault="0040105B" w:rsidP="00D506A0">
      <w:pPr>
        <w:pStyle w:val="Heading3"/>
        <w:spacing w:beforeLines="60" w:before="144" w:afterLines="60" w:after="144"/>
        <w:rPr>
          <w:rFonts w:cs="Times New Roman"/>
          <w:i/>
          <w:sz w:val="28"/>
          <w:szCs w:val="28"/>
        </w:rPr>
      </w:pPr>
      <w:bookmarkStart w:id="52" w:name="_Toc175046578"/>
      <w:r w:rsidRPr="004B4528">
        <w:rPr>
          <w:rFonts w:cs="Times New Roman"/>
          <w:i/>
          <w:sz w:val="28"/>
          <w:szCs w:val="28"/>
        </w:rPr>
        <w:t>1.4.</w:t>
      </w:r>
      <w:r w:rsidR="00B674C1" w:rsidRPr="004B4528">
        <w:rPr>
          <w:rFonts w:cs="Times New Roman"/>
          <w:i/>
          <w:sz w:val="28"/>
          <w:szCs w:val="28"/>
        </w:rPr>
        <w:t>2</w:t>
      </w:r>
      <w:r w:rsidRPr="004B4528">
        <w:rPr>
          <w:rFonts w:cs="Times New Roman"/>
          <w:i/>
          <w:sz w:val="28"/>
          <w:szCs w:val="28"/>
        </w:rPr>
        <w:t xml:space="preserve">. </w:t>
      </w:r>
      <w:bookmarkStart w:id="53" w:name="_Hlk97763767"/>
      <w:r w:rsidRPr="004B4528">
        <w:rPr>
          <w:rFonts w:cs="Times New Roman"/>
          <w:i/>
          <w:sz w:val="28"/>
          <w:szCs w:val="28"/>
        </w:rPr>
        <w:t xml:space="preserve">Nhu cầu sử </w:t>
      </w:r>
      <w:bookmarkEnd w:id="48"/>
      <w:r w:rsidR="005D0778" w:rsidRPr="004B4528">
        <w:rPr>
          <w:rFonts w:cs="Times New Roman"/>
          <w:i/>
          <w:sz w:val="28"/>
          <w:szCs w:val="28"/>
        </w:rPr>
        <w:t>dụng nguyên, nhiên liệu sử dụng cho quá trình vận hành dự án</w:t>
      </w:r>
      <w:bookmarkEnd w:id="52"/>
    </w:p>
    <w:p w14:paraId="606D52FD" w14:textId="77777777" w:rsidR="005D0778" w:rsidRPr="004B4528" w:rsidRDefault="005D0778"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Dự án sau khi hoàn thành là khu trường đào tạo nghề, do đó có một số nhu cầu về nhiên liệu phục vụ cho quá trình hoạt động cụ thể như sau:</w:t>
      </w:r>
    </w:p>
    <w:p w14:paraId="4D780ACF" w14:textId="45C303D4" w:rsidR="00B4244D" w:rsidRPr="004B4528" w:rsidRDefault="005D0778" w:rsidP="00BF5751">
      <w:pPr>
        <w:spacing w:beforeLines="60" w:before="144" w:afterLines="60" w:after="144" w:line="312" w:lineRule="auto"/>
        <w:ind w:firstLine="360"/>
        <w:jc w:val="both"/>
        <w:rPr>
          <w:rFonts w:ascii="Times New Roman" w:hAnsi="Times New Roman" w:cs="Times New Roman"/>
          <w:sz w:val="28"/>
          <w:szCs w:val="28"/>
        </w:rPr>
      </w:pPr>
      <w:r w:rsidRPr="004B4528">
        <w:rPr>
          <w:rFonts w:ascii="Times New Roman" w:hAnsi="Times New Roman" w:cs="Times New Roman"/>
          <w:sz w:val="28"/>
          <w:szCs w:val="28"/>
        </w:rPr>
        <w:t xml:space="preserve">- Nhu cầu sử dụng nước cho hoạt động của Dự án khoảng: </w:t>
      </w:r>
      <w:r w:rsidR="003F2C33" w:rsidRPr="004B4528">
        <w:rPr>
          <w:rFonts w:ascii="Times New Roman" w:hAnsi="Times New Roman" w:cs="Times New Roman"/>
          <w:sz w:val="28"/>
          <w:szCs w:val="28"/>
        </w:rPr>
        <w:t>45</w:t>
      </w:r>
      <w:r w:rsidRPr="004B4528">
        <w:rPr>
          <w:rFonts w:ascii="Times New Roman" w:hAnsi="Times New Roman" w:cs="Times New Roman"/>
          <w:sz w:val="28"/>
          <w:szCs w:val="28"/>
        </w:rPr>
        <w:t xml:space="preserve"> m</w:t>
      </w:r>
      <w:r w:rsidRPr="004B4528">
        <w:rPr>
          <w:rFonts w:ascii="Times New Roman" w:hAnsi="Times New Roman" w:cs="Times New Roman"/>
          <w:sz w:val="28"/>
          <w:szCs w:val="28"/>
          <w:vertAlign w:val="superscript"/>
        </w:rPr>
        <w:t>3</w:t>
      </w:r>
      <w:r w:rsidRPr="004B4528">
        <w:rPr>
          <w:rFonts w:ascii="Times New Roman" w:hAnsi="Times New Roman" w:cs="Times New Roman"/>
          <w:sz w:val="28"/>
          <w:szCs w:val="28"/>
        </w:rPr>
        <w:t>/ngày.đêm (đơn vị hoạt động 8h/ngày). Cụ thể nhu cầu sử dụng nước như sau:</w:t>
      </w:r>
    </w:p>
    <w:p w14:paraId="46E11275" w14:textId="3887DB53" w:rsidR="00CA7A4D" w:rsidRPr="004B4528" w:rsidRDefault="00CA7A4D" w:rsidP="00D506A0">
      <w:pPr>
        <w:pStyle w:val="Caption"/>
        <w:spacing w:beforeLines="60" w:before="144" w:afterLines="60" w:after="144" w:line="312" w:lineRule="auto"/>
        <w:jc w:val="center"/>
        <w:rPr>
          <w:iCs/>
          <w:sz w:val="28"/>
          <w:szCs w:val="28"/>
          <w:lang w:val="en-US"/>
        </w:rPr>
      </w:pPr>
      <w:bookmarkStart w:id="54" w:name="_Toc140870050"/>
      <w:r w:rsidRPr="004B4528">
        <w:rPr>
          <w:sz w:val="28"/>
          <w:szCs w:val="28"/>
        </w:rPr>
        <w:t>Bảng 1.</w:t>
      </w:r>
      <w:r w:rsidRPr="004B4528">
        <w:rPr>
          <w:sz w:val="28"/>
          <w:szCs w:val="28"/>
        </w:rPr>
        <w:fldChar w:fldCharType="begin"/>
      </w:r>
      <w:r w:rsidRPr="004B4528">
        <w:rPr>
          <w:sz w:val="28"/>
          <w:szCs w:val="28"/>
        </w:rPr>
        <w:instrText xml:space="preserve"> SEQ Bảng_1. \* ARABIC </w:instrText>
      </w:r>
      <w:r w:rsidRPr="004B4528">
        <w:rPr>
          <w:sz w:val="28"/>
          <w:szCs w:val="28"/>
        </w:rPr>
        <w:fldChar w:fldCharType="separate"/>
      </w:r>
      <w:r w:rsidR="007D5793" w:rsidRPr="004B4528">
        <w:rPr>
          <w:noProof/>
          <w:sz w:val="28"/>
          <w:szCs w:val="28"/>
        </w:rPr>
        <w:t>4</w:t>
      </w:r>
      <w:r w:rsidRPr="004B4528">
        <w:rPr>
          <w:sz w:val="28"/>
          <w:szCs w:val="28"/>
        </w:rPr>
        <w:fldChar w:fldCharType="end"/>
      </w:r>
      <w:r w:rsidRPr="004B4528">
        <w:rPr>
          <w:iCs/>
          <w:sz w:val="28"/>
          <w:szCs w:val="28"/>
        </w:rPr>
        <w:t xml:space="preserve">. Nhu cầu </w:t>
      </w:r>
      <w:r w:rsidRPr="004B4528">
        <w:rPr>
          <w:iCs/>
          <w:sz w:val="28"/>
          <w:szCs w:val="28"/>
          <w:lang w:val="en-US"/>
        </w:rPr>
        <w:t>sử dụng nước của dự án</w:t>
      </w:r>
      <w:bookmarkEnd w:id="54"/>
    </w:p>
    <w:tbl>
      <w:tblPr>
        <w:tblW w:w="9061" w:type="dxa"/>
        <w:tblLook w:val="04A0" w:firstRow="1" w:lastRow="0" w:firstColumn="1" w:lastColumn="0" w:noHBand="0" w:noVBand="1"/>
      </w:tblPr>
      <w:tblGrid>
        <w:gridCol w:w="592"/>
        <w:gridCol w:w="3372"/>
        <w:gridCol w:w="1156"/>
        <w:gridCol w:w="1392"/>
        <w:gridCol w:w="1224"/>
        <w:gridCol w:w="1325"/>
      </w:tblGrid>
      <w:tr w:rsidR="004B4528" w:rsidRPr="004B4528" w14:paraId="5356BF56" w14:textId="0AE6AE5D" w:rsidTr="003F2C33">
        <w:trPr>
          <w:trHeight w:val="700"/>
        </w:trPr>
        <w:tc>
          <w:tcPr>
            <w:tcW w:w="592"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1EE2DC4" w14:textId="77777777" w:rsidR="003F2C33" w:rsidRPr="004B4528" w:rsidRDefault="003F2C33" w:rsidP="00D506A0">
            <w:pPr>
              <w:spacing w:after="0" w:line="240" w:lineRule="auto"/>
              <w:jc w:val="center"/>
              <w:rPr>
                <w:rFonts w:ascii="Times New Roman" w:hAnsi="Times New Roman" w:cs="Times New Roman"/>
                <w:b/>
                <w:bCs/>
                <w:iCs/>
                <w:sz w:val="28"/>
                <w:szCs w:val="28"/>
                <w:lang w:val="vi-VN" w:eastAsia="vi-VN"/>
              </w:rPr>
            </w:pPr>
            <w:r w:rsidRPr="004B4528">
              <w:rPr>
                <w:rFonts w:ascii="Times New Roman" w:hAnsi="Times New Roman" w:cs="Times New Roman"/>
                <w:b/>
                <w:bCs/>
                <w:iCs/>
                <w:sz w:val="28"/>
                <w:szCs w:val="28"/>
                <w:lang w:val="vi-VN" w:eastAsia="vi-VN"/>
              </w:rPr>
              <w:t>TT</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95E7352" w14:textId="318B0518" w:rsidR="003F2C33" w:rsidRPr="004B4528" w:rsidRDefault="003F2C33" w:rsidP="00D506A0">
            <w:pPr>
              <w:spacing w:after="0" w:line="240" w:lineRule="auto"/>
              <w:jc w:val="center"/>
              <w:rPr>
                <w:rFonts w:ascii="Times New Roman" w:hAnsi="Times New Roman" w:cs="Times New Roman"/>
                <w:b/>
                <w:bCs/>
                <w:iCs/>
                <w:sz w:val="28"/>
                <w:szCs w:val="28"/>
                <w:lang w:eastAsia="vi-VN"/>
              </w:rPr>
            </w:pPr>
            <w:r w:rsidRPr="004B4528">
              <w:rPr>
                <w:rFonts w:ascii="Times New Roman" w:hAnsi="Times New Roman" w:cs="Times New Roman"/>
                <w:b/>
                <w:bCs/>
                <w:iCs/>
                <w:sz w:val="28"/>
                <w:szCs w:val="28"/>
                <w:lang w:eastAsia="vi-VN"/>
              </w:rPr>
              <w:t>Các đối tượng dùng nước</w:t>
            </w:r>
          </w:p>
        </w:tc>
        <w:tc>
          <w:tcPr>
            <w:tcW w:w="1156" w:type="dxa"/>
            <w:tcBorders>
              <w:top w:val="single" w:sz="4" w:space="0" w:color="000000"/>
              <w:left w:val="single" w:sz="4" w:space="0" w:color="000000"/>
              <w:right w:val="single" w:sz="4" w:space="0" w:color="000000"/>
            </w:tcBorders>
            <w:shd w:val="clear" w:color="000000" w:fill="FFFFFF"/>
            <w:vAlign w:val="center"/>
          </w:tcPr>
          <w:p w14:paraId="5A4A2821" w14:textId="72857BF8" w:rsidR="003F2C33" w:rsidRPr="004B4528" w:rsidRDefault="003F2C33" w:rsidP="00D506A0">
            <w:pPr>
              <w:spacing w:after="0" w:line="240" w:lineRule="auto"/>
              <w:jc w:val="center"/>
              <w:rPr>
                <w:rFonts w:ascii="Times New Roman" w:hAnsi="Times New Roman" w:cs="Times New Roman"/>
                <w:b/>
                <w:bCs/>
                <w:iCs/>
                <w:sz w:val="28"/>
                <w:szCs w:val="28"/>
                <w:lang w:eastAsia="vi-VN"/>
              </w:rPr>
            </w:pPr>
            <w:r w:rsidRPr="004B4528">
              <w:rPr>
                <w:rFonts w:ascii="Times New Roman" w:hAnsi="Times New Roman" w:cs="Times New Roman"/>
                <w:b/>
                <w:bCs/>
                <w:iCs/>
                <w:sz w:val="28"/>
                <w:szCs w:val="28"/>
                <w:lang w:eastAsia="vi-VN"/>
              </w:rPr>
              <w:t>Quy mô</w:t>
            </w:r>
          </w:p>
        </w:tc>
        <w:tc>
          <w:tcPr>
            <w:tcW w:w="1392" w:type="dxa"/>
            <w:tcBorders>
              <w:top w:val="single" w:sz="4" w:space="0" w:color="000000"/>
              <w:left w:val="single" w:sz="4" w:space="0" w:color="000000"/>
              <w:right w:val="single" w:sz="4" w:space="0" w:color="000000"/>
            </w:tcBorders>
            <w:shd w:val="clear" w:color="000000" w:fill="FFFFFF"/>
            <w:vAlign w:val="center"/>
          </w:tcPr>
          <w:p w14:paraId="18E90EA1" w14:textId="72393278" w:rsidR="003F2C33" w:rsidRPr="004B4528" w:rsidRDefault="003F2C33" w:rsidP="00D506A0">
            <w:pPr>
              <w:spacing w:after="0" w:line="240" w:lineRule="auto"/>
              <w:jc w:val="center"/>
              <w:rPr>
                <w:rFonts w:ascii="Times New Roman" w:hAnsi="Times New Roman" w:cs="Times New Roman"/>
                <w:b/>
                <w:bCs/>
                <w:iCs/>
                <w:sz w:val="28"/>
                <w:szCs w:val="28"/>
                <w:lang w:eastAsia="vi-VN"/>
              </w:rPr>
            </w:pPr>
            <w:r w:rsidRPr="004B4528">
              <w:rPr>
                <w:rFonts w:ascii="Times New Roman" w:hAnsi="Times New Roman" w:cs="Times New Roman"/>
                <w:b/>
                <w:bCs/>
                <w:iCs/>
                <w:sz w:val="28"/>
                <w:szCs w:val="28"/>
                <w:lang w:eastAsia="vi-VN"/>
              </w:rPr>
              <w:t>Đơn vị</w:t>
            </w:r>
          </w:p>
        </w:tc>
        <w:tc>
          <w:tcPr>
            <w:tcW w:w="1224" w:type="dxa"/>
            <w:tcBorders>
              <w:top w:val="single" w:sz="4" w:space="0" w:color="000000"/>
              <w:left w:val="single" w:sz="4" w:space="0" w:color="000000"/>
              <w:right w:val="single" w:sz="4" w:space="0" w:color="000000"/>
            </w:tcBorders>
            <w:shd w:val="clear" w:color="000000" w:fill="FFFFFF"/>
            <w:vAlign w:val="center"/>
          </w:tcPr>
          <w:p w14:paraId="1472DF2C" w14:textId="77777777" w:rsidR="003F2C33" w:rsidRPr="004B4528" w:rsidRDefault="003F2C33" w:rsidP="00D506A0">
            <w:pPr>
              <w:spacing w:after="0" w:line="240" w:lineRule="auto"/>
              <w:jc w:val="center"/>
              <w:rPr>
                <w:rFonts w:ascii="Times New Roman" w:hAnsi="Times New Roman" w:cs="Times New Roman"/>
                <w:b/>
                <w:bCs/>
                <w:iCs/>
                <w:sz w:val="28"/>
                <w:szCs w:val="28"/>
                <w:lang w:eastAsia="vi-VN"/>
              </w:rPr>
            </w:pPr>
            <w:r w:rsidRPr="004B4528">
              <w:rPr>
                <w:rFonts w:ascii="Times New Roman" w:hAnsi="Times New Roman" w:cs="Times New Roman"/>
                <w:b/>
                <w:bCs/>
                <w:iCs/>
                <w:sz w:val="28"/>
                <w:szCs w:val="28"/>
                <w:lang w:eastAsia="vi-VN"/>
              </w:rPr>
              <w:t>Tiêu chuẩn</w:t>
            </w:r>
          </w:p>
          <w:p w14:paraId="7F070867" w14:textId="6F5FA857" w:rsidR="003F2C33" w:rsidRPr="004B4528" w:rsidRDefault="003F2C33" w:rsidP="00D506A0">
            <w:pPr>
              <w:spacing w:after="0" w:line="240" w:lineRule="auto"/>
              <w:jc w:val="center"/>
              <w:rPr>
                <w:rFonts w:ascii="Times New Roman" w:hAnsi="Times New Roman" w:cs="Times New Roman"/>
                <w:b/>
                <w:bCs/>
                <w:iCs/>
                <w:sz w:val="28"/>
                <w:szCs w:val="28"/>
                <w:lang w:eastAsia="vi-VN"/>
              </w:rPr>
            </w:pPr>
          </w:p>
        </w:tc>
        <w:tc>
          <w:tcPr>
            <w:tcW w:w="1325" w:type="dxa"/>
            <w:tcBorders>
              <w:top w:val="single" w:sz="4" w:space="0" w:color="000000"/>
              <w:left w:val="single" w:sz="4" w:space="0" w:color="000000"/>
              <w:right w:val="single" w:sz="4" w:space="0" w:color="000000"/>
            </w:tcBorders>
            <w:shd w:val="clear" w:color="000000" w:fill="FFFFFF"/>
          </w:tcPr>
          <w:p w14:paraId="4EBBEBF4" w14:textId="60418FB4" w:rsidR="003F2C33" w:rsidRPr="004B4528" w:rsidRDefault="003F2C33" w:rsidP="00D506A0">
            <w:pPr>
              <w:spacing w:after="0" w:line="240" w:lineRule="auto"/>
              <w:jc w:val="center"/>
              <w:rPr>
                <w:rFonts w:ascii="Times New Roman" w:hAnsi="Times New Roman" w:cs="Times New Roman"/>
                <w:b/>
                <w:bCs/>
                <w:iCs/>
                <w:sz w:val="28"/>
                <w:szCs w:val="28"/>
                <w:lang w:eastAsia="vi-VN"/>
              </w:rPr>
            </w:pPr>
            <w:r w:rsidRPr="004B4528">
              <w:rPr>
                <w:rFonts w:ascii="Times New Roman" w:hAnsi="Times New Roman" w:cs="Times New Roman"/>
                <w:b/>
                <w:bCs/>
                <w:iCs/>
                <w:sz w:val="28"/>
                <w:szCs w:val="28"/>
                <w:lang w:eastAsia="vi-VN"/>
              </w:rPr>
              <w:t>Lượng nước (m</w:t>
            </w:r>
            <w:r w:rsidRPr="004B4528">
              <w:rPr>
                <w:rFonts w:ascii="Times New Roman" w:hAnsi="Times New Roman" w:cs="Times New Roman"/>
                <w:b/>
                <w:bCs/>
                <w:iCs/>
                <w:sz w:val="28"/>
                <w:szCs w:val="28"/>
                <w:vertAlign w:val="superscript"/>
                <w:lang w:eastAsia="vi-VN"/>
              </w:rPr>
              <w:t>3</w:t>
            </w:r>
            <w:r w:rsidRPr="004B4528">
              <w:rPr>
                <w:rFonts w:ascii="Times New Roman" w:hAnsi="Times New Roman" w:cs="Times New Roman"/>
                <w:b/>
                <w:bCs/>
                <w:iCs/>
                <w:sz w:val="28"/>
                <w:szCs w:val="28"/>
                <w:lang w:eastAsia="vi-VN"/>
              </w:rPr>
              <w:t>/ng.đ)</w:t>
            </w:r>
          </w:p>
        </w:tc>
      </w:tr>
      <w:tr w:rsidR="004B4528" w:rsidRPr="004B4528" w14:paraId="55D6AE3B" w14:textId="4EAC8C90" w:rsidTr="003F2C33">
        <w:trPr>
          <w:trHeight w:val="345"/>
        </w:trPr>
        <w:tc>
          <w:tcPr>
            <w:tcW w:w="592" w:type="dxa"/>
            <w:tcBorders>
              <w:top w:val="single" w:sz="0" w:space="0" w:color="000000"/>
              <w:left w:val="single" w:sz="4" w:space="0" w:color="000000"/>
              <w:bottom w:val="single" w:sz="4" w:space="0" w:color="000000"/>
              <w:right w:val="single" w:sz="4" w:space="0" w:color="000000"/>
            </w:tcBorders>
            <w:shd w:val="clear" w:color="000000" w:fill="FFFFFF"/>
            <w:noWrap/>
            <w:vAlign w:val="center"/>
          </w:tcPr>
          <w:p w14:paraId="7BB5B120" w14:textId="77777777" w:rsidR="003F2C33" w:rsidRPr="004B4528" w:rsidRDefault="003F2C33" w:rsidP="00D506A0">
            <w:pPr>
              <w:spacing w:after="0" w:line="240" w:lineRule="auto"/>
              <w:jc w:val="center"/>
              <w:rPr>
                <w:rFonts w:ascii="Times New Roman" w:hAnsi="Times New Roman" w:cs="Times New Roman"/>
                <w:sz w:val="28"/>
                <w:szCs w:val="28"/>
                <w:lang w:val="vi-VN" w:eastAsia="vi-VN"/>
              </w:rPr>
            </w:pPr>
            <w:r w:rsidRPr="004B4528">
              <w:rPr>
                <w:rFonts w:ascii="Times New Roman" w:hAnsi="Times New Roman" w:cs="Times New Roman"/>
                <w:sz w:val="28"/>
                <w:szCs w:val="28"/>
                <w:lang w:val="vi-VN" w:eastAsia="vi-VN"/>
              </w:rPr>
              <w:t>1</w:t>
            </w:r>
          </w:p>
        </w:tc>
        <w:tc>
          <w:tcPr>
            <w:tcW w:w="3372"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045915D6" w14:textId="79D16888" w:rsidR="003F2C33" w:rsidRPr="004B4528" w:rsidRDefault="003F2C33" w:rsidP="00D506A0">
            <w:pPr>
              <w:spacing w:after="0" w:line="240" w:lineRule="auto"/>
              <w:jc w:val="both"/>
              <w:rPr>
                <w:rFonts w:ascii="Times New Roman" w:hAnsi="Times New Roman" w:cs="Times New Roman"/>
                <w:sz w:val="28"/>
                <w:szCs w:val="28"/>
                <w:lang w:eastAsia="vi-VN"/>
              </w:rPr>
            </w:pPr>
            <w:r w:rsidRPr="004B4528">
              <w:rPr>
                <w:rFonts w:ascii="Times New Roman" w:hAnsi="Times New Roman" w:cs="Times New Roman"/>
                <w:sz w:val="28"/>
                <w:szCs w:val="28"/>
                <w:lang w:eastAsia="vi-VN"/>
              </w:rPr>
              <w:t>Dự kiến số người tiêu thụ nước (hành chính + học viên)</w:t>
            </w:r>
          </w:p>
        </w:tc>
        <w:tc>
          <w:tcPr>
            <w:tcW w:w="1156"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115F3AC3" w14:textId="694D9F07" w:rsidR="003F2C33" w:rsidRPr="004B4528" w:rsidRDefault="003F2C33" w:rsidP="00D506A0">
            <w:pPr>
              <w:spacing w:after="0" w:line="240" w:lineRule="auto"/>
              <w:jc w:val="center"/>
              <w:rPr>
                <w:rFonts w:ascii="Times New Roman" w:hAnsi="Times New Roman" w:cs="Times New Roman"/>
                <w:sz w:val="28"/>
                <w:szCs w:val="28"/>
                <w:lang w:eastAsia="vi-VN"/>
              </w:rPr>
            </w:pPr>
            <w:r w:rsidRPr="004B4528">
              <w:rPr>
                <w:rFonts w:ascii="Times New Roman" w:hAnsi="Times New Roman" w:cs="Times New Roman"/>
                <w:sz w:val="28"/>
                <w:szCs w:val="28"/>
                <w:lang w:eastAsia="vi-VN"/>
              </w:rPr>
              <w:t>200</w:t>
            </w:r>
          </w:p>
        </w:tc>
        <w:tc>
          <w:tcPr>
            <w:tcW w:w="1392"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5F5066A9" w14:textId="0C399DB6" w:rsidR="003F2C33" w:rsidRPr="004B4528" w:rsidRDefault="003F2C33" w:rsidP="00D506A0">
            <w:pPr>
              <w:spacing w:after="0" w:line="240" w:lineRule="auto"/>
              <w:jc w:val="center"/>
              <w:rPr>
                <w:rFonts w:ascii="Times New Roman" w:hAnsi="Times New Roman" w:cs="Times New Roman"/>
                <w:sz w:val="28"/>
                <w:szCs w:val="28"/>
                <w:lang w:eastAsia="vi-VN"/>
              </w:rPr>
            </w:pPr>
            <w:r w:rsidRPr="004B4528">
              <w:rPr>
                <w:rFonts w:ascii="Times New Roman" w:hAnsi="Times New Roman" w:cs="Times New Roman"/>
                <w:sz w:val="28"/>
                <w:szCs w:val="28"/>
                <w:lang w:eastAsia="vi-VN"/>
              </w:rPr>
              <w:t>Người</w:t>
            </w:r>
          </w:p>
        </w:tc>
        <w:tc>
          <w:tcPr>
            <w:tcW w:w="1224"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5A8D7AFC" w14:textId="77777777" w:rsidR="003F2C33" w:rsidRPr="004B4528" w:rsidRDefault="003F2C33" w:rsidP="00D506A0">
            <w:pPr>
              <w:spacing w:after="0" w:line="240" w:lineRule="auto"/>
              <w:jc w:val="center"/>
              <w:rPr>
                <w:rFonts w:ascii="Times New Roman" w:hAnsi="Times New Roman" w:cs="Times New Roman"/>
                <w:sz w:val="28"/>
                <w:szCs w:val="28"/>
                <w:lang w:eastAsia="vi-VN"/>
              </w:rPr>
            </w:pPr>
            <w:r w:rsidRPr="004B4528">
              <w:rPr>
                <w:rFonts w:ascii="Times New Roman" w:hAnsi="Times New Roman" w:cs="Times New Roman"/>
                <w:sz w:val="28"/>
                <w:szCs w:val="28"/>
                <w:lang w:eastAsia="vi-VN"/>
              </w:rPr>
              <w:t>150,00</w:t>
            </w:r>
          </w:p>
          <w:p w14:paraId="2FA9D0F9" w14:textId="107525A3" w:rsidR="003F2C33" w:rsidRPr="004B4528" w:rsidRDefault="003F2C33" w:rsidP="00D506A0">
            <w:pPr>
              <w:spacing w:after="0" w:line="240" w:lineRule="auto"/>
              <w:jc w:val="center"/>
              <w:rPr>
                <w:rFonts w:ascii="Times New Roman" w:hAnsi="Times New Roman" w:cs="Times New Roman"/>
                <w:sz w:val="28"/>
                <w:szCs w:val="28"/>
                <w:lang w:eastAsia="vi-VN"/>
              </w:rPr>
            </w:pPr>
            <w:r w:rsidRPr="004B4528">
              <w:rPr>
                <w:rFonts w:ascii="Times New Roman" w:hAnsi="Times New Roman" w:cs="Times New Roman"/>
                <w:sz w:val="28"/>
                <w:szCs w:val="28"/>
                <w:lang w:eastAsia="vi-VN"/>
              </w:rPr>
              <w:t>(lít/ng.đ)</w:t>
            </w:r>
          </w:p>
        </w:tc>
        <w:tc>
          <w:tcPr>
            <w:tcW w:w="1325"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4C995504" w14:textId="6EECC350" w:rsidR="003F2C33" w:rsidRPr="004B4528" w:rsidRDefault="003F2C33" w:rsidP="00D506A0">
            <w:pPr>
              <w:spacing w:after="0" w:line="240" w:lineRule="auto"/>
              <w:jc w:val="center"/>
              <w:rPr>
                <w:rFonts w:ascii="Times New Roman" w:hAnsi="Times New Roman" w:cs="Times New Roman"/>
                <w:sz w:val="28"/>
                <w:szCs w:val="28"/>
                <w:lang w:eastAsia="vi-VN"/>
              </w:rPr>
            </w:pPr>
            <w:r w:rsidRPr="004B4528">
              <w:rPr>
                <w:rFonts w:ascii="Times New Roman" w:hAnsi="Times New Roman" w:cs="Times New Roman"/>
                <w:sz w:val="28"/>
                <w:szCs w:val="28"/>
                <w:lang w:eastAsia="vi-VN"/>
              </w:rPr>
              <w:t>30,0</w:t>
            </w:r>
          </w:p>
        </w:tc>
      </w:tr>
      <w:tr w:rsidR="004B4528" w:rsidRPr="004B4528" w14:paraId="1711B337" w14:textId="315F5917" w:rsidTr="003F2C33">
        <w:trPr>
          <w:trHeight w:val="345"/>
        </w:trPr>
        <w:tc>
          <w:tcPr>
            <w:tcW w:w="592" w:type="dxa"/>
            <w:tcBorders>
              <w:top w:val="single" w:sz="0" w:space="0" w:color="000000"/>
              <w:left w:val="single" w:sz="4" w:space="0" w:color="000000"/>
              <w:bottom w:val="single" w:sz="4" w:space="0" w:color="000000"/>
              <w:right w:val="single" w:sz="4" w:space="0" w:color="000000"/>
            </w:tcBorders>
            <w:shd w:val="clear" w:color="000000" w:fill="FFFFFF"/>
            <w:noWrap/>
            <w:vAlign w:val="center"/>
          </w:tcPr>
          <w:p w14:paraId="27E6DE22" w14:textId="77777777" w:rsidR="003F2C33" w:rsidRPr="004B4528" w:rsidRDefault="003F2C33" w:rsidP="00D506A0">
            <w:pPr>
              <w:spacing w:after="0" w:line="240" w:lineRule="auto"/>
              <w:jc w:val="center"/>
              <w:rPr>
                <w:rFonts w:ascii="Times New Roman" w:hAnsi="Times New Roman" w:cs="Times New Roman"/>
                <w:sz w:val="28"/>
                <w:szCs w:val="28"/>
                <w:lang w:val="vi-VN" w:eastAsia="vi-VN"/>
              </w:rPr>
            </w:pPr>
            <w:r w:rsidRPr="004B4528">
              <w:rPr>
                <w:rFonts w:ascii="Times New Roman" w:hAnsi="Times New Roman" w:cs="Times New Roman"/>
                <w:sz w:val="28"/>
                <w:szCs w:val="28"/>
                <w:lang w:val="vi-VN" w:eastAsia="vi-VN"/>
              </w:rPr>
              <w:t>2</w:t>
            </w:r>
          </w:p>
        </w:tc>
        <w:tc>
          <w:tcPr>
            <w:tcW w:w="3372"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5EE489E1" w14:textId="582A1EF5" w:rsidR="003F2C33" w:rsidRPr="004B4528" w:rsidRDefault="003F2C33" w:rsidP="00D506A0">
            <w:pPr>
              <w:spacing w:after="0" w:line="240" w:lineRule="auto"/>
              <w:jc w:val="both"/>
              <w:rPr>
                <w:rFonts w:ascii="Times New Roman" w:hAnsi="Times New Roman" w:cs="Times New Roman"/>
                <w:sz w:val="28"/>
                <w:szCs w:val="28"/>
                <w:lang w:eastAsia="vi-VN"/>
              </w:rPr>
            </w:pPr>
            <w:r w:rsidRPr="004B4528">
              <w:rPr>
                <w:rFonts w:ascii="Times New Roman" w:hAnsi="Times New Roman" w:cs="Times New Roman"/>
                <w:sz w:val="28"/>
                <w:szCs w:val="28"/>
                <w:lang w:eastAsia="vi-VN"/>
              </w:rPr>
              <w:t>Công trình công cộng, dịch vụ (Q</w:t>
            </w:r>
            <w:r w:rsidRPr="004B4528">
              <w:rPr>
                <w:rFonts w:ascii="Times New Roman" w:hAnsi="Times New Roman" w:cs="Times New Roman"/>
                <w:sz w:val="28"/>
                <w:szCs w:val="28"/>
                <w:vertAlign w:val="subscript"/>
                <w:lang w:eastAsia="vi-VN"/>
              </w:rPr>
              <w:t>cc</w:t>
            </w:r>
            <w:r w:rsidRPr="004B4528">
              <w:rPr>
                <w:rFonts w:ascii="Times New Roman" w:hAnsi="Times New Roman" w:cs="Times New Roman"/>
                <w:sz w:val="28"/>
                <w:szCs w:val="28"/>
                <w:lang w:eastAsia="vi-VN"/>
              </w:rPr>
              <w:t>)</w:t>
            </w:r>
          </w:p>
        </w:tc>
        <w:tc>
          <w:tcPr>
            <w:tcW w:w="1156"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6C989C93" w14:textId="384BBB7A" w:rsidR="003F2C33" w:rsidRPr="004B4528" w:rsidRDefault="003F2C33" w:rsidP="00D506A0">
            <w:pPr>
              <w:spacing w:after="0" w:line="240" w:lineRule="auto"/>
              <w:jc w:val="center"/>
              <w:rPr>
                <w:rFonts w:ascii="Times New Roman" w:hAnsi="Times New Roman" w:cs="Times New Roman"/>
                <w:sz w:val="28"/>
                <w:szCs w:val="28"/>
                <w:lang w:eastAsia="vi-VN"/>
              </w:rPr>
            </w:pPr>
            <w:r w:rsidRPr="004B4528">
              <w:rPr>
                <w:rFonts w:ascii="Times New Roman" w:hAnsi="Times New Roman" w:cs="Times New Roman"/>
                <w:sz w:val="28"/>
                <w:szCs w:val="28"/>
                <w:lang w:eastAsia="vi-VN"/>
              </w:rPr>
              <w:t>30,0</w:t>
            </w:r>
          </w:p>
        </w:tc>
        <w:tc>
          <w:tcPr>
            <w:tcW w:w="1392"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6F3D86F2" w14:textId="4143A4AD" w:rsidR="003F2C33" w:rsidRPr="004B4528" w:rsidRDefault="003F2C33" w:rsidP="00D506A0">
            <w:pPr>
              <w:spacing w:after="0" w:line="240" w:lineRule="auto"/>
              <w:jc w:val="center"/>
              <w:rPr>
                <w:rFonts w:ascii="Times New Roman" w:hAnsi="Times New Roman" w:cs="Times New Roman"/>
                <w:sz w:val="28"/>
                <w:szCs w:val="28"/>
                <w:vertAlign w:val="subscript"/>
                <w:lang w:eastAsia="vi-VN"/>
              </w:rPr>
            </w:pPr>
            <w:r w:rsidRPr="004B4528">
              <w:rPr>
                <w:rFonts w:ascii="Times New Roman" w:hAnsi="Times New Roman" w:cs="Times New Roman"/>
                <w:sz w:val="28"/>
                <w:szCs w:val="28"/>
                <w:lang w:eastAsia="vi-VN"/>
              </w:rPr>
              <w:t>% Q</w:t>
            </w:r>
            <w:r w:rsidRPr="004B4528">
              <w:rPr>
                <w:rFonts w:ascii="Times New Roman" w:hAnsi="Times New Roman" w:cs="Times New Roman"/>
                <w:sz w:val="28"/>
                <w:szCs w:val="28"/>
                <w:vertAlign w:val="subscript"/>
                <w:lang w:eastAsia="vi-VN"/>
              </w:rPr>
              <w:t>sh</w:t>
            </w:r>
          </w:p>
        </w:tc>
        <w:tc>
          <w:tcPr>
            <w:tcW w:w="1224"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67162270" w14:textId="77C9074F" w:rsidR="003F2C33" w:rsidRPr="004B4528" w:rsidRDefault="003F2C33" w:rsidP="00D506A0">
            <w:pPr>
              <w:spacing w:after="0" w:line="240" w:lineRule="auto"/>
              <w:jc w:val="center"/>
              <w:rPr>
                <w:rFonts w:ascii="Times New Roman" w:hAnsi="Times New Roman" w:cs="Times New Roman"/>
                <w:sz w:val="28"/>
                <w:szCs w:val="28"/>
                <w:lang w:eastAsia="vi-VN"/>
              </w:rPr>
            </w:pPr>
            <w:r w:rsidRPr="004B4528">
              <w:rPr>
                <w:rFonts w:ascii="Times New Roman" w:hAnsi="Times New Roman" w:cs="Times New Roman"/>
                <w:sz w:val="28"/>
                <w:szCs w:val="28"/>
                <w:lang w:eastAsia="vi-VN"/>
              </w:rPr>
              <w:t>10</w:t>
            </w:r>
          </w:p>
        </w:tc>
        <w:tc>
          <w:tcPr>
            <w:tcW w:w="1325"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31E98AA4" w14:textId="0A171F23" w:rsidR="003F2C33" w:rsidRPr="004B4528" w:rsidRDefault="003F2C33" w:rsidP="00D506A0">
            <w:pPr>
              <w:spacing w:after="0" w:line="240" w:lineRule="auto"/>
              <w:jc w:val="center"/>
              <w:rPr>
                <w:rFonts w:ascii="Times New Roman" w:hAnsi="Times New Roman" w:cs="Times New Roman"/>
                <w:sz w:val="28"/>
                <w:szCs w:val="28"/>
                <w:lang w:eastAsia="vi-VN"/>
              </w:rPr>
            </w:pPr>
            <w:r w:rsidRPr="004B4528">
              <w:rPr>
                <w:rFonts w:ascii="Times New Roman" w:hAnsi="Times New Roman" w:cs="Times New Roman"/>
                <w:sz w:val="28"/>
                <w:szCs w:val="28"/>
                <w:lang w:eastAsia="vi-VN"/>
              </w:rPr>
              <w:t>3,0</w:t>
            </w:r>
          </w:p>
        </w:tc>
      </w:tr>
      <w:tr w:rsidR="004B4528" w:rsidRPr="004B4528" w14:paraId="45028EE4" w14:textId="677893C3" w:rsidTr="003F2C33">
        <w:trPr>
          <w:trHeight w:val="345"/>
        </w:trPr>
        <w:tc>
          <w:tcPr>
            <w:tcW w:w="592" w:type="dxa"/>
            <w:tcBorders>
              <w:top w:val="single" w:sz="0" w:space="0" w:color="000000"/>
              <w:left w:val="single" w:sz="4" w:space="0" w:color="000000"/>
              <w:bottom w:val="single" w:sz="4" w:space="0" w:color="000000"/>
              <w:right w:val="single" w:sz="4" w:space="0" w:color="000000"/>
            </w:tcBorders>
            <w:shd w:val="clear" w:color="000000" w:fill="FFFFFF"/>
            <w:noWrap/>
            <w:vAlign w:val="center"/>
          </w:tcPr>
          <w:p w14:paraId="3BBC3685" w14:textId="2DD1EFA4" w:rsidR="003F2C33" w:rsidRPr="004B4528" w:rsidRDefault="003F2C33" w:rsidP="00D506A0">
            <w:pPr>
              <w:spacing w:after="0" w:line="240" w:lineRule="auto"/>
              <w:jc w:val="center"/>
              <w:rPr>
                <w:rFonts w:ascii="Times New Roman" w:hAnsi="Times New Roman" w:cs="Times New Roman"/>
                <w:sz w:val="28"/>
                <w:szCs w:val="28"/>
                <w:lang w:eastAsia="vi-VN"/>
              </w:rPr>
            </w:pPr>
            <w:r w:rsidRPr="004B4528">
              <w:rPr>
                <w:rFonts w:ascii="Times New Roman" w:hAnsi="Times New Roman" w:cs="Times New Roman"/>
                <w:sz w:val="28"/>
                <w:szCs w:val="28"/>
                <w:lang w:eastAsia="vi-VN"/>
              </w:rPr>
              <w:t>3</w:t>
            </w:r>
          </w:p>
        </w:tc>
        <w:tc>
          <w:tcPr>
            <w:tcW w:w="3372"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3E846914" w14:textId="7B656DB6" w:rsidR="003F2C33" w:rsidRPr="004B4528" w:rsidRDefault="003F2C33" w:rsidP="00D506A0">
            <w:pPr>
              <w:spacing w:after="0" w:line="240" w:lineRule="auto"/>
              <w:jc w:val="both"/>
              <w:rPr>
                <w:rFonts w:ascii="Times New Roman" w:hAnsi="Times New Roman" w:cs="Times New Roman"/>
                <w:sz w:val="28"/>
                <w:szCs w:val="28"/>
                <w:lang w:eastAsia="vi-VN"/>
              </w:rPr>
            </w:pPr>
            <w:r w:rsidRPr="004B4528">
              <w:rPr>
                <w:rFonts w:ascii="Times New Roman" w:hAnsi="Times New Roman" w:cs="Times New Roman"/>
                <w:sz w:val="28"/>
                <w:szCs w:val="28"/>
                <w:lang w:eastAsia="vi-VN"/>
              </w:rPr>
              <w:t>Tưới cây, rửa đường (Q</w:t>
            </w:r>
            <w:r w:rsidRPr="004B4528">
              <w:rPr>
                <w:rFonts w:ascii="Times New Roman" w:hAnsi="Times New Roman" w:cs="Times New Roman"/>
                <w:sz w:val="28"/>
                <w:szCs w:val="28"/>
                <w:vertAlign w:val="subscript"/>
                <w:lang w:eastAsia="vi-VN"/>
              </w:rPr>
              <w:t>cđ</w:t>
            </w:r>
            <w:r w:rsidRPr="004B4528">
              <w:rPr>
                <w:rFonts w:ascii="Times New Roman" w:hAnsi="Times New Roman" w:cs="Times New Roman"/>
                <w:sz w:val="28"/>
                <w:szCs w:val="28"/>
                <w:lang w:eastAsia="vi-VN"/>
              </w:rPr>
              <w:t>)</w:t>
            </w:r>
          </w:p>
        </w:tc>
        <w:tc>
          <w:tcPr>
            <w:tcW w:w="1156"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7ACF6B1B" w14:textId="5C0EDD10" w:rsidR="003F2C33" w:rsidRPr="004B4528" w:rsidRDefault="003F2C33" w:rsidP="00D506A0">
            <w:pPr>
              <w:spacing w:after="0" w:line="240" w:lineRule="auto"/>
              <w:jc w:val="center"/>
              <w:rPr>
                <w:rFonts w:ascii="Times New Roman" w:hAnsi="Times New Roman" w:cs="Times New Roman"/>
                <w:sz w:val="28"/>
                <w:szCs w:val="28"/>
                <w:lang w:eastAsia="vi-VN"/>
              </w:rPr>
            </w:pPr>
            <w:r w:rsidRPr="004B4528">
              <w:rPr>
                <w:rFonts w:ascii="Times New Roman" w:hAnsi="Times New Roman" w:cs="Times New Roman"/>
                <w:sz w:val="28"/>
                <w:szCs w:val="28"/>
                <w:lang w:eastAsia="vi-VN"/>
              </w:rPr>
              <w:t>30</w:t>
            </w:r>
          </w:p>
        </w:tc>
        <w:tc>
          <w:tcPr>
            <w:tcW w:w="1392"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0551A86E" w14:textId="4D86CA52" w:rsidR="003F2C33" w:rsidRPr="004B4528" w:rsidRDefault="003F2C33" w:rsidP="00D506A0">
            <w:pPr>
              <w:spacing w:after="0" w:line="240" w:lineRule="auto"/>
              <w:jc w:val="center"/>
              <w:rPr>
                <w:rFonts w:ascii="Times New Roman" w:hAnsi="Times New Roman" w:cs="Times New Roman"/>
                <w:sz w:val="28"/>
                <w:szCs w:val="28"/>
                <w:lang w:eastAsia="vi-VN"/>
              </w:rPr>
            </w:pPr>
            <w:r w:rsidRPr="004B4528">
              <w:rPr>
                <w:rFonts w:ascii="Times New Roman" w:hAnsi="Times New Roman" w:cs="Times New Roman"/>
                <w:sz w:val="28"/>
                <w:szCs w:val="28"/>
                <w:lang w:eastAsia="vi-VN"/>
              </w:rPr>
              <w:t>% Q</w:t>
            </w:r>
            <w:r w:rsidRPr="004B4528">
              <w:rPr>
                <w:rFonts w:ascii="Times New Roman" w:hAnsi="Times New Roman" w:cs="Times New Roman"/>
                <w:sz w:val="28"/>
                <w:szCs w:val="28"/>
                <w:vertAlign w:val="subscript"/>
                <w:lang w:eastAsia="vi-VN"/>
              </w:rPr>
              <w:softHyphen/>
              <w:t>sh</w:t>
            </w:r>
          </w:p>
        </w:tc>
        <w:tc>
          <w:tcPr>
            <w:tcW w:w="1224"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03907482" w14:textId="479A35B6" w:rsidR="003F2C33" w:rsidRPr="004B4528" w:rsidRDefault="003F2C33" w:rsidP="00D506A0">
            <w:pPr>
              <w:spacing w:after="0" w:line="240" w:lineRule="auto"/>
              <w:jc w:val="center"/>
              <w:rPr>
                <w:rFonts w:ascii="Times New Roman" w:hAnsi="Times New Roman" w:cs="Times New Roman"/>
                <w:sz w:val="28"/>
                <w:szCs w:val="28"/>
                <w:lang w:eastAsia="vi-VN"/>
              </w:rPr>
            </w:pPr>
            <w:r w:rsidRPr="004B4528">
              <w:rPr>
                <w:rFonts w:ascii="Times New Roman" w:hAnsi="Times New Roman" w:cs="Times New Roman"/>
                <w:sz w:val="28"/>
                <w:szCs w:val="28"/>
                <w:lang w:eastAsia="vi-VN"/>
              </w:rPr>
              <w:t>10</w:t>
            </w:r>
          </w:p>
        </w:tc>
        <w:tc>
          <w:tcPr>
            <w:tcW w:w="1325"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17C9860B" w14:textId="7948AC84" w:rsidR="003F2C33" w:rsidRPr="004B4528" w:rsidRDefault="003F2C33" w:rsidP="00D506A0">
            <w:pPr>
              <w:spacing w:after="0" w:line="240" w:lineRule="auto"/>
              <w:jc w:val="center"/>
              <w:rPr>
                <w:rFonts w:ascii="Times New Roman" w:hAnsi="Times New Roman" w:cs="Times New Roman"/>
                <w:sz w:val="28"/>
                <w:szCs w:val="28"/>
                <w:lang w:eastAsia="vi-VN"/>
              </w:rPr>
            </w:pPr>
            <w:r w:rsidRPr="004B4528">
              <w:rPr>
                <w:rFonts w:ascii="Times New Roman" w:hAnsi="Times New Roman" w:cs="Times New Roman"/>
                <w:sz w:val="28"/>
                <w:szCs w:val="28"/>
                <w:lang w:eastAsia="vi-VN"/>
              </w:rPr>
              <w:t>3,0</w:t>
            </w:r>
          </w:p>
        </w:tc>
      </w:tr>
      <w:tr w:rsidR="004B4528" w:rsidRPr="004B4528" w14:paraId="2B924E68" w14:textId="2928248C" w:rsidTr="003F2C33">
        <w:trPr>
          <w:trHeight w:val="345"/>
        </w:trPr>
        <w:tc>
          <w:tcPr>
            <w:tcW w:w="592" w:type="dxa"/>
            <w:tcBorders>
              <w:top w:val="single" w:sz="0" w:space="0" w:color="000000"/>
              <w:left w:val="single" w:sz="4" w:space="0" w:color="000000"/>
              <w:bottom w:val="single" w:sz="4" w:space="0" w:color="000000"/>
              <w:right w:val="single" w:sz="4" w:space="0" w:color="000000"/>
            </w:tcBorders>
            <w:shd w:val="clear" w:color="000000" w:fill="FFFFFF"/>
            <w:noWrap/>
            <w:vAlign w:val="center"/>
          </w:tcPr>
          <w:p w14:paraId="0E309D11" w14:textId="4AAA42E4" w:rsidR="003F2C33" w:rsidRPr="004B4528" w:rsidRDefault="003F2C33" w:rsidP="00D506A0">
            <w:pPr>
              <w:spacing w:after="0" w:line="240" w:lineRule="auto"/>
              <w:jc w:val="center"/>
              <w:rPr>
                <w:rFonts w:ascii="Times New Roman" w:hAnsi="Times New Roman" w:cs="Times New Roman"/>
                <w:sz w:val="28"/>
                <w:szCs w:val="28"/>
                <w:lang w:eastAsia="vi-VN"/>
              </w:rPr>
            </w:pPr>
            <w:r w:rsidRPr="004B4528">
              <w:rPr>
                <w:rFonts w:ascii="Times New Roman" w:hAnsi="Times New Roman" w:cs="Times New Roman"/>
                <w:sz w:val="28"/>
                <w:szCs w:val="28"/>
                <w:lang w:eastAsia="vi-VN"/>
              </w:rPr>
              <w:t>4</w:t>
            </w:r>
          </w:p>
        </w:tc>
        <w:tc>
          <w:tcPr>
            <w:tcW w:w="3372"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7A065FA7" w14:textId="3CC65C09" w:rsidR="003F2C33" w:rsidRPr="004B4528" w:rsidRDefault="003F2C33" w:rsidP="00D506A0">
            <w:pPr>
              <w:spacing w:after="0" w:line="240" w:lineRule="auto"/>
              <w:jc w:val="both"/>
              <w:rPr>
                <w:rFonts w:ascii="Times New Roman" w:hAnsi="Times New Roman" w:cs="Times New Roman"/>
                <w:sz w:val="28"/>
                <w:szCs w:val="28"/>
                <w:lang w:eastAsia="vi-VN"/>
              </w:rPr>
            </w:pPr>
            <w:r w:rsidRPr="004B4528">
              <w:rPr>
                <w:rFonts w:ascii="Times New Roman" w:hAnsi="Times New Roman" w:cs="Times New Roman"/>
                <w:sz w:val="28"/>
                <w:szCs w:val="28"/>
                <w:lang w:eastAsia="vi-VN"/>
              </w:rPr>
              <w:t>Nước dự phòng, rò rỉ</w:t>
            </w:r>
          </w:p>
        </w:tc>
        <w:tc>
          <w:tcPr>
            <w:tcW w:w="1156"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5CBDF9CD" w14:textId="32DBBD99" w:rsidR="003F2C33" w:rsidRPr="004B4528" w:rsidRDefault="003F2C33" w:rsidP="00D506A0">
            <w:pPr>
              <w:spacing w:after="0" w:line="240" w:lineRule="auto"/>
              <w:jc w:val="center"/>
              <w:rPr>
                <w:rFonts w:ascii="Times New Roman" w:hAnsi="Times New Roman" w:cs="Times New Roman"/>
                <w:sz w:val="28"/>
                <w:szCs w:val="28"/>
                <w:lang w:eastAsia="vi-VN"/>
              </w:rPr>
            </w:pPr>
            <w:r w:rsidRPr="004B4528">
              <w:rPr>
                <w:rFonts w:ascii="Times New Roman" w:hAnsi="Times New Roman" w:cs="Times New Roman"/>
                <w:sz w:val="28"/>
                <w:szCs w:val="28"/>
                <w:lang w:eastAsia="vi-VN"/>
              </w:rPr>
              <w:t>36,0</w:t>
            </w:r>
          </w:p>
        </w:tc>
        <w:tc>
          <w:tcPr>
            <w:tcW w:w="1392"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18F8E84D" w14:textId="47AAF58B" w:rsidR="003F2C33" w:rsidRPr="004B4528" w:rsidRDefault="003F2C33" w:rsidP="00D506A0">
            <w:pPr>
              <w:spacing w:after="0" w:line="240" w:lineRule="auto"/>
              <w:jc w:val="center"/>
              <w:rPr>
                <w:rFonts w:ascii="Times New Roman" w:hAnsi="Times New Roman" w:cs="Times New Roman"/>
                <w:sz w:val="28"/>
                <w:szCs w:val="28"/>
                <w:vertAlign w:val="subscript"/>
                <w:lang w:eastAsia="vi-VN"/>
              </w:rPr>
            </w:pPr>
            <w:r w:rsidRPr="004B4528">
              <w:rPr>
                <w:rFonts w:ascii="Times New Roman" w:hAnsi="Times New Roman" w:cs="Times New Roman"/>
                <w:sz w:val="28"/>
                <w:szCs w:val="28"/>
                <w:lang w:eastAsia="vi-VN"/>
              </w:rPr>
              <w:t>% (Q</w:t>
            </w:r>
            <w:r w:rsidRPr="004B4528">
              <w:rPr>
                <w:rFonts w:ascii="Times New Roman" w:hAnsi="Times New Roman" w:cs="Times New Roman"/>
                <w:sz w:val="28"/>
                <w:szCs w:val="28"/>
                <w:vertAlign w:val="subscript"/>
                <w:lang w:eastAsia="vi-VN"/>
              </w:rPr>
              <w:t>sh</w:t>
            </w:r>
            <w:r w:rsidRPr="004B4528">
              <w:rPr>
                <w:rFonts w:ascii="Times New Roman" w:hAnsi="Times New Roman" w:cs="Times New Roman"/>
                <w:sz w:val="28"/>
                <w:szCs w:val="28"/>
                <w:lang w:eastAsia="vi-VN"/>
              </w:rPr>
              <w:t xml:space="preserve"> + Q</w:t>
            </w:r>
            <w:r w:rsidRPr="004B4528">
              <w:rPr>
                <w:rFonts w:ascii="Times New Roman" w:hAnsi="Times New Roman" w:cs="Times New Roman"/>
                <w:sz w:val="28"/>
                <w:szCs w:val="28"/>
                <w:vertAlign w:val="subscript"/>
                <w:lang w:eastAsia="vi-VN"/>
              </w:rPr>
              <w:t>cc</w:t>
            </w:r>
            <w:r w:rsidRPr="004B4528">
              <w:rPr>
                <w:rFonts w:ascii="Times New Roman" w:hAnsi="Times New Roman" w:cs="Times New Roman"/>
                <w:sz w:val="28"/>
                <w:szCs w:val="28"/>
                <w:lang w:eastAsia="vi-VN"/>
              </w:rPr>
              <w:t xml:space="preserve"> + Q</w:t>
            </w:r>
            <w:r w:rsidRPr="004B4528">
              <w:rPr>
                <w:rFonts w:ascii="Times New Roman" w:hAnsi="Times New Roman" w:cs="Times New Roman"/>
                <w:sz w:val="28"/>
                <w:szCs w:val="28"/>
                <w:vertAlign w:val="subscript"/>
                <w:lang w:eastAsia="vi-VN"/>
              </w:rPr>
              <w:t>cđ)</w:t>
            </w:r>
          </w:p>
        </w:tc>
        <w:tc>
          <w:tcPr>
            <w:tcW w:w="1224"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3A375B03" w14:textId="0C165F03" w:rsidR="003F2C33" w:rsidRPr="004B4528" w:rsidRDefault="003F2C33" w:rsidP="00D506A0">
            <w:pPr>
              <w:spacing w:after="0" w:line="240" w:lineRule="auto"/>
              <w:jc w:val="center"/>
              <w:rPr>
                <w:rFonts w:ascii="Times New Roman" w:hAnsi="Times New Roman" w:cs="Times New Roman"/>
                <w:sz w:val="28"/>
                <w:szCs w:val="28"/>
                <w:lang w:eastAsia="vi-VN"/>
              </w:rPr>
            </w:pPr>
            <w:r w:rsidRPr="004B4528">
              <w:rPr>
                <w:rFonts w:ascii="Times New Roman" w:hAnsi="Times New Roman" w:cs="Times New Roman"/>
                <w:sz w:val="28"/>
                <w:szCs w:val="28"/>
                <w:lang w:eastAsia="vi-VN"/>
              </w:rPr>
              <w:t>20</w:t>
            </w:r>
          </w:p>
        </w:tc>
        <w:tc>
          <w:tcPr>
            <w:tcW w:w="1325"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040ECC74" w14:textId="74C3F568" w:rsidR="003F2C33" w:rsidRPr="004B4528" w:rsidRDefault="003F2C33" w:rsidP="00D506A0">
            <w:pPr>
              <w:spacing w:after="0" w:line="240" w:lineRule="auto"/>
              <w:jc w:val="center"/>
              <w:rPr>
                <w:rFonts w:ascii="Times New Roman" w:hAnsi="Times New Roman" w:cs="Times New Roman"/>
                <w:sz w:val="28"/>
                <w:szCs w:val="28"/>
                <w:lang w:eastAsia="vi-VN"/>
              </w:rPr>
            </w:pPr>
            <w:r w:rsidRPr="004B4528">
              <w:rPr>
                <w:rFonts w:ascii="Times New Roman" w:hAnsi="Times New Roman" w:cs="Times New Roman"/>
                <w:sz w:val="28"/>
                <w:szCs w:val="28"/>
                <w:lang w:eastAsia="vi-VN"/>
              </w:rPr>
              <w:t>7,2</w:t>
            </w:r>
          </w:p>
        </w:tc>
      </w:tr>
      <w:tr w:rsidR="004B4528" w:rsidRPr="004B4528" w14:paraId="30ED9671" w14:textId="4362D914" w:rsidTr="003F2C33">
        <w:trPr>
          <w:trHeight w:val="345"/>
        </w:trPr>
        <w:tc>
          <w:tcPr>
            <w:tcW w:w="592" w:type="dxa"/>
            <w:tcBorders>
              <w:top w:val="single" w:sz="0" w:space="0" w:color="000000"/>
              <w:left w:val="single" w:sz="4" w:space="0" w:color="000000"/>
              <w:bottom w:val="single" w:sz="4" w:space="0" w:color="000000"/>
              <w:right w:val="single" w:sz="4" w:space="0" w:color="000000"/>
            </w:tcBorders>
            <w:shd w:val="clear" w:color="000000" w:fill="FFFFFF"/>
            <w:noWrap/>
            <w:vAlign w:val="center"/>
          </w:tcPr>
          <w:p w14:paraId="0DF2A590" w14:textId="1CAA9D21" w:rsidR="003F2C33" w:rsidRPr="004B4528" w:rsidRDefault="003F2C33" w:rsidP="00D506A0">
            <w:pPr>
              <w:spacing w:after="0" w:line="240" w:lineRule="auto"/>
              <w:jc w:val="center"/>
              <w:rPr>
                <w:rFonts w:ascii="Times New Roman" w:hAnsi="Times New Roman" w:cs="Times New Roman"/>
                <w:sz w:val="28"/>
                <w:szCs w:val="28"/>
                <w:lang w:val="vi-VN" w:eastAsia="vi-VN"/>
              </w:rPr>
            </w:pPr>
          </w:p>
        </w:tc>
        <w:tc>
          <w:tcPr>
            <w:tcW w:w="3372"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30C63F29" w14:textId="62821431" w:rsidR="003F2C33" w:rsidRPr="004B4528" w:rsidRDefault="003F2C33" w:rsidP="00D506A0">
            <w:pPr>
              <w:spacing w:after="0" w:line="240" w:lineRule="auto"/>
              <w:jc w:val="both"/>
              <w:rPr>
                <w:rFonts w:ascii="Times New Roman" w:hAnsi="Times New Roman" w:cs="Times New Roman"/>
                <w:b/>
                <w:bCs/>
                <w:iCs/>
                <w:sz w:val="28"/>
                <w:szCs w:val="28"/>
                <w:lang w:eastAsia="vi-VN"/>
              </w:rPr>
            </w:pPr>
            <w:r w:rsidRPr="004B4528">
              <w:rPr>
                <w:rFonts w:ascii="Times New Roman" w:hAnsi="Times New Roman" w:cs="Times New Roman"/>
                <w:b/>
                <w:bCs/>
                <w:iCs/>
                <w:sz w:val="28"/>
                <w:szCs w:val="28"/>
                <w:lang w:eastAsia="vi-VN"/>
              </w:rPr>
              <w:t>Tổng cộng</w:t>
            </w:r>
          </w:p>
        </w:tc>
        <w:tc>
          <w:tcPr>
            <w:tcW w:w="1156"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50DD370E" w14:textId="77777777" w:rsidR="003F2C33" w:rsidRPr="004B4528" w:rsidRDefault="003F2C33" w:rsidP="00D506A0">
            <w:pPr>
              <w:spacing w:after="0" w:line="240" w:lineRule="auto"/>
              <w:jc w:val="center"/>
              <w:rPr>
                <w:rFonts w:ascii="Times New Roman" w:hAnsi="Times New Roman" w:cs="Times New Roman"/>
                <w:b/>
                <w:bCs/>
                <w:iCs/>
                <w:sz w:val="28"/>
                <w:szCs w:val="28"/>
                <w:lang w:val="vi-VN" w:eastAsia="vi-VN"/>
              </w:rPr>
            </w:pPr>
          </w:p>
        </w:tc>
        <w:tc>
          <w:tcPr>
            <w:tcW w:w="1392"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64069261" w14:textId="77777777" w:rsidR="003F2C33" w:rsidRPr="004B4528" w:rsidRDefault="003F2C33" w:rsidP="00D506A0">
            <w:pPr>
              <w:spacing w:after="0" w:line="240" w:lineRule="auto"/>
              <w:jc w:val="center"/>
              <w:rPr>
                <w:rFonts w:ascii="Times New Roman" w:hAnsi="Times New Roman" w:cs="Times New Roman"/>
                <w:b/>
                <w:bCs/>
                <w:iCs/>
                <w:sz w:val="28"/>
                <w:szCs w:val="28"/>
                <w:lang w:val="vi-VN" w:eastAsia="vi-VN"/>
              </w:rPr>
            </w:pPr>
          </w:p>
        </w:tc>
        <w:tc>
          <w:tcPr>
            <w:tcW w:w="1224"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38F55E83" w14:textId="77777777" w:rsidR="003F2C33" w:rsidRPr="004B4528" w:rsidRDefault="003F2C33" w:rsidP="00D506A0">
            <w:pPr>
              <w:spacing w:after="0" w:line="240" w:lineRule="auto"/>
              <w:jc w:val="center"/>
              <w:rPr>
                <w:rFonts w:ascii="Times New Roman" w:hAnsi="Times New Roman" w:cs="Times New Roman"/>
                <w:b/>
                <w:bCs/>
                <w:iCs/>
                <w:sz w:val="28"/>
                <w:szCs w:val="28"/>
                <w:lang w:val="vi-VN" w:eastAsia="vi-VN"/>
              </w:rPr>
            </w:pPr>
          </w:p>
        </w:tc>
        <w:tc>
          <w:tcPr>
            <w:tcW w:w="1325"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422EBB4B" w14:textId="05C66712" w:rsidR="003F2C33" w:rsidRPr="004B4528" w:rsidRDefault="003F2C33" w:rsidP="00D506A0">
            <w:pPr>
              <w:spacing w:after="0" w:line="240" w:lineRule="auto"/>
              <w:jc w:val="center"/>
              <w:rPr>
                <w:rFonts w:ascii="Times New Roman" w:hAnsi="Times New Roman" w:cs="Times New Roman"/>
                <w:b/>
                <w:bCs/>
                <w:iCs/>
                <w:sz w:val="28"/>
                <w:szCs w:val="28"/>
                <w:lang w:eastAsia="vi-VN"/>
              </w:rPr>
            </w:pPr>
            <w:r w:rsidRPr="004B4528">
              <w:rPr>
                <w:rFonts w:ascii="Times New Roman" w:hAnsi="Times New Roman" w:cs="Times New Roman"/>
                <w:b/>
                <w:bCs/>
                <w:iCs/>
                <w:sz w:val="28"/>
                <w:szCs w:val="28"/>
                <w:lang w:eastAsia="vi-VN"/>
              </w:rPr>
              <w:t>43,2</w:t>
            </w:r>
          </w:p>
        </w:tc>
      </w:tr>
    </w:tbl>
    <w:p w14:paraId="39B75A15" w14:textId="1C21F5B5" w:rsidR="007607B3" w:rsidRPr="004B4528" w:rsidRDefault="007607B3" w:rsidP="00D506A0">
      <w:pPr>
        <w:spacing w:beforeLines="60" w:before="144" w:afterLines="60" w:after="144" w:line="312" w:lineRule="auto"/>
        <w:ind w:firstLine="567"/>
        <w:jc w:val="right"/>
        <w:rPr>
          <w:rFonts w:ascii="Times New Roman" w:hAnsi="Times New Roman" w:cs="Times New Roman"/>
          <w:bCs/>
          <w:i/>
          <w:sz w:val="28"/>
          <w:szCs w:val="28"/>
        </w:rPr>
      </w:pPr>
      <w:r w:rsidRPr="004B4528">
        <w:rPr>
          <w:rFonts w:ascii="Times New Roman" w:hAnsi="Times New Roman" w:cs="Times New Roman"/>
          <w:bCs/>
          <w:i/>
          <w:sz w:val="28"/>
          <w:szCs w:val="28"/>
        </w:rPr>
        <w:t>(Nguồn: Thuyết minh quy hoạch dự án)</w:t>
      </w:r>
    </w:p>
    <w:p w14:paraId="580A4ED8" w14:textId="2B3B7683" w:rsidR="007607B3" w:rsidRPr="004B4528" w:rsidRDefault="007607B3"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 Nguồn cấp nước: Nước được lấy từ tuyến ống cấp nước theo quy hoạch chung dọc trục đường 25,0m phía Bắc dự án, trước mắt do hệ thống cấp nước </w:t>
      </w:r>
      <w:r w:rsidRPr="004B4528">
        <w:rPr>
          <w:rFonts w:ascii="Times New Roman" w:hAnsi="Times New Roman" w:cs="Times New Roman"/>
          <w:sz w:val="28"/>
          <w:szCs w:val="28"/>
        </w:rPr>
        <w:lastRenderedPageBreak/>
        <w:t>D110 theo quy hoạch đầu tư, đồng thời ban đầu nhu cầu sử dụng nước ít (dưới 10m</w:t>
      </w:r>
      <w:r w:rsidRPr="004B4528">
        <w:rPr>
          <w:rFonts w:ascii="Times New Roman" w:hAnsi="Times New Roman" w:cs="Times New Roman"/>
          <w:sz w:val="28"/>
          <w:szCs w:val="28"/>
          <w:vertAlign w:val="superscript"/>
        </w:rPr>
        <w:t>3</w:t>
      </w:r>
      <w:r w:rsidRPr="004B4528">
        <w:rPr>
          <w:rFonts w:ascii="Times New Roman" w:hAnsi="Times New Roman" w:cs="Times New Roman"/>
          <w:sz w:val="28"/>
          <w:szCs w:val="28"/>
        </w:rPr>
        <w:t>/ngày.đêm) do đó sẽ sử dụng nước giếng khoan tạm thời để cấp nước cho dự án. Sau khi có hệ thống cấp nước sạch sẽ đấu nối và mua nước từ nguồn cung cấp nước sạch theo quy hoạch chung.</w:t>
      </w:r>
    </w:p>
    <w:p w14:paraId="43138F4D" w14:textId="48746845" w:rsidR="005D0778" w:rsidRPr="004B4528" w:rsidRDefault="005D0778" w:rsidP="00D506A0">
      <w:pPr>
        <w:spacing w:beforeLines="60" w:before="144" w:afterLines="60" w:after="144" w:line="312" w:lineRule="auto"/>
        <w:ind w:firstLine="567"/>
        <w:jc w:val="both"/>
        <w:rPr>
          <w:rFonts w:ascii="Times New Roman" w:hAnsi="Times New Roman" w:cs="Times New Roman"/>
          <w:bCs/>
          <w:sz w:val="28"/>
          <w:szCs w:val="28"/>
        </w:rPr>
      </w:pPr>
      <w:r w:rsidRPr="004B4528">
        <w:rPr>
          <w:rFonts w:ascii="Times New Roman" w:hAnsi="Times New Roman" w:cs="Times New Roman"/>
          <w:sz w:val="28"/>
          <w:szCs w:val="28"/>
        </w:rPr>
        <w:t xml:space="preserve">- Nhu cầu sử dụng điện: </w:t>
      </w:r>
      <w:r w:rsidR="007607B3" w:rsidRPr="004B4528">
        <w:rPr>
          <w:rFonts w:ascii="Times New Roman" w:hAnsi="Times New Roman" w:cs="Times New Roman"/>
          <w:sz w:val="28"/>
          <w:szCs w:val="28"/>
        </w:rPr>
        <w:t>Theo tính toán từ quy hoạch chi tiết, nhu cầu tiêu thụ điện tối đa của khu vực khoảng 170,1kVA/ngày.đêm. Nguồn điện sẽ được lấy từ đường dây điện trung thế 22kV trong khu vực, thoả thuận các thủ tục liên quan đến đấu nối điện để xây dựng trạm biến áp 3 pha 22/0,4kV – 250kVA cung câp điện cho khu vực. Hệ thống đường điện 0,4kV trong dự án đi theo bản vẽ chi tiết cấp điện.</w:t>
      </w:r>
    </w:p>
    <w:p w14:paraId="62E1E7D8" w14:textId="74B421B0" w:rsidR="005D44E6" w:rsidRPr="004B4528" w:rsidRDefault="0040105B" w:rsidP="00D506A0">
      <w:pPr>
        <w:pStyle w:val="Heading2"/>
        <w:spacing w:beforeLines="60" w:before="144" w:afterLines="60" w:after="144"/>
        <w:rPr>
          <w:rFonts w:cs="Times New Roman"/>
          <w:sz w:val="28"/>
          <w:szCs w:val="28"/>
        </w:rPr>
      </w:pPr>
      <w:bookmarkStart w:id="55" w:name="_Toc95815247"/>
      <w:bookmarkStart w:id="56" w:name="_Toc175046579"/>
      <w:bookmarkEnd w:id="49"/>
      <w:bookmarkEnd w:id="53"/>
      <w:r w:rsidRPr="004B4528">
        <w:rPr>
          <w:rFonts w:cs="Times New Roman"/>
          <w:sz w:val="28"/>
          <w:szCs w:val="28"/>
        </w:rPr>
        <w:t>1.5. Các thông tin khác liên quan đến cơ sở</w:t>
      </w:r>
      <w:bookmarkEnd w:id="55"/>
      <w:bookmarkEnd w:id="56"/>
    </w:p>
    <w:p w14:paraId="339A4A87" w14:textId="20B0C8D7" w:rsidR="0018067A" w:rsidRPr="004B4528" w:rsidRDefault="009043A7" w:rsidP="00D506A0">
      <w:pPr>
        <w:pStyle w:val="Heading3"/>
        <w:spacing w:beforeLines="60" w:before="144" w:afterLines="60" w:after="144"/>
        <w:rPr>
          <w:rFonts w:cs="Times New Roman"/>
          <w:i/>
          <w:sz w:val="28"/>
          <w:szCs w:val="28"/>
        </w:rPr>
      </w:pPr>
      <w:bookmarkStart w:id="57" w:name="_Toc95815248"/>
      <w:bookmarkStart w:id="58" w:name="_Toc175046580"/>
      <w:r w:rsidRPr="004B4528">
        <w:rPr>
          <w:rFonts w:cs="Times New Roman"/>
          <w:i/>
          <w:sz w:val="28"/>
          <w:szCs w:val="28"/>
        </w:rPr>
        <w:t>1.</w:t>
      </w:r>
      <w:r w:rsidR="00312628" w:rsidRPr="004B4528">
        <w:rPr>
          <w:rFonts w:cs="Times New Roman"/>
          <w:i/>
          <w:sz w:val="28"/>
          <w:szCs w:val="28"/>
        </w:rPr>
        <w:t xml:space="preserve">5.1. </w:t>
      </w:r>
      <w:r w:rsidR="00C44E0E" w:rsidRPr="004B4528">
        <w:rPr>
          <w:rFonts w:cs="Times New Roman"/>
          <w:i/>
          <w:sz w:val="28"/>
          <w:szCs w:val="28"/>
        </w:rPr>
        <w:t>Mô tả tóm tắt quá trình hoạt động củ</w:t>
      </w:r>
      <w:r w:rsidR="00C836E2" w:rsidRPr="004B4528">
        <w:rPr>
          <w:rFonts w:cs="Times New Roman"/>
          <w:i/>
          <w:sz w:val="28"/>
          <w:szCs w:val="28"/>
        </w:rPr>
        <w:t>a cơ sở</w:t>
      </w:r>
      <w:bookmarkEnd w:id="57"/>
      <w:bookmarkEnd w:id="58"/>
    </w:p>
    <w:p w14:paraId="163D498D" w14:textId="1CAB4A6F" w:rsidR="00721D1A" w:rsidRPr="004B4528" w:rsidRDefault="00CA7A4D" w:rsidP="00D506A0">
      <w:pPr>
        <w:spacing w:beforeLines="60" w:before="144" w:afterLines="60" w:after="144" w:line="312" w:lineRule="auto"/>
        <w:ind w:firstLine="567"/>
        <w:jc w:val="both"/>
        <w:rPr>
          <w:rFonts w:ascii="Times New Roman" w:hAnsi="Times New Roman" w:cs="Times New Roman"/>
          <w:bCs/>
          <w:sz w:val="28"/>
          <w:szCs w:val="28"/>
          <w:lang w:val="da-DK"/>
        </w:rPr>
      </w:pPr>
      <w:r w:rsidRPr="004B4528">
        <w:rPr>
          <w:rFonts w:ascii="Times New Roman" w:hAnsi="Times New Roman" w:cs="Times New Roman"/>
          <w:sz w:val="28"/>
          <w:szCs w:val="28"/>
          <w:lang w:val="pt-BR"/>
        </w:rPr>
        <w:t>Trường trung cấp nghề Bình Minh Quảng Bình</w:t>
      </w:r>
      <w:r w:rsidR="00061302" w:rsidRPr="004B4528">
        <w:rPr>
          <w:rFonts w:ascii="Times New Roman" w:hAnsi="Times New Roman" w:cs="Times New Roman"/>
          <w:bCs/>
          <w:sz w:val="28"/>
          <w:szCs w:val="28"/>
          <w:lang w:val="da-DK"/>
        </w:rPr>
        <w:t xml:space="preserve"> </w:t>
      </w:r>
      <w:r w:rsidR="00721D1A" w:rsidRPr="004B4528">
        <w:rPr>
          <w:rFonts w:ascii="Times New Roman" w:hAnsi="Times New Roman" w:cs="Times New Roman"/>
          <w:bCs/>
          <w:sz w:val="28"/>
          <w:szCs w:val="28"/>
          <w:lang w:val="da-DK"/>
        </w:rPr>
        <w:t xml:space="preserve">có địa chỉ </w:t>
      </w:r>
      <w:r w:rsidR="00B33F47" w:rsidRPr="004B4528">
        <w:rPr>
          <w:rFonts w:ascii="Times New Roman" w:hAnsi="Times New Roman" w:cs="Times New Roman"/>
          <w:bCs/>
          <w:sz w:val="28"/>
          <w:szCs w:val="28"/>
          <w:lang w:val="da-DK"/>
        </w:rPr>
        <w:t xml:space="preserve">văn phòng </w:t>
      </w:r>
      <w:r w:rsidR="00721D1A" w:rsidRPr="004B4528">
        <w:rPr>
          <w:rFonts w:ascii="Times New Roman" w:hAnsi="Times New Roman" w:cs="Times New Roman"/>
          <w:bCs/>
          <w:sz w:val="28"/>
          <w:szCs w:val="28"/>
          <w:lang w:val="da-DK"/>
        </w:rPr>
        <w:t xml:space="preserve">tại </w:t>
      </w:r>
      <w:r w:rsidRPr="004B4528">
        <w:rPr>
          <w:rFonts w:ascii="Times New Roman" w:hAnsi="Times New Roman" w:cs="Times New Roman"/>
          <w:sz w:val="28"/>
          <w:szCs w:val="28"/>
          <w:lang w:val="pt-BR"/>
        </w:rPr>
        <w:t>thôn Lệ Kỳ 1, xã Vĩnh Ninh, huyện Quảng Ninh</w:t>
      </w:r>
      <w:r w:rsidR="00CB622A" w:rsidRPr="004B4528">
        <w:rPr>
          <w:rFonts w:ascii="Times New Roman" w:hAnsi="Times New Roman" w:cs="Times New Roman"/>
          <w:sz w:val="28"/>
          <w:szCs w:val="28"/>
          <w:lang w:val="pt-BR"/>
        </w:rPr>
        <w:t>, tỉnh Quảng Bình, Việt Nam</w:t>
      </w:r>
      <w:r w:rsidR="00721D1A" w:rsidRPr="004B4528">
        <w:rPr>
          <w:rFonts w:ascii="Times New Roman" w:hAnsi="Times New Roman" w:cs="Times New Roman"/>
          <w:bCs/>
          <w:sz w:val="28"/>
          <w:szCs w:val="28"/>
          <w:lang w:val="da-DK"/>
        </w:rPr>
        <w:t xml:space="preserve">, </w:t>
      </w:r>
      <w:r w:rsidRPr="004B4528">
        <w:rPr>
          <w:rFonts w:ascii="Times New Roman" w:hAnsi="Times New Roman" w:cs="Times New Roman"/>
          <w:sz w:val="28"/>
          <w:szCs w:val="28"/>
        </w:rPr>
        <w:t>được thành lập theo quyết định số 1789/QĐ – UBND ngày 30/06/2015 của UBND tỉnh Quảng Bình, với số đăng ký doanh nghiệp mã số 3101009205, cấp ngày 17/12/2015 tại Cục Thuế tỉnh Quảng Bình</w:t>
      </w:r>
      <w:r w:rsidR="00721D1A" w:rsidRPr="004B4528">
        <w:rPr>
          <w:rFonts w:ascii="Times New Roman" w:hAnsi="Times New Roman" w:cs="Times New Roman"/>
          <w:bCs/>
          <w:sz w:val="28"/>
          <w:szCs w:val="28"/>
          <w:lang w:val="da-DK"/>
        </w:rPr>
        <w:t>.</w:t>
      </w:r>
    </w:p>
    <w:p w14:paraId="543A0FFE" w14:textId="08E7FD15" w:rsidR="00553F17" w:rsidRPr="004B4528" w:rsidRDefault="00CA7A4D" w:rsidP="00D506A0">
      <w:pPr>
        <w:spacing w:beforeLines="60" w:before="144" w:afterLines="60" w:after="144" w:line="312" w:lineRule="auto"/>
        <w:ind w:firstLine="567"/>
        <w:jc w:val="both"/>
        <w:rPr>
          <w:rFonts w:ascii="Times New Roman" w:hAnsi="Times New Roman" w:cs="Times New Roman"/>
          <w:bCs/>
          <w:sz w:val="28"/>
          <w:szCs w:val="28"/>
          <w:lang w:val="da-DK"/>
        </w:rPr>
      </w:pPr>
      <w:r w:rsidRPr="004B4528">
        <w:rPr>
          <w:rFonts w:ascii="Times New Roman" w:hAnsi="Times New Roman" w:cs="Times New Roman"/>
          <w:sz w:val="28"/>
          <w:szCs w:val="28"/>
          <w:lang w:val="pt-BR"/>
        </w:rPr>
        <w:t>Trường trung cấp nghề Bình Minh Quảng Bình</w:t>
      </w:r>
      <w:r w:rsidR="009804F9" w:rsidRPr="004B4528">
        <w:rPr>
          <w:rFonts w:ascii="Times New Roman" w:hAnsi="Times New Roman" w:cs="Times New Roman"/>
          <w:bCs/>
          <w:sz w:val="28"/>
          <w:szCs w:val="28"/>
          <w:lang w:val="da-DK"/>
        </w:rPr>
        <w:t xml:space="preserve"> sẽ</w:t>
      </w:r>
      <w:r w:rsidR="00721D1A" w:rsidRPr="004B4528">
        <w:rPr>
          <w:rFonts w:ascii="Times New Roman" w:hAnsi="Times New Roman" w:cs="Times New Roman"/>
          <w:bCs/>
          <w:sz w:val="28"/>
          <w:szCs w:val="28"/>
          <w:lang w:val="da-DK"/>
        </w:rPr>
        <w:t xml:space="preserve"> đầu tư </w:t>
      </w:r>
      <w:r w:rsidR="00061302" w:rsidRPr="004B4528">
        <w:rPr>
          <w:rFonts w:ascii="Times New Roman" w:hAnsi="Times New Roman" w:cs="Times New Roman"/>
          <w:sz w:val="28"/>
          <w:szCs w:val="28"/>
          <w:lang w:val="vi-VN"/>
        </w:rPr>
        <w:t xml:space="preserve">Dự án </w:t>
      </w:r>
      <w:r w:rsidRPr="004B4528">
        <w:rPr>
          <w:rFonts w:ascii="Times New Roman" w:hAnsi="Times New Roman" w:cs="Times New Roman"/>
          <w:sz w:val="28"/>
          <w:szCs w:val="28"/>
        </w:rPr>
        <w:t xml:space="preserve">Trường trung cấp nghề Bình Minh Quảng Bình – Cơ sở </w:t>
      </w:r>
      <w:r w:rsidR="008B6688" w:rsidRPr="004B4528">
        <w:rPr>
          <w:rFonts w:ascii="Times New Roman" w:hAnsi="Times New Roman" w:cs="Times New Roman"/>
          <w:sz w:val="28"/>
          <w:szCs w:val="28"/>
        </w:rPr>
        <w:t>3</w:t>
      </w:r>
      <w:r w:rsidR="009804F9" w:rsidRPr="004B4528">
        <w:rPr>
          <w:rFonts w:ascii="Times New Roman" w:hAnsi="Times New Roman" w:cs="Times New Roman"/>
          <w:sz w:val="28"/>
          <w:szCs w:val="28"/>
        </w:rPr>
        <w:t xml:space="preserve"> </w:t>
      </w:r>
      <w:r w:rsidR="00721D1A" w:rsidRPr="004B4528">
        <w:rPr>
          <w:rFonts w:ascii="Times New Roman" w:hAnsi="Times New Roman" w:cs="Times New Roman"/>
          <w:bCs/>
          <w:sz w:val="28"/>
          <w:szCs w:val="28"/>
          <w:lang w:val="da-DK"/>
        </w:rPr>
        <w:t>(</w:t>
      </w:r>
      <w:r w:rsidR="005D60D1" w:rsidRPr="004B4528">
        <w:rPr>
          <w:rFonts w:ascii="Times New Roman" w:hAnsi="Times New Roman" w:cs="Times New Roman"/>
          <w:bCs/>
          <w:sz w:val="28"/>
          <w:szCs w:val="28"/>
          <w:lang w:val="da-DK"/>
        </w:rPr>
        <w:t xml:space="preserve">sau đây gọi tắt là </w:t>
      </w:r>
      <w:r w:rsidR="00721D1A" w:rsidRPr="004B4528">
        <w:rPr>
          <w:rFonts w:ascii="Times New Roman" w:hAnsi="Times New Roman" w:cs="Times New Roman"/>
          <w:bCs/>
          <w:sz w:val="28"/>
          <w:szCs w:val="28"/>
          <w:lang w:val="da-DK"/>
        </w:rPr>
        <w:t>Dự án) trên khu đất có diệ</w:t>
      </w:r>
      <w:r w:rsidR="00061302" w:rsidRPr="004B4528">
        <w:rPr>
          <w:rFonts w:ascii="Times New Roman" w:hAnsi="Times New Roman" w:cs="Times New Roman"/>
          <w:bCs/>
          <w:sz w:val="28"/>
          <w:szCs w:val="28"/>
          <w:lang w:val="da-DK"/>
        </w:rPr>
        <w:t xml:space="preserve">n tích </w:t>
      </w:r>
      <w:r w:rsidRPr="004B4528">
        <w:rPr>
          <w:rFonts w:ascii="Times New Roman" w:hAnsi="Times New Roman" w:cs="Times New Roman"/>
          <w:bCs/>
          <w:sz w:val="28"/>
          <w:szCs w:val="28"/>
          <w:lang w:val="da-DK"/>
        </w:rPr>
        <w:t>4</w:t>
      </w:r>
      <w:r w:rsidR="00D506A0" w:rsidRPr="004B4528">
        <w:rPr>
          <w:rFonts w:ascii="Times New Roman" w:hAnsi="Times New Roman" w:cs="Times New Roman"/>
          <w:bCs/>
          <w:sz w:val="28"/>
          <w:szCs w:val="28"/>
          <w:lang w:val="da-DK"/>
        </w:rPr>
        <w:t>2</w:t>
      </w:r>
      <w:r w:rsidRPr="004B4528">
        <w:rPr>
          <w:rFonts w:ascii="Times New Roman" w:hAnsi="Times New Roman" w:cs="Times New Roman"/>
          <w:bCs/>
          <w:sz w:val="28"/>
          <w:szCs w:val="28"/>
          <w:lang w:val="da-DK"/>
        </w:rPr>
        <w:t>.</w:t>
      </w:r>
      <w:r w:rsidR="00D506A0" w:rsidRPr="004B4528">
        <w:rPr>
          <w:rFonts w:ascii="Times New Roman" w:hAnsi="Times New Roman" w:cs="Times New Roman"/>
          <w:bCs/>
          <w:sz w:val="28"/>
          <w:szCs w:val="28"/>
          <w:lang w:val="da-DK"/>
        </w:rPr>
        <w:t>976</w:t>
      </w:r>
      <w:r w:rsidR="00721D1A" w:rsidRPr="004B4528">
        <w:rPr>
          <w:rFonts w:ascii="Times New Roman" w:hAnsi="Times New Roman" w:cs="Times New Roman"/>
          <w:bCs/>
          <w:sz w:val="28"/>
          <w:szCs w:val="28"/>
          <w:lang w:val="da-DK"/>
        </w:rPr>
        <w:t xml:space="preserve"> m</w:t>
      </w:r>
      <w:r w:rsidR="00721D1A" w:rsidRPr="004B4528">
        <w:rPr>
          <w:rFonts w:ascii="Times New Roman" w:hAnsi="Times New Roman" w:cs="Times New Roman"/>
          <w:bCs/>
          <w:sz w:val="28"/>
          <w:szCs w:val="28"/>
          <w:vertAlign w:val="superscript"/>
          <w:lang w:val="da-DK"/>
        </w:rPr>
        <w:t>2</w:t>
      </w:r>
      <w:r w:rsidR="00C72DC0" w:rsidRPr="004B4528">
        <w:rPr>
          <w:rFonts w:ascii="Times New Roman" w:hAnsi="Times New Roman" w:cs="Times New Roman"/>
          <w:bCs/>
          <w:i/>
          <w:sz w:val="28"/>
          <w:szCs w:val="28"/>
          <w:lang w:val="da-DK"/>
        </w:rPr>
        <w:t>.</w:t>
      </w:r>
      <w:r w:rsidR="00C72DC0" w:rsidRPr="004B4528">
        <w:rPr>
          <w:rFonts w:ascii="Times New Roman" w:hAnsi="Times New Roman" w:cs="Times New Roman"/>
          <w:bCs/>
          <w:sz w:val="28"/>
          <w:szCs w:val="28"/>
          <w:lang w:val="da-DK"/>
        </w:rPr>
        <w:t xml:space="preserve"> </w:t>
      </w:r>
    </w:p>
    <w:p w14:paraId="0D0FF789" w14:textId="606D94DF" w:rsidR="006800D1" w:rsidRPr="004B4528" w:rsidRDefault="009043A7" w:rsidP="00D506A0">
      <w:pPr>
        <w:pStyle w:val="Heading3"/>
        <w:spacing w:beforeLines="60" w:before="144" w:afterLines="60" w:after="144"/>
        <w:rPr>
          <w:rFonts w:cs="Times New Roman"/>
          <w:bCs/>
          <w:i/>
          <w:sz w:val="28"/>
          <w:szCs w:val="28"/>
          <w:lang w:val="da-DK"/>
        </w:rPr>
      </w:pPr>
      <w:bookmarkStart w:id="59" w:name="_Toc95815249"/>
      <w:bookmarkStart w:id="60" w:name="_Toc175046581"/>
      <w:r w:rsidRPr="004B4528">
        <w:rPr>
          <w:rFonts w:cs="Times New Roman"/>
          <w:bCs/>
          <w:i/>
          <w:sz w:val="28"/>
          <w:szCs w:val="28"/>
          <w:lang w:val="da-DK"/>
        </w:rPr>
        <w:t>1.</w:t>
      </w:r>
      <w:r w:rsidR="006800D1" w:rsidRPr="004B4528">
        <w:rPr>
          <w:rFonts w:cs="Times New Roman"/>
          <w:bCs/>
          <w:i/>
          <w:sz w:val="28"/>
          <w:szCs w:val="28"/>
          <w:lang w:val="da-DK"/>
        </w:rPr>
        <w:t>5.2. Vị trí thực hiện dự án</w:t>
      </w:r>
      <w:bookmarkEnd w:id="59"/>
      <w:bookmarkEnd w:id="60"/>
    </w:p>
    <w:p w14:paraId="2AC9F8B9" w14:textId="4E495D1D" w:rsidR="00721D1A" w:rsidRPr="004B4528" w:rsidRDefault="00721D1A" w:rsidP="00D506A0">
      <w:pPr>
        <w:spacing w:beforeLines="60" w:before="144" w:afterLines="60" w:after="144" w:line="312" w:lineRule="auto"/>
        <w:ind w:firstLine="567"/>
        <w:jc w:val="both"/>
        <w:rPr>
          <w:rFonts w:ascii="Times New Roman" w:hAnsi="Times New Roman" w:cs="Times New Roman"/>
          <w:bCs/>
          <w:sz w:val="28"/>
          <w:szCs w:val="28"/>
          <w:lang w:val="vi-VN"/>
        </w:rPr>
      </w:pPr>
      <w:r w:rsidRPr="004B4528">
        <w:rPr>
          <w:rFonts w:ascii="Times New Roman" w:hAnsi="Times New Roman" w:cs="Times New Roman"/>
          <w:bCs/>
          <w:sz w:val="28"/>
          <w:szCs w:val="28"/>
          <w:lang w:val="vi-VN"/>
        </w:rPr>
        <w:t xml:space="preserve"> Vị trí thực hiện </w:t>
      </w:r>
      <w:r w:rsidR="000815D1" w:rsidRPr="004B4528">
        <w:rPr>
          <w:rFonts w:ascii="Times New Roman" w:hAnsi="Times New Roman" w:cs="Times New Roman"/>
          <w:bCs/>
          <w:sz w:val="28"/>
          <w:szCs w:val="28"/>
          <w:lang w:val="vi-VN"/>
        </w:rPr>
        <w:t xml:space="preserve">dự án </w:t>
      </w:r>
      <w:r w:rsidRPr="004B4528">
        <w:rPr>
          <w:rFonts w:ascii="Times New Roman" w:hAnsi="Times New Roman" w:cs="Times New Roman"/>
          <w:bCs/>
          <w:sz w:val="28"/>
          <w:szCs w:val="28"/>
          <w:lang w:val="vi-VN"/>
        </w:rPr>
        <w:t xml:space="preserve">có tổng diện tích </w:t>
      </w:r>
      <w:r w:rsidR="00C74D18" w:rsidRPr="004B4528">
        <w:rPr>
          <w:rFonts w:ascii="Times New Roman" w:hAnsi="Times New Roman" w:cs="Times New Roman"/>
          <w:bCs/>
          <w:sz w:val="28"/>
          <w:szCs w:val="28"/>
        </w:rPr>
        <w:t>59.734,1</w:t>
      </w:r>
      <w:r w:rsidRPr="004B4528">
        <w:rPr>
          <w:rFonts w:ascii="Times New Roman" w:hAnsi="Times New Roman" w:cs="Times New Roman"/>
          <w:bCs/>
          <w:sz w:val="28"/>
          <w:szCs w:val="28"/>
          <w:lang w:val="vi-VN"/>
        </w:rPr>
        <w:t>m</w:t>
      </w:r>
      <w:r w:rsidRPr="004B4528">
        <w:rPr>
          <w:rFonts w:ascii="Times New Roman" w:hAnsi="Times New Roman" w:cs="Times New Roman"/>
          <w:bCs/>
          <w:sz w:val="28"/>
          <w:szCs w:val="28"/>
          <w:vertAlign w:val="superscript"/>
          <w:lang w:val="vi-VN"/>
        </w:rPr>
        <w:t>2</w:t>
      </w:r>
      <w:r w:rsidRPr="004B4528">
        <w:rPr>
          <w:rFonts w:ascii="Times New Roman" w:hAnsi="Times New Roman" w:cs="Times New Roman"/>
          <w:bCs/>
          <w:sz w:val="28"/>
          <w:szCs w:val="28"/>
          <w:lang w:val="vi-VN"/>
        </w:rPr>
        <w:t xml:space="preserve"> </w:t>
      </w:r>
    </w:p>
    <w:p w14:paraId="46CAC57C" w14:textId="77777777" w:rsidR="008903B6" w:rsidRPr="004B4528" w:rsidRDefault="008903B6" w:rsidP="008903B6">
      <w:pPr>
        <w:spacing w:before="40" w:line="252" w:lineRule="auto"/>
        <w:ind w:firstLine="539"/>
        <w:jc w:val="both"/>
        <w:rPr>
          <w:rFonts w:ascii="Times New Roman" w:hAnsi="Times New Roman" w:cs="Arial"/>
          <w:sz w:val="28"/>
          <w:szCs w:val="28"/>
          <w:shd w:val="clear" w:color="auto" w:fill="FFFFFF"/>
        </w:rPr>
      </w:pPr>
      <w:r w:rsidRPr="004B4528">
        <w:rPr>
          <w:rFonts w:ascii="Times New Roman" w:hAnsi="Times New Roman" w:cs="Arial"/>
          <w:sz w:val="28"/>
          <w:szCs w:val="28"/>
          <w:shd w:val="clear" w:color="auto" w:fill="FFFFFF"/>
        </w:rPr>
        <w:t>Ranh giới khu vực nghiên cứu quy hoạch thuộc lô đất có ký hiệu GD thuộc xã Cam Thuỷ, trong Đồ án Quy hoạch điều chỉnh một số khu vực tại các xã Ngư Thuỷ Bắc, Thanh Thuỷ, Cam Thuỷ thuộc Quy hoạch chung đô thị Kiến Giang đến năm 2035 đã được phê duyệt tại Quyết định số 3555/QĐ-UBND ngày 02/11/2021 của UBND tỉnh, vị trí tiếp giáp như sau:</w:t>
      </w:r>
    </w:p>
    <w:p w14:paraId="6C070581" w14:textId="77777777" w:rsidR="008903B6" w:rsidRPr="004B4528" w:rsidRDefault="008903B6" w:rsidP="008903B6">
      <w:pPr>
        <w:spacing w:before="40" w:line="252" w:lineRule="auto"/>
        <w:ind w:firstLine="539"/>
        <w:jc w:val="both"/>
        <w:rPr>
          <w:rFonts w:ascii="Times New Roman" w:hAnsi="Times New Roman" w:cs="Arial"/>
          <w:sz w:val="28"/>
          <w:szCs w:val="28"/>
          <w:shd w:val="clear" w:color="auto" w:fill="FFFFFF"/>
        </w:rPr>
      </w:pPr>
      <w:r w:rsidRPr="004B4528">
        <w:rPr>
          <w:rFonts w:ascii="Times New Roman" w:hAnsi="Times New Roman" w:cs="Arial"/>
          <w:sz w:val="28"/>
          <w:szCs w:val="28"/>
          <w:shd w:val="clear" w:color="auto" w:fill="FFFFFF"/>
        </w:rPr>
        <w:t>- Phía Đông Nam giáp đường Quốc lộ 9C và đất ở hiện trạng;</w:t>
      </w:r>
    </w:p>
    <w:p w14:paraId="646B0F6F" w14:textId="77777777" w:rsidR="008903B6" w:rsidRPr="004B4528" w:rsidRDefault="008903B6" w:rsidP="008903B6">
      <w:pPr>
        <w:spacing w:before="40" w:line="252" w:lineRule="auto"/>
        <w:ind w:firstLine="539"/>
        <w:jc w:val="both"/>
        <w:rPr>
          <w:rFonts w:ascii="Times New Roman" w:hAnsi="Times New Roman" w:cs="Arial"/>
          <w:sz w:val="28"/>
          <w:szCs w:val="28"/>
          <w:shd w:val="clear" w:color="auto" w:fill="FFFFFF"/>
        </w:rPr>
      </w:pPr>
      <w:r w:rsidRPr="004B4528">
        <w:rPr>
          <w:rFonts w:ascii="Times New Roman" w:hAnsi="Times New Roman" w:cs="Arial"/>
          <w:sz w:val="28"/>
          <w:szCs w:val="28"/>
          <w:shd w:val="clear" w:color="auto" w:fill="FFFFFF"/>
        </w:rPr>
        <w:t>- Phía Đông Bắc giáp dãi cây xanh cách ly của Khu Công nghiệp Cam Liên;</w:t>
      </w:r>
    </w:p>
    <w:p w14:paraId="7A3C12FA" w14:textId="77777777" w:rsidR="008903B6" w:rsidRPr="004B4528" w:rsidRDefault="008903B6" w:rsidP="008903B6">
      <w:pPr>
        <w:spacing w:before="40" w:line="252" w:lineRule="auto"/>
        <w:ind w:firstLine="539"/>
        <w:jc w:val="both"/>
        <w:rPr>
          <w:rFonts w:ascii="Times New Roman" w:hAnsi="Times New Roman" w:cs="Arial"/>
          <w:sz w:val="28"/>
          <w:szCs w:val="28"/>
          <w:shd w:val="clear" w:color="auto" w:fill="FFFFFF"/>
        </w:rPr>
      </w:pPr>
      <w:r w:rsidRPr="004B4528">
        <w:rPr>
          <w:rFonts w:ascii="Times New Roman" w:hAnsi="Times New Roman" w:cs="Arial"/>
          <w:sz w:val="28"/>
          <w:szCs w:val="28"/>
          <w:shd w:val="clear" w:color="auto" w:fill="FFFFFF"/>
        </w:rPr>
        <w:t>- Phía Tây Bắc giáp khu vực Quy hoạch đất ở;</w:t>
      </w:r>
    </w:p>
    <w:p w14:paraId="1A8F2CCE" w14:textId="6DB0F21C" w:rsidR="000B2801" w:rsidRPr="004B4528" w:rsidRDefault="008903B6" w:rsidP="008903B6">
      <w:pPr>
        <w:spacing w:beforeLines="60" w:before="144" w:afterLines="60" w:after="144" w:line="312" w:lineRule="auto"/>
        <w:ind w:firstLine="567"/>
        <w:jc w:val="both"/>
        <w:rPr>
          <w:rFonts w:ascii="Times New Roman" w:hAnsi="Times New Roman" w:cs="Times New Roman"/>
          <w:bCs/>
          <w:sz w:val="28"/>
          <w:szCs w:val="28"/>
          <w:lang w:val="vi-VN"/>
        </w:rPr>
      </w:pPr>
      <w:r w:rsidRPr="004B4528">
        <w:rPr>
          <w:rFonts w:ascii="Times New Roman" w:hAnsi="Times New Roman" w:cs="Arial"/>
          <w:sz w:val="28"/>
          <w:szCs w:val="28"/>
          <w:shd w:val="clear" w:color="auto" w:fill="FFFFFF"/>
        </w:rPr>
        <w:t>- Phía Tây Nam giáp đường quy hoạch 32m</w:t>
      </w:r>
      <w:r w:rsidR="000B2801" w:rsidRPr="004B4528">
        <w:rPr>
          <w:rFonts w:ascii="Times New Roman" w:hAnsi="Times New Roman" w:cs="Times New Roman"/>
          <w:bCs/>
          <w:sz w:val="28"/>
          <w:szCs w:val="28"/>
          <w:lang w:val="vi-VN"/>
        </w:rPr>
        <w:t>.</w:t>
      </w:r>
    </w:p>
    <w:p w14:paraId="0C4BE532" w14:textId="71D2712B" w:rsidR="00721D1A" w:rsidRPr="004B4528" w:rsidRDefault="009043A7" w:rsidP="00D506A0">
      <w:pPr>
        <w:pStyle w:val="Heading3"/>
        <w:spacing w:beforeLines="60" w:before="144" w:afterLines="60" w:after="144"/>
        <w:rPr>
          <w:rFonts w:cs="Times New Roman"/>
          <w:bCs/>
          <w:i/>
          <w:iCs/>
          <w:sz w:val="28"/>
          <w:szCs w:val="28"/>
          <w:lang w:val="it-IT"/>
        </w:rPr>
      </w:pPr>
      <w:bookmarkStart w:id="61" w:name="_Toc95815250"/>
      <w:bookmarkStart w:id="62" w:name="_Toc175046582"/>
      <w:r w:rsidRPr="004B4528">
        <w:rPr>
          <w:rFonts w:cs="Times New Roman"/>
          <w:bCs/>
          <w:i/>
          <w:iCs/>
          <w:sz w:val="28"/>
          <w:szCs w:val="28"/>
          <w:lang w:val="it-IT"/>
        </w:rPr>
        <w:lastRenderedPageBreak/>
        <w:t>1.</w:t>
      </w:r>
      <w:r w:rsidR="00142C89" w:rsidRPr="004B4528">
        <w:rPr>
          <w:rFonts w:cs="Times New Roman"/>
          <w:bCs/>
          <w:i/>
          <w:iCs/>
          <w:sz w:val="28"/>
          <w:szCs w:val="28"/>
          <w:lang w:val="it-IT"/>
        </w:rPr>
        <w:t xml:space="preserve">5.3. </w:t>
      </w:r>
      <w:r w:rsidR="0081086E" w:rsidRPr="004B4528">
        <w:rPr>
          <w:rFonts w:cs="Times New Roman"/>
          <w:bCs/>
          <w:i/>
          <w:iCs/>
          <w:sz w:val="28"/>
          <w:szCs w:val="28"/>
          <w:lang w:val="it-IT"/>
        </w:rPr>
        <w:t>Các hạng mục công trình củ</w:t>
      </w:r>
      <w:r w:rsidR="00720FB2" w:rsidRPr="004B4528">
        <w:rPr>
          <w:rFonts w:cs="Times New Roman"/>
          <w:bCs/>
          <w:i/>
          <w:iCs/>
          <w:sz w:val="28"/>
          <w:szCs w:val="28"/>
          <w:lang w:val="it-IT"/>
        </w:rPr>
        <w:t>a cơ sở</w:t>
      </w:r>
      <w:bookmarkEnd w:id="61"/>
      <w:bookmarkEnd w:id="62"/>
    </w:p>
    <w:p w14:paraId="4D3CB764" w14:textId="2EDB47FE" w:rsidR="00CA7A4D" w:rsidRPr="004B4528" w:rsidRDefault="00CA7A4D" w:rsidP="00D506A0">
      <w:pPr>
        <w:pStyle w:val="ListParagraph"/>
        <w:numPr>
          <w:ilvl w:val="0"/>
          <w:numId w:val="10"/>
        </w:numPr>
        <w:spacing w:beforeLines="60" w:before="144" w:afterLines="60" w:after="144" w:line="312" w:lineRule="auto"/>
        <w:rPr>
          <w:rFonts w:ascii="Times New Roman" w:hAnsi="Times New Roman" w:cs="Times New Roman"/>
          <w:b/>
          <w:iCs/>
          <w:sz w:val="28"/>
          <w:szCs w:val="28"/>
        </w:rPr>
      </w:pPr>
      <w:bookmarkStart w:id="63" w:name="_Toc95815252"/>
      <w:r w:rsidRPr="004B4528">
        <w:rPr>
          <w:rFonts w:ascii="Times New Roman" w:hAnsi="Times New Roman" w:cs="Times New Roman"/>
          <w:b/>
          <w:iCs/>
          <w:sz w:val="28"/>
          <w:szCs w:val="28"/>
        </w:rPr>
        <w:t>Các hạng mục công trình chính</w:t>
      </w:r>
    </w:p>
    <w:p w14:paraId="2D65A47B" w14:textId="662E950C" w:rsidR="00CA7A4D" w:rsidRPr="004B4528" w:rsidRDefault="00CA7A4D" w:rsidP="00D506A0">
      <w:pPr>
        <w:pStyle w:val="Caption"/>
        <w:spacing w:beforeLines="60" w:before="144" w:afterLines="60" w:after="144" w:line="312" w:lineRule="auto"/>
        <w:jc w:val="center"/>
        <w:rPr>
          <w:iCs/>
          <w:sz w:val="28"/>
          <w:szCs w:val="28"/>
          <w:lang w:val="en-US"/>
        </w:rPr>
      </w:pPr>
      <w:bookmarkStart w:id="64" w:name="_Toc140870051"/>
      <w:r w:rsidRPr="004B4528">
        <w:rPr>
          <w:sz w:val="28"/>
          <w:szCs w:val="28"/>
        </w:rPr>
        <w:t>Bảng 1.</w:t>
      </w:r>
      <w:r w:rsidRPr="004B4528">
        <w:rPr>
          <w:sz w:val="28"/>
          <w:szCs w:val="28"/>
        </w:rPr>
        <w:fldChar w:fldCharType="begin"/>
      </w:r>
      <w:r w:rsidRPr="004B4528">
        <w:rPr>
          <w:sz w:val="28"/>
          <w:szCs w:val="28"/>
        </w:rPr>
        <w:instrText xml:space="preserve"> SEQ Bảng_1. \* ARABIC </w:instrText>
      </w:r>
      <w:r w:rsidRPr="004B4528">
        <w:rPr>
          <w:sz w:val="28"/>
          <w:szCs w:val="28"/>
        </w:rPr>
        <w:fldChar w:fldCharType="separate"/>
      </w:r>
      <w:r w:rsidR="007D5793" w:rsidRPr="004B4528">
        <w:rPr>
          <w:noProof/>
          <w:sz w:val="28"/>
          <w:szCs w:val="28"/>
        </w:rPr>
        <w:t>5</w:t>
      </w:r>
      <w:r w:rsidRPr="004B4528">
        <w:rPr>
          <w:sz w:val="28"/>
          <w:szCs w:val="28"/>
        </w:rPr>
        <w:fldChar w:fldCharType="end"/>
      </w:r>
      <w:r w:rsidRPr="004B4528">
        <w:rPr>
          <w:iCs/>
          <w:sz w:val="28"/>
          <w:szCs w:val="28"/>
        </w:rPr>
        <w:t xml:space="preserve">. </w:t>
      </w:r>
      <w:r w:rsidRPr="004B4528">
        <w:rPr>
          <w:iCs/>
          <w:sz w:val="28"/>
          <w:szCs w:val="28"/>
          <w:lang w:val="en-US"/>
        </w:rPr>
        <w:t>Các hạng mục công trình chính của dự án</w:t>
      </w:r>
      <w:bookmarkEnd w:id="6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0"/>
        <w:gridCol w:w="6074"/>
        <w:gridCol w:w="2347"/>
      </w:tblGrid>
      <w:tr w:rsidR="004B4528" w:rsidRPr="004B4528" w14:paraId="3812A498" w14:textId="77777777" w:rsidTr="00FE5D4D">
        <w:trPr>
          <w:trHeight w:val="575"/>
          <w:tblHeader/>
        </w:trPr>
        <w:tc>
          <w:tcPr>
            <w:tcW w:w="353" w:type="pct"/>
            <w:shd w:val="clear" w:color="000000" w:fill="D9D9D9"/>
            <w:vAlign w:val="center"/>
          </w:tcPr>
          <w:p w14:paraId="2D54554A" w14:textId="77777777" w:rsidR="00CA7A4D" w:rsidRPr="004B4528" w:rsidRDefault="00CA7A4D" w:rsidP="00D506A0">
            <w:pPr>
              <w:spacing w:after="0" w:line="240" w:lineRule="auto"/>
              <w:ind w:left="-131"/>
              <w:jc w:val="center"/>
              <w:rPr>
                <w:rFonts w:ascii="Times New Roman" w:hAnsi="Times New Roman" w:cs="Times New Roman"/>
                <w:b/>
                <w:sz w:val="28"/>
                <w:szCs w:val="28"/>
                <w:lang w:val="pt-BR"/>
              </w:rPr>
            </w:pPr>
            <w:r w:rsidRPr="004B4528">
              <w:rPr>
                <w:rFonts w:ascii="Times New Roman" w:hAnsi="Times New Roman" w:cs="Times New Roman"/>
                <w:b/>
                <w:sz w:val="28"/>
                <w:szCs w:val="28"/>
                <w:lang w:val="pt-BR"/>
              </w:rPr>
              <w:t>TT</w:t>
            </w:r>
          </w:p>
        </w:tc>
        <w:tc>
          <w:tcPr>
            <w:tcW w:w="3352" w:type="pct"/>
            <w:shd w:val="clear" w:color="000000" w:fill="D9D9D9"/>
            <w:vAlign w:val="center"/>
          </w:tcPr>
          <w:p w14:paraId="1758C92F" w14:textId="77777777" w:rsidR="00CA7A4D" w:rsidRPr="004B4528" w:rsidRDefault="00CA7A4D" w:rsidP="00D506A0">
            <w:pPr>
              <w:spacing w:after="0" w:line="240" w:lineRule="auto"/>
              <w:jc w:val="center"/>
              <w:rPr>
                <w:rFonts w:ascii="Times New Roman" w:hAnsi="Times New Roman" w:cs="Times New Roman"/>
                <w:b/>
                <w:sz w:val="28"/>
                <w:szCs w:val="28"/>
                <w:lang w:val="pt-BR"/>
              </w:rPr>
            </w:pPr>
            <w:r w:rsidRPr="004B4528">
              <w:rPr>
                <w:rFonts w:ascii="Times New Roman" w:hAnsi="Times New Roman" w:cs="Times New Roman"/>
                <w:b/>
                <w:sz w:val="28"/>
                <w:szCs w:val="28"/>
                <w:lang w:val="pt-BR"/>
              </w:rPr>
              <w:t>HẠNG MỤC</w:t>
            </w:r>
          </w:p>
        </w:tc>
        <w:tc>
          <w:tcPr>
            <w:tcW w:w="1295" w:type="pct"/>
            <w:shd w:val="clear" w:color="000000" w:fill="D9D9D9"/>
            <w:vAlign w:val="center"/>
          </w:tcPr>
          <w:p w14:paraId="442AC69F" w14:textId="77777777" w:rsidR="00CA7A4D" w:rsidRPr="004B4528" w:rsidRDefault="00CA7A4D" w:rsidP="00D506A0">
            <w:pPr>
              <w:spacing w:after="0" w:line="240" w:lineRule="auto"/>
              <w:jc w:val="center"/>
              <w:rPr>
                <w:rFonts w:ascii="Times New Roman" w:hAnsi="Times New Roman" w:cs="Times New Roman"/>
                <w:b/>
                <w:sz w:val="28"/>
                <w:szCs w:val="28"/>
                <w:lang w:val="pt-BR"/>
              </w:rPr>
            </w:pPr>
            <w:r w:rsidRPr="004B4528">
              <w:rPr>
                <w:rFonts w:ascii="Times New Roman" w:hAnsi="Times New Roman" w:cs="Times New Roman"/>
                <w:b/>
                <w:sz w:val="28"/>
                <w:szCs w:val="28"/>
                <w:lang w:val="pt-BR"/>
              </w:rPr>
              <w:t>CHỈ TIÊU</w:t>
            </w:r>
          </w:p>
        </w:tc>
      </w:tr>
      <w:tr w:rsidR="004B4528" w:rsidRPr="004B4528" w14:paraId="2FC541B5" w14:textId="77777777" w:rsidTr="00FE5D4D">
        <w:trPr>
          <w:trHeight w:val="288"/>
        </w:trPr>
        <w:tc>
          <w:tcPr>
            <w:tcW w:w="353" w:type="pct"/>
            <w:shd w:val="clear" w:color="000000" w:fill="FFFFFF"/>
            <w:vAlign w:val="center"/>
          </w:tcPr>
          <w:p w14:paraId="3E412519" w14:textId="77777777" w:rsidR="00CA7A4D" w:rsidRPr="004B4528" w:rsidRDefault="00CA7A4D" w:rsidP="00D506A0">
            <w:pPr>
              <w:spacing w:after="0" w:line="240" w:lineRule="auto"/>
              <w:jc w:val="center"/>
              <w:rPr>
                <w:rFonts w:ascii="Times New Roman" w:hAnsi="Times New Roman" w:cs="Times New Roman"/>
                <w:sz w:val="28"/>
                <w:szCs w:val="28"/>
                <w:lang w:val="pt-BR"/>
              </w:rPr>
            </w:pPr>
            <w:r w:rsidRPr="004B4528">
              <w:rPr>
                <w:rFonts w:ascii="Times New Roman" w:hAnsi="Times New Roman" w:cs="Times New Roman"/>
                <w:sz w:val="28"/>
                <w:szCs w:val="28"/>
                <w:lang w:val="pt-BR"/>
              </w:rPr>
              <w:t>1</w:t>
            </w:r>
          </w:p>
        </w:tc>
        <w:tc>
          <w:tcPr>
            <w:tcW w:w="3352" w:type="pct"/>
            <w:shd w:val="clear" w:color="000000" w:fill="FFFFFF"/>
            <w:vAlign w:val="center"/>
          </w:tcPr>
          <w:p w14:paraId="64390DAA" w14:textId="77777777" w:rsidR="00CA7A4D" w:rsidRPr="004B4528" w:rsidRDefault="00CA7A4D" w:rsidP="00D506A0">
            <w:pPr>
              <w:spacing w:after="0" w:line="240" w:lineRule="auto"/>
              <w:jc w:val="both"/>
              <w:rPr>
                <w:rFonts w:ascii="Times New Roman" w:hAnsi="Times New Roman" w:cs="Times New Roman"/>
                <w:sz w:val="28"/>
                <w:szCs w:val="28"/>
                <w:lang w:val="pt-BR"/>
              </w:rPr>
            </w:pPr>
            <w:r w:rsidRPr="004B4528">
              <w:rPr>
                <w:rFonts w:ascii="Times New Roman" w:hAnsi="Times New Roman" w:cs="Times New Roman"/>
                <w:sz w:val="28"/>
                <w:szCs w:val="28"/>
                <w:lang w:val="pt-BR"/>
              </w:rPr>
              <w:t>Khối công trình tổng hợp</w:t>
            </w:r>
          </w:p>
        </w:tc>
        <w:tc>
          <w:tcPr>
            <w:tcW w:w="1295" w:type="pct"/>
            <w:shd w:val="clear" w:color="000000" w:fill="FFFFFF"/>
            <w:vAlign w:val="center"/>
          </w:tcPr>
          <w:p w14:paraId="7BCE2DF0" w14:textId="67D52C54" w:rsidR="00CA7A4D" w:rsidRPr="004B4528" w:rsidRDefault="00C74D18" w:rsidP="00D506A0">
            <w:pPr>
              <w:spacing w:after="0" w:line="240" w:lineRule="auto"/>
              <w:jc w:val="right"/>
              <w:rPr>
                <w:rFonts w:ascii="Times New Roman" w:hAnsi="Times New Roman" w:cs="Times New Roman"/>
                <w:sz w:val="28"/>
                <w:szCs w:val="28"/>
                <w:lang w:val="pt-BR"/>
              </w:rPr>
            </w:pPr>
            <w:r w:rsidRPr="004B4528">
              <w:rPr>
                <w:rFonts w:ascii="Times New Roman" w:hAnsi="Times New Roman" w:cs="Times New Roman"/>
                <w:sz w:val="28"/>
                <w:szCs w:val="28"/>
                <w:lang w:val="pt-BR"/>
              </w:rPr>
              <w:t>2.032,3</w:t>
            </w:r>
            <w:r w:rsidR="00CA7A4D" w:rsidRPr="004B4528">
              <w:rPr>
                <w:rFonts w:ascii="Times New Roman" w:hAnsi="Times New Roman" w:cs="Times New Roman"/>
                <w:sz w:val="28"/>
                <w:szCs w:val="28"/>
                <w:lang w:val="pt-BR"/>
              </w:rPr>
              <w:t>,0 m</w:t>
            </w:r>
            <w:r w:rsidR="00CA7A4D" w:rsidRPr="004B4528">
              <w:rPr>
                <w:rFonts w:ascii="Times New Roman" w:hAnsi="Times New Roman" w:cs="Times New Roman"/>
                <w:sz w:val="28"/>
                <w:szCs w:val="28"/>
                <w:vertAlign w:val="superscript"/>
                <w:lang w:val="pt-BR"/>
              </w:rPr>
              <w:t>2</w:t>
            </w:r>
          </w:p>
        </w:tc>
      </w:tr>
      <w:tr w:rsidR="004B4528" w:rsidRPr="004B4528" w14:paraId="126A9839" w14:textId="77777777" w:rsidTr="00FE5D4D">
        <w:trPr>
          <w:trHeight w:val="288"/>
        </w:trPr>
        <w:tc>
          <w:tcPr>
            <w:tcW w:w="353" w:type="pct"/>
            <w:shd w:val="clear" w:color="000000" w:fill="FFFFFF"/>
            <w:vAlign w:val="center"/>
          </w:tcPr>
          <w:p w14:paraId="3D76776C" w14:textId="77777777" w:rsidR="00CA7A4D" w:rsidRPr="004B4528" w:rsidRDefault="00CA7A4D" w:rsidP="00D506A0">
            <w:pPr>
              <w:spacing w:after="0" w:line="240" w:lineRule="auto"/>
              <w:jc w:val="center"/>
              <w:rPr>
                <w:rFonts w:ascii="Times New Roman" w:hAnsi="Times New Roman" w:cs="Times New Roman"/>
                <w:sz w:val="28"/>
                <w:szCs w:val="28"/>
                <w:lang w:val="pt-BR"/>
              </w:rPr>
            </w:pPr>
            <w:r w:rsidRPr="004B4528">
              <w:rPr>
                <w:rFonts w:ascii="Times New Roman" w:hAnsi="Times New Roman" w:cs="Times New Roman"/>
                <w:sz w:val="28"/>
                <w:szCs w:val="28"/>
                <w:lang w:val="pt-BR"/>
              </w:rPr>
              <w:t>2</w:t>
            </w:r>
          </w:p>
        </w:tc>
        <w:tc>
          <w:tcPr>
            <w:tcW w:w="3352" w:type="pct"/>
            <w:shd w:val="clear" w:color="000000" w:fill="FFFFFF"/>
            <w:vAlign w:val="center"/>
          </w:tcPr>
          <w:p w14:paraId="04D04CB2" w14:textId="36302DDB" w:rsidR="00CA7A4D" w:rsidRPr="004B4528" w:rsidRDefault="00AD3330" w:rsidP="00D506A0">
            <w:pPr>
              <w:spacing w:after="0" w:line="240" w:lineRule="auto"/>
              <w:jc w:val="both"/>
              <w:rPr>
                <w:rFonts w:ascii="Times New Roman" w:hAnsi="Times New Roman" w:cs="Times New Roman"/>
                <w:sz w:val="28"/>
                <w:szCs w:val="28"/>
                <w:lang w:val="pt-BR"/>
              </w:rPr>
            </w:pPr>
            <w:r w:rsidRPr="004B4528">
              <w:rPr>
                <w:rFonts w:ascii="Times New Roman" w:hAnsi="Times New Roman" w:cs="Times New Roman"/>
                <w:sz w:val="28"/>
                <w:szCs w:val="28"/>
                <w:lang w:val="pt-BR"/>
              </w:rPr>
              <w:t>Khu sân tập lái + sát hạch ô tô</w:t>
            </w:r>
          </w:p>
        </w:tc>
        <w:tc>
          <w:tcPr>
            <w:tcW w:w="1295" w:type="pct"/>
            <w:shd w:val="clear" w:color="000000" w:fill="FFFFFF"/>
            <w:vAlign w:val="center"/>
          </w:tcPr>
          <w:p w14:paraId="461AEFB4" w14:textId="0D9EA987" w:rsidR="00CA7A4D" w:rsidRPr="004B4528" w:rsidRDefault="00AD3330" w:rsidP="00D506A0">
            <w:pPr>
              <w:spacing w:after="0" w:line="240" w:lineRule="auto"/>
              <w:jc w:val="right"/>
              <w:rPr>
                <w:rFonts w:ascii="Times New Roman" w:hAnsi="Times New Roman" w:cs="Times New Roman"/>
                <w:sz w:val="28"/>
                <w:szCs w:val="28"/>
                <w:lang w:val="pt-BR"/>
              </w:rPr>
            </w:pPr>
            <w:r w:rsidRPr="004B4528">
              <w:rPr>
                <w:rFonts w:ascii="Times New Roman" w:hAnsi="Times New Roman" w:cs="Times New Roman"/>
                <w:sz w:val="28"/>
                <w:szCs w:val="28"/>
                <w:lang w:val="pt-BR"/>
              </w:rPr>
              <w:t>15.787,3</w:t>
            </w:r>
            <w:r w:rsidR="00CA7A4D" w:rsidRPr="004B4528">
              <w:rPr>
                <w:rFonts w:ascii="Times New Roman" w:hAnsi="Times New Roman" w:cs="Times New Roman"/>
                <w:sz w:val="28"/>
                <w:szCs w:val="28"/>
                <w:lang w:val="pt-BR"/>
              </w:rPr>
              <w:t xml:space="preserve"> m</w:t>
            </w:r>
            <w:r w:rsidR="00CA7A4D" w:rsidRPr="004B4528">
              <w:rPr>
                <w:rFonts w:ascii="Times New Roman" w:hAnsi="Times New Roman" w:cs="Times New Roman"/>
                <w:sz w:val="28"/>
                <w:szCs w:val="28"/>
                <w:vertAlign w:val="superscript"/>
                <w:lang w:val="pt-BR"/>
              </w:rPr>
              <w:t>2</w:t>
            </w:r>
          </w:p>
        </w:tc>
      </w:tr>
      <w:tr w:rsidR="004B4528" w:rsidRPr="004B4528" w14:paraId="27AA6FDE" w14:textId="77777777" w:rsidTr="00FE5D4D">
        <w:trPr>
          <w:trHeight w:val="288"/>
        </w:trPr>
        <w:tc>
          <w:tcPr>
            <w:tcW w:w="353" w:type="pct"/>
            <w:shd w:val="clear" w:color="000000" w:fill="FFFFFF"/>
            <w:vAlign w:val="center"/>
          </w:tcPr>
          <w:p w14:paraId="1E5E6F4B" w14:textId="77777777" w:rsidR="00CA7A4D" w:rsidRPr="004B4528" w:rsidRDefault="00CA7A4D" w:rsidP="00D506A0">
            <w:pPr>
              <w:spacing w:after="0" w:line="240" w:lineRule="auto"/>
              <w:jc w:val="center"/>
              <w:rPr>
                <w:rFonts w:ascii="Times New Roman" w:hAnsi="Times New Roman" w:cs="Times New Roman"/>
                <w:sz w:val="28"/>
                <w:szCs w:val="28"/>
                <w:lang w:val="pt-BR"/>
              </w:rPr>
            </w:pPr>
            <w:r w:rsidRPr="004B4528">
              <w:rPr>
                <w:rFonts w:ascii="Times New Roman" w:hAnsi="Times New Roman" w:cs="Times New Roman"/>
                <w:sz w:val="28"/>
                <w:szCs w:val="28"/>
                <w:lang w:val="pt-BR"/>
              </w:rPr>
              <w:t>3</w:t>
            </w:r>
          </w:p>
        </w:tc>
        <w:tc>
          <w:tcPr>
            <w:tcW w:w="3352" w:type="pct"/>
            <w:shd w:val="clear" w:color="000000" w:fill="FFFFFF"/>
            <w:vAlign w:val="center"/>
          </w:tcPr>
          <w:p w14:paraId="27E046A5" w14:textId="794AF563" w:rsidR="00CA7A4D" w:rsidRPr="004B4528" w:rsidRDefault="00AD3330" w:rsidP="00D506A0">
            <w:pPr>
              <w:spacing w:after="0" w:line="240" w:lineRule="auto"/>
              <w:jc w:val="both"/>
              <w:rPr>
                <w:rFonts w:ascii="Times New Roman" w:hAnsi="Times New Roman" w:cs="Times New Roman"/>
                <w:sz w:val="28"/>
                <w:szCs w:val="28"/>
                <w:lang w:val="pt-BR"/>
              </w:rPr>
            </w:pPr>
            <w:r w:rsidRPr="004B4528">
              <w:rPr>
                <w:rFonts w:ascii="Times New Roman" w:hAnsi="Times New Roman" w:cs="Times New Roman"/>
                <w:sz w:val="28"/>
                <w:szCs w:val="28"/>
                <w:lang w:val="pt-BR"/>
              </w:rPr>
              <w:t>Khu sân tập lái + sát hạch moto</w:t>
            </w:r>
          </w:p>
        </w:tc>
        <w:tc>
          <w:tcPr>
            <w:tcW w:w="1295" w:type="pct"/>
            <w:shd w:val="clear" w:color="000000" w:fill="FFFFFF"/>
            <w:vAlign w:val="center"/>
          </w:tcPr>
          <w:p w14:paraId="6202FCD5" w14:textId="580A21B4" w:rsidR="00CA7A4D" w:rsidRPr="004B4528" w:rsidRDefault="00AD3330" w:rsidP="00D506A0">
            <w:pPr>
              <w:spacing w:after="0" w:line="240" w:lineRule="auto"/>
              <w:jc w:val="right"/>
              <w:rPr>
                <w:rFonts w:ascii="Times New Roman" w:hAnsi="Times New Roman" w:cs="Times New Roman"/>
                <w:sz w:val="28"/>
                <w:szCs w:val="28"/>
                <w:lang w:val="pt-BR"/>
              </w:rPr>
            </w:pPr>
            <w:r w:rsidRPr="004B4528">
              <w:rPr>
                <w:rFonts w:ascii="Times New Roman" w:hAnsi="Times New Roman" w:cs="Times New Roman"/>
                <w:sz w:val="28"/>
                <w:szCs w:val="28"/>
                <w:lang w:val="pt-BR"/>
              </w:rPr>
              <w:t>3.660,2</w:t>
            </w:r>
            <w:r w:rsidR="00CA7A4D" w:rsidRPr="004B4528">
              <w:rPr>
                <w:rFonts w:ascii="Times New Roman" w:hAnsi="Times New Roman" w:cs="Times New Roman"/>
                <w:sz w:val="28"/>
                <w:szCs w:val="28"/>
                <w:lang w:val="pt-BR"/>
              </w:rPr>
              <w:t xml:space="preserve"> m</w:t>
            </w:r>
            <w:r w:rsidR="00CA7A4D" w:rsidRPr="004B4528">
              <w:rPr>
                <w:rFonts w:ascii="Times New Roman" w:hAnsi="Times New Roman" w:cs="Times New Roman"/>
                <w:sz w:val="28"/>
                <w:szCs w:val="28"/>
                <w:vertAlign w:val="superscript"/>
                <w:lang w:val="pt-BR"/>
              </w:rPr>
              <w:t>2</w:t>
            </w:r>
          </w:p>
        </w:tc>
      </w:tr>
      <w:tr w:rsidR="004B4528" w:rsidRPr="004B4528" w14:paraId="23063B56" w14:textId="77777777" w:rsidTr="00FE5D4D">
        <w:trPr>
          <w:trHeight w:val="288"/>
        </w:trPr>
        <w:tc>
          <w:tcPr>
            <w:tcW w:w="353" w:type="pct"/>
            <w:shd w:val="clear" w:color="000000" w:fill="FFFFFF"/>
            <w:vAlign w:val="center"/>
          </w:tcPr>
          <w:p w14:paraId="50924E1F" w14:textId="77777777" w:rsidR="00CA7A4D" w:rsidRPr="004B4528" w:rsidRDefault="00CA7A4D" w:rsidP="00D506A0">
            <w:pPr>
              <w:spacing w:after="0" w:line="240" w:lineRule="auto"/>
              <w:jc w:val="center"/>
              <w:rPr>
                <w:rFonts w:ascii="Times New Roman" w:hAnsi="Times New Roman" w:cs="Times New Roman"/>
                <w:sz w:val="28"/>
                <w:szCs w:val="28"/>
                <w:lang w:val="pt-BR"/>
              </w:rPr>
            </w:pPr>
            <w:r w:rsidRPr="004B4528">
              <w:rPr>
                <w:rFonts w:ascii="Times New Roman" w:hAnsi="Times New Roman" w:cs="Times New Roman"/>
                <w:sz w:val="28"/>
                <w:szCs w:val="28"/>
                <w:lang w:val="pt-BR"/>
              </w:rPr>
              <w:t>4</w:t>
            </w:r>
          </w:p>
        </w:tc>
        <w:tc>
          <w:tcPr>
            <w:tcW w:w="3352" w:type="pct"/>
            <w:shd w:val="clear" w:color="000000" w:fill="FFFFFF"/>
            <w:vAlign w:val="center"/>
          </w:tcPr>
          <w:p w14:paraId="17CBD720" w14:textId="0D62D95D" w:rsidR="00CA7A4D" w:rsidRPr="004B4528" w:rsidRDefault="00CA7A4D" w:rsidP="00D506A0">
            <w:pPr>
              <w:spacing w:after="0" w:line="240" w:lineRule="auto"/>
              <w:jc w:val="both"/>
              <w:rPr>
                <w:rFonts w:ascii="Times New Roman" w:hAnsi="Times New Roman" w:cs="Times New Roman"/>
                <w:sz w:val="28"/>
                <w:szCs w:val="28"/>
                <w:lang w:val="pt-BR"/>
              </w:rPr>
            </w:pPr>
            <w:r w:rsidRPr="004B4528">
              <w:rPr>
                <w:rFonts w:ascii="Times New Roman" w:hAnsi="Times New Roman" w:cs="Times New Roman"/>
                <w:sz w:val="28"/>
                <w:szCs w:val="28"/>
                <w:lang w:val="pt-BR"/>
              </w:rPr>
              <w:t xml:space="preserve">Đất </w:t>
            </w:r>
            <w:r w:rsidR="00B00B14" w:rsidRPr="004B4528">
              <w:rPr>
                <w:rFonts w:ascii="Times New Roman" w:hAnsi="Times New Roman" w:cs="Times New Roman"/>
                <w:sz w:val="28"/>
                <w:szCs w:val="28"/>
                <w:lang w:val="pt-BR"/>
              </w:rPr>
              <w:t>xây các công trình phụ trợ</w:t>
            </w:r>
          </w:p>
        </w:tc>
        <w:tc>
          <w:tcPr>
            <w:tcW w:w="1295" w:type="pct"/>
            <w:shd w:val="clear" w:color="000000" w:fill="FFFFFF"/>
            <w:vAlign w:val="center"/>
          </w:tcPr>
          <w:p w14:paraId="0208B4A1" w14:textId="1AC33433" w:rsidR="00CA7A4D" w:rsidRPr="004B4528" w:rsidRDefault="00B00B14" w:rsidP="00D506A0">
            <w:pPr>
              <w:spacing w:after="0" w:line="240" w:lineRule="auto"/>
              <w:jc w:val="right"/>
              <w:rPr>
                <w:rFonts w:ascii="Times New Roman" w:hAnsi="Times New Roman" w:cs="Times New Roman"/>
                <w:sz w:val="28"/>
                <w:szCs w:val="28"/>
                <w:lang w:val="pt-BR"/>
              </w:rPr>
            </w:pPr>
            <w:r w:rsidRPr="004B4528">
              <w:rPr>
                <w:rFonts w:ascii="Times New Roman" w:hAnsi="Times New Roman" w:cs="Times New Roman"/>
                <w:sz w:val="28"/>
                <w:szCs w:val="28"/>
                <w:lang w:val="pt-BR"/>
              </w:rPr>
              <w:t>3.960,0</w:t>
            </w:r>
            <w:r w:rsidR="00AD3330" w:rsidRPr="004B4528">
              <w:rPr>
                <w:rFonts w:ascii="Times New Roman" w:hAnsi="Times New Roman" w:cs="Times New Roman"/>
                <w:sz w:val="28"/>
                <w:szCs w:val="28"/>
                <w:lang w:val="pt-BR"/>
              </w:rPr>
              <w:t xml:space="preserve"> </w:t>
            </w:r>
            <w:r w:rsidRPr="004B4528">
              <w:rPr>
                <w:rFonts w:ascii="Times New Roman" w:hAnsi="Times New Roman" w:cs="Times New Roman"/>
                <w:sz w:val="28"/>
                <w:szCs w:val="28"/>
                <w:lang w:val="pt-BR"/>
              </w:rPr>
              <w:t>m</w:t>
            </w:r>
            <w:r w:rsidRPr="004B4528">
              <w:rPr>
                <w:rFonts w:ascii="Times New Roman" w:hAnsi="Times New Roman" w:cs="Times New Roman"/>
                <w:sz w:val="28"/>
                <w:szCs w:val="28"/>
                <w:vertAlign w:val="superscript"/>
                <w:lang w:val="pt-BR"/>
              </w:rPr>
              <w:t>2</w:t>
            </w:r>
          </w:p>
        </w:tc>
      </w:tr>
      <w:tr w:rsidR="004B4528" w:rsidRPr="004B4528" w14:paraId="677C7139" w14:textId="77777777" w:rsidTr="00FE5D4D">
        <w:trPr>
          <w:trHeight w:val="288"/>
        </w:trPr>
        <w:tc>
          <w:tcPr>
            <w:tcW w:w="353" w:type="pct"/>
            <w:shd w:val="clear" w:color="000000" w:fill="FFFFFF"/>
            <w:vAlign w:val="center"/>
          </w:tcPr>
          <w:p w14:paraId="5C1ED2FB" w14:textId="4DB65507" w:rsidR="00AD3330" w:rsidRPr="004B4528" w:rsidRDefault="00AD3330" w:rsidP="00D506A0">
            <w:pPr>
              <w:spacing w:after="0" w:line="240" w:lineRule="auto"/>
              <w:jc w:val="center"/>
              <w:rPr>
                <w:rFonts w:ascii="Times New Roman" w:hAnsi="Times New Roman" w:cs="Times New Roman"/>
                <w:sz w:val="28"/>
                <w:szCs w:val="28"/>
                <w:lang w:val="pt-BR"/>
              </w:rPr>
            </w:pPr>
            <w:r w:rsidRPr="004B4528">
              <w:rPr>
                <w:rFonts w:ascii="Times New Roman" w:hAnsi="Times New Roman" w:cs="Times New Roman"/>
                <w:sz w:val="28"/>
                <w:szCs w:val="28"/>
                <w:lang w:val="pt-BR"/>
              </w:rPr>
              <w:t>5</w:t>
            </w:r>
          </w:p>
        </w:tc>
        <w:tc>
          <w:tcPr>
            <w:tcW w:w="3352" w:type="pct"/>
            <w:shd w:val="clear" w:color="000000" w:fill="FFFFFF"/>
            <w:vAlign w:val="center"/>
          </w:tcPr>
          <w:p w14:paraId="2590DC00" w14:textId="2F6F58D1" w:rsidR="00AD3330" w:rsidRPr="004B4528" w:rsidRDefault="00AD3330" w:rsidP="00D506A0">
            <w:pPr>
              <w:spacing w:after="0" w:line="240" w:lineRule="auto"/>
              <w:jc w:val="both"/>
              <w:rPr>
                <w:rFonts w:ascii="Times New Roman" w:hAnsi="Times New Roman" w:cs="Times New Roman"/>
                <w:sz w:val="28"/>
                <w:szCs w:val="28"/>
                <w:lang w:val="pt-BR"/>
              </w:rPr>
            </w:pPr>
            <w:r w:rsidRPr="004B4528">
              <w:rPr>
                <w:rFonts w:ascii="Times New Roman" w:hAnsi="Times New Roman" w:cs="Times New Roman"/>
                <w:sz w:val="28"/>
                <w:szCs w:val="28"/>
                <w:lang w:val="pt-BR"/>
              </w:rPr>
              <w:t>Khu dạy nghề nuôi trồng TPS</w:t>
            </w:r>
          </w:p>
        </w:tc>
        <w:tc>
          <w:tcPr>
            <w:tcW w:w="1295" w:type="pct"/>
            <w:shd w:val="clear" w:color="000000" w:fill="FFFFFF"/>
            <w:vAlign w:val="center"/>
          </w:tcPr>
          <w:p w14:paraId="4154A64B" w14:textId="6A13F5A2" w:rsidR="00AD3330" w:rsidRPr="004B4528" w:rsidRDefault="00AD3330" w:rsidP="00D506A0">
            <w:pPr>
              <w:spacing w:after="0" w:line="240" w:lineRule="auto"/>
              <w:jc w:val="right"/>
              <w:rPr>
                <w:rFonts w:ascii="Times New Roman" w:hAnsi="Times New Roman" w:cs="Times New Roman"/>
                <w:sz w:val="28"/>
                <w:szCs w:val="28"/>
                <w:lang w:val="pt-BR"/>
              </w:rPr>
            </w:pPr>
            <w:r w:rsidRPr="004B4528">
              <w:rPr>
                <w:rFonts w:ascii="Times New Roman" w:hAnsi="Times New Roman" w:cs="Times New Roman"/>
                <w:sz w:val="28"/>
                <w:szCs w:val="28"/>
                <w:lang w:val="pt-BR"/>
              </w:rPr>
              <w:t>2.677,0 m</w:t>
            </w:r>
            <w:r w:rsidRPr="004B4528">
              <w:rPr>
                <w:rFonts w:ascii="Times New Roman" w:hAnsi="Times New Roman" w:cs="Times New Roman"/>
                <w:sz w:val="28"/>
                <w:szCs w:val="28"/>
                <w:vertAlign w:val="superscript"/>
                <w:lang w:val="pt-BR"/>
              </w:rPr>
              <w:t>2</w:t>
            </w:r>
          </w:p>
        </w:tc>
      </w:tr>
      <w:tr w:rsidR="004B4528" w:rsidRPr="004B4528" w14:paraId="398819A5" w14:textId="77777777" w:rsidTr="00FE5D4D">
        <w:trPr>
          <w:trHeight w:val="288"/>
        </w:trPr>
        <w:tc>
          <w:tcPr>
            <w:tcW w:w="353" w:type="pct"/>
            <w:shd w:val="clear" w:color="000000" w:fill="FFFFFF"/>
            <w:vAlign w:val="center"/>
          </w:tcPr>
          <w:p w14:paraId="1916F970" w14:textId="66E8D8D7" w:rsidR="00AD3330" w:rsidRPr="004B4528" w:rsidRDefault="00AD3330" w:rsidP="00D506A0">
            <w:pPr>
              <w:spacing w:after="0" w:line="240" w:lineRule="auto"/>
              <w:jc w:val="center"/>
              <w:rPr>
                <w:rFonts w:ascii="Times New Roman" w:hAnsi="Times New Roman" w:cs="Times New Roman"/>
                <w:sz w:val="28"/>
                <w:szCs w:val="28"/>
                <w:lang w:val="pt-BR"/>
              </w:rPr>
            </w:pPr>
            <w:r w:rsidRPr="004B4528">
              <w:rPr>
                <w:rFonts w:ascii="Times New Roman" w:hAnsi="Times New Roman" w:cs="Times New Roman"/>
                <w:sz w:val="28"/>
                <w:szCs w:val="28"/>
                <w:lang w:val="pt-BR"/>
              </w:rPr>
              <w:t>6</w:t>
            </w:r>
          </w:p>
        </w:tc>
        <w:tc>
          <w:tcPr>
            <w:tcW w:w="3352" w:type="pct"/>
            <w:shd w:val="clear" w:color="000000" w:fill="FFFFFF"/>
            <w:vAlign w:val="center"/>
          </w:tcPr>
          <w:p w14:paraId="216C094B" w14:textId="3470E37D" w:rsidR="00AD3330" w:rsidRPr="004B4528" w:rsidRDefault="00AD3330" w:rsidP="00D506A0">
            <w:pPr>
              <w:spacing w:after="0" w:line="240" w:lineRule="auto"/>
              <w:jc w:val="both"/>
              <w:rPr>
                <w:rFonts w:ascii="Times New Roman" w:hAnsi="Times New Roman" w:cs="Times New Roman"/>
                <w:sz w:val="28"/>
                <w:szCs w:val="28"/>
                <w:lang w:val="pt-BR"/>
              </w:rPr>
            </w:pPr>
            <w:r w:rsidRPr="004B4528">
              <w:rPr>
                <w:rFonts w:ascii="Times New Roman" w:hAnsi="Times New Roman" w:cs="Times New Roman"/>
                <w:sz w:val="28"/>
                <w:szCs w:val="28"/>
                <w:lang w:val="pt-BR"/>
              </w:rPr>
              <w:t>Sân đường nội bộ + cây xanh</w:t>
            </w:r>
          </w:p>
        </w:tc>
        <w:tc>
          <w:tcPr>
            <w:tcW w:w="1295" w:type="pct"/>
            <w:shd w:val="clear" w:color="000000" w:fill="FFFFFF"/>
            <w:vAlign w:val="center"/>
          </w:tcPr>
          <w:p w14:paraId="48AD4049" w14:textId="0C9B8B5D" w:rsidR="00AD3330" w:rsidRPr="004B4528" w:rsidRDefault="00AD3330" w:rsidP="00D506A0">
            <w:pPr>
              <w:spacing w:after="0" w:line="240" w:lineRule="auto"/>
              <w:jc w:val="right"/>
              <w:rPr>
                <w:rFonts w:ascii="Times New Roman" w:hAnsi="Times New Roman" w:cs="Times New Roman"/>
                <w:sz w:val="28"/>
                <w:szCs w:val="28"/>
                <w:lang w:val="pt-BR"/>
              </w:rPr>
            </w:pPr>
            <w:r w:rsidRPr="004B4528">
              <w:rPr>
                <w:rFonts w:ascii="Times New Roman" w:hAnsi="Times New Roman" w:cs="Times New Roman"/>
                <w:sz w:val="28"/>
                <w:szCs w:val="28"/>
                <w:lang w:val="pt-BR"/>
              </w:rPr>
              <w:t>18.993,8 m</w:t>
            </w:r>
            <w:r w:rsidRPr="004B4528">
              <w:rPr>
                <w:rFonts w:ascii="Times New Roman" w:hAnsi="Times New Roman" w:cs="Times New Roman"/>
                <w:sz w:val="28"/>
                <w:szCs w:val="28"/>
                <w:vertAlign w:val="superscript"/>
                <w:lang w:val="pt-BR"/>
              </w:rPr>
              <w:t>2</w:t>
            </w:r>
          </w:p>
        </w:tc>
      </w:tr>
      <w:tr w:rsidR="004B4528" w:rsidRPr="004B4528" w14:paraId="214AE19F" w14:textId="77777777" w:rsidTr="00FE5D4D">
        <w:trPr>
          <w:trHeight w:val="288"/>
        </w:trPr>
        <w:tc>
          <w:tcPr>
            <w:tcW w:w="353" w:type="pct"/>
            <w:shd w:val="clear" w:color="000000" w:fill="FFFFFF"/>
            <w:vAlign w:val="center"/>
          </w:tcPr>
          <w:p w14:paraId="059314D0" w14:textId="50BE5D56" w:rsidR="00AD3330" w:rsidRPr="004B4528" w:rsidRDefault="00AD3330" w:rsidP="00D506A0">
            <w:pPr>
              <w:spacing w:after="0" w:line="240" w:lineRule="auto"/>
              <w:jc w:val="center"/>
              <w:rPr>
                <w:rFonts w:ascii="Times New Roman" w:hAnsi="Times New Roman" w:cs="Times New Roman"/>
                <w:sz w:val="28"/>
                <w:szCs w:val="28"/>
                <w:lang w:val="pt-BR"/>
              </w:rPr>
            </w:pPr>
            <w:r w:rsidRPr="004B4528">
              <w:rPr>
                <w:rFonts w:ascii="Times New Roman" w:hAnsi="Times New Roman" w:cs="Times New Roman"/>
                <w:sz w:val="28"/>
                <w:szCs w:val="28"/>
                <w:lang w:val="pt-BR"/>
              </w:rPr>
              <w:t>7</w:t>
            </w:r>
          </w:p>
        </w:tc>
        <w:tc>
          <w:tcPr>
            <w:tcW w:w="3352" w:type="pct"/>
            <w:shd w:val="clear" w:color="000000" w:fill="FFFFFF"/>
            <w:vAlign w:val="center"/>
          </w:tcPr>
          <w:p w14:paraId="7692183F" w14:textId="76E27B13" w:rsidR="00AD3330" w:rsidRPr="004B4528" w:rsidRDefault="00AD3330" w:rsidP="00D506A0">
            <w:pPr>
              <w:spacing w:after="0" w:line="240" w:lineRule="auto"/>
              <w:jc w:val="both"/>
              <w:rPr>
                <w:rFonts w:ascii="Times New Roman" w:hAnsi="Times New Roman" w:cs="Times New Roman"/>
                <w:sz w:val="28"/>
                <w:szCs w:val="28"/>
                <w:lang w:val="pt-BR"/>
              </w:rPr>
            </w:pPr>
            <w:r w:rsidRPr="004B4528">
              <w:rPr>
                <w:rFonts w:ascii="Times New Roman" w:hAnsi="Times New Roman" w:cs="Times New Roman"/>
                <w:sz w:val="28"/>
                <w:szCs w:val="28"/>
                <w:lang w:val="pt-BR"/>
              </w:rPr>
              <w:t>Phạm vi ngoài dự án (giao thông đối ngoại)</w:t>
            </w:r>
          </w:p>
        </w:tc>
        <w:tc>
          <w:tcPr>
            <w:tcW w:w="1295" w:type="pct"/>
            <w:shd w:val="clear" w:color="000000" w:fill="FFFFFF"/>
            <w:vAlign w:val="center"/>
          </w:tcPr>
          <w:p w14:paraId="5DB91AED" w14:textId="795D9E22" w:rsidR="00AD3330" w:rsidRPr="004B4528" w:rsidRDefault="00AD3330" w:rsidP="00D506A0">
            <w:pPr>
              <w:spacing w:after="0" w:line="240" w:lineRule="auto"/>
              <w:jc w:val="right"/>
              <w:rPr>
                <w:rFonts w:ascii="Times New Roman" w:hAnsi="Times New Roman" w:cs="Times New Roman"/>
                <w:sz w:val="28"/>
                <w:szCs w:val="28"/>
                <w:lang w:val="pt-BR"/>
              </w:rPr>
            </w:pPr>
            <w:r w:rsidRPr="004B4528">
              <w:rPr>
                <w:rFonts w:ascii="Times New Roman" w:hAnsi="Times New Roman" w:cs="Times New Roman"/>
                <w:sz w:val="28"/>
                <w:szCs w:val="28"/>
                <w:lang w:val="pt-BR"/>
              </w:rPr>
              <w:t>10.885,1 m</w:t>
            </w:r>
            <w:r w:rsidRPr="004B4528">
              <w:rPr>
                <w:rFonts w:ascii="Times New Roman" w:hAnsi="Times New Roman" w:cs="Times New Roman"/>
                <w:sz w:val="28"/>
                <w:szCs w:val="28"/>
                <w:vertAlign w:val="superscript"/>
                <w:lang w:val="pt-BR"/>
              </w:rPr>
              <w:t>2</w:t>
            </w:r>
          </w:p>
        </w:tc>
      </w:tr>
      <w:tr w:rsidR="004B4528" w:rsidRPr="004B4528" w14:paraId="44033863" w14:textId="77777777" w:rsidTr="00FE5D4D">
        <w:trPr>
          <w:trHeight w:val="288"/>
        </w:trPr>
        <w:tc>
          <w:tcPr>
            <w:tcW w:w="353" w:type="pct"/>
            <w:shd w:val="clear" w:color="000000" w:fill="FFFFFF"/>
            <w:vAlign w:val="center"/>
          </w:tcPr>
          <w:p w14:paraId="411F2A96" w14:textId="463D2030" w:rsidR="00CA7A4D" w:rsidRPr="004B4528" w:rsidRDefault="00CA7A4D" w:rsidP="00D506A0">
            <w:pPr>
              <w:spacing w:after="0" w:line="240" w:lineRule="auto"/>
              <w:jc w:val="center"/>
              <w:rPr>
                <w:rFonts w:ascii="Times New Roman" w:hAnsi="Times New Roman" w:cs="Times New Roman"/>
                <w:sz w:val="28"/>
                <w:szCs w:val="28"/>
                <w:lang w:val="pt-BR"/>
              </w:rPr>
            </w:pPr>
          </w:p>
        </w:tc>
        <w:tc>
          <w:tcPr>
            <w:tcW w:w="3352" w:type="pct"/>
            <w:shd w:val="clear" w:color="000000" w:fill="FFFFFF"/>
            <w:vAlign w:val="center"/>
          </w:tcPr>
          <w:p w14:paraId="63B18CE3" w14:textId="348DDAE9" w:rsidR="00CA7A4D" w:rsidRPr="004B4528" w:rsidRDefault="00B00B14" w:rsidP="00D506A0">
            <w:pPr>
              <w:spacing w:after="0" w:line="240" w:lineRule="auto"/>
              <w:jc w:val="both"/>
              <w:rPr>
                <w:rFonts w:ascii="Times New Roman" w:hAnsi="Times New Roman" w:cs="Times New Roman"/>
                <w:sz w:val="28"/>
                <w:szCs w:val="28"/>
                <w:lang w:val="pt-BR"/>
              </w:rPr>
            </w:pPr>
            <w:r w:rsidRPr="004B4528">
              <w:rPr>
                <w:rFonts w:ascii="Times New Roman" w:hAnsi="Times New Roman" w:cs="Times New Roman"/>
                <w:sz w:val="28"/>
                <w:szCs w:val="28"/>
                <w:lang w:val="pt-BR"/>
              </w:rPr>
              <w:t>Tổng cộng</w:t>
            </w:r>
          </w:p>
        </w:tc>
        <w:tc>
          <w:tcPr>
            <w:tcW w:w="1295" w:type="pct"/>
            <w:shd w:val="clear" w:color="000000" w:fill="FFFFFF"/>
            <w:vAlign w:val="center"/>
          </w:tcPr>
          <w:p w14:paraId="2D76DCD9" w14:textId="36CCD082" w:rsidR="00CA7A4D" w:rsidRPr="004B4528" w:rsidRDefault="00AD3330" w:rsidP="00D506A0">
            <w:pPr>
              <w:spacing w:after="0" w:line="240" w:lineRule="auto"/>
              <w:jc w:val="right"/>
              <w:rPr>
                <w:rFonts w:ascii="Times New Roman" w:hAnsi="Times New Roman" w:cs="Times New Roman"/>
                <w:sz w:val="28"/>
                <w:szCs w:val="28"/>
                <w:lang w:val="pt-BR"/>
              </w:rPr>
            </w:pPr>
            <w:r w:rsidRPr="004B4528">
              <w:rPr>
                <w:rFonts w:ascii="Times New Roman" w:hAnsi="Times New Roman" w:cs="Times New Roman"/>
                <w:sz w:val="28"/>
                <w:szCs w:val="28"/>
                <w:lang w:val="pt-BR"/>
              </w:rPr>
              <w:t xml:space="preserve">59.734,1 </w:t>
            </w:r>
            <w:r w:rsidR="00B00B14" w:rsidRPr="004B4528">
              <w:rPr>
                <w:rFonts w:ascii="Times New Roman" w:hAnsi="Times New Roman" w:cs="Times New Roman"/>
                <w:sz w:val="28"/>
                <w:szCs w:val="28"/>
                <w:lang w:val="pt-BR"/>
              </w:rPr>
              <w:t>m</w:t>
            </w:r>
            <w:r w:rsidR="00B00B14" w:rsidRPr="004B4528">
              <w:rPr>
                <w:rFonts w:ascii="Times New Roman" w:hAnsi="Times New Roman" w:cs="Times New Roman"/>
                <w:sz w:val="28"/>
                <w:szCs w:val="28"/>
                <w:vertAlign w:val="superscript"/>
                <w:lang w:val="pt-BR"/>
              </w:rPr>
              <w:t>2</w:t>
            </w:r>
          </w:p>
        </w:tc>
      </w:tr>
    </w:tbl>
    <w:p w14:paraId="4A9719B6" w14:textId="77777777" w:rsidR="00CA7A4D" w:rsidRPr="004B4528" w:rsidRDefault="00CA7A4D" w:rsidP="00D506A0">
      <w:pPr>
        <w:pStyle w:val="ListParagraph"/>
        <w:numPr>
          <w:ilvl w:val="0"/>
          <w:numId w:val="10"/>
        </w:numPr>
        <w:spacing w:beforeLines="60" w:before="144" w:afterLines="60" w:after="144" w:line="312" w:lineRule="auto"/>
        <w:jc w:val="both"/>
        <w:rPr>
          <w:rFonts w:ascii="Times New Roman" w:hAnsi="Times New Roman" w:cs="Times New Roman"/>
          <w:b/>
          <w:sz w:val="28"/>
          <w:szCs w:val="28"/>
        </w:rPr>
      </w:pPr>
      <w:r w:rsidRPr="004B4528">
        <w:rPr>
          <w:rFonts w:ascii="Times New Roman" w:hAnsi="Times New Roman" w:cs="Times New Roman"/>
          <w:b/>
          <w:sz w:val="28"/>
          <w:szCs w:val="28"/>
        </w:rPr>
        <w:t>Các hạng mục công trình phụ trợ</w:t>
      </w:r>
    </w:p>
    <w:p w14:paraId="21C23C9A" w14:textId="0495058A" w:rsidR="00CA7A4D" w:rsidRPr="004B4528" w:rsidRDefault="00CA7A4D" w:rsidP="00D506A0">
      <w:pPr>
        <w:spacing w:beforeLines="60" w:before="144" w:afterLines="60" w:after="144" w:line="312"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xml:space="preserve">Căn cứ theo thuyết minh quy hoạch chi tiết Xây dựng Trường Trung cấp nghề Bình Minh Quảng Bình - Cơ sở </w:t>
      </w:r>
      <w:r w:rsidR="008903B6" w:rsidRPr="004B4528">
        <w:rPr>
          <w:rFonts w:ascii="Times New Roman" w:hAnsi="Times New Roman" w:cs="Times New Roman"/>
          <w:sz w:val="28"/>
          <w:szCs w:val="28"/>
        </w:rPr>
        <w:t>3</w:t>
      </w:r>
      <w:r w:rsidRPr="004B4528">
        <w:rPr>
          <w:rFonts w:ascii="Times New Roman" w:hAnsi="Times New Roman" w:cs="Times New Roman"/>
          <w:sz w:val="28"/>
          <w:szCs w:val="28"/>
        </w:rPr>
        <w:t xml:space="preserve"> thì các công trình phụ trợ, hạ tầng kỹ thuật như sau:</w:t>
      </w:r>
    </w:p>
    <w:p w14:paraId="339B9F7C" w14:textId="77777777" w:rsidR="00CA7A4D" w:rsidRPr="004B4528" w:rsidRDefault="00CA7A4D" w:rsidP="00D506A0">
      <w:pPr>
        <w:pStyle w:val="ListParagraph"/>
        <w:numPr>
          <w:ilvl w:val="0"/>
          <w:numId w:val="9"/>
        </w:numPr>
        <w:spacing w:beforeLines="60" w:before="144" w:afterLines="60" w:after="144" w:line="312" w:lineRule="auto"/>
        <w:ind w:left="0" w:firstLine="360"/>
        <w:jc w:val="both"/>
        <w:rPr>
          <w:rFonts w:ascii="Times New Roman" w:hAnsi="Times New Roman" w:cs="Times New Roman"/>
          <w:sz w:val="28"/>
          <w:szCs w:val="28"/>
        </w:rPr>
      </w:pPr>
      <w:r w:rsidRPr="004B4528">
        <w:rPr>
          <w:rFonts w:ascii="Times New Roman" w:hAnsi="Times New Roman" w:cs="Times New Roman"/>
          <w:sz w:val="28"/>
          <w:szCs w:val="28"/>
        </w:rPr>
        <w:t>Các công trình xây dựng nằm trên khu đất có dạng hình chữ nhật, bố trí lùi ra phía sau khu đất, có mặt chính hướng về phía đường giao thông trục chính (đường 32m). Phần trước của khu đất bố trí sân học lái, sân tập và sát hạch xe cơ giới, xe mô tô, sân đường giao thông nội bộ tạo không gian rộng rãi. Hệ thống cây xanh bao quanh công trình làm hàng rào và ngăn cách với công trình xung quanh đồng thời tạo cảnh quan bóng mát cho công trình. Các hạng mục công trình xây dựng được thiết kế hài hòa, hợp lý, thuận lợi phù hợp với chức năng sử dụng đất từng hạng mục công trình. Các công trình tuân thủ quy định hành lang an toàn giao thông, chỉ giới xây dựng đã được phê duyệt. Các hệ thống phụ trợ như điện, nước được bố trí thuận lợi cho việc sử dụng. Tầng cao tối đa 3 tầng.</w:t>
      </w:r>
    </w:p>
    <w:p w14:paraId="74423315" w14:textId="417092AD" w:rsidR="00CA7A4D" w:rsidRPr="004B4528" w:rsidRDefault="00CA7A4D" w:rsidP="00D506A0">
      <w:pPr>
        <w:pStyle w:val="ListParagraph"/>
        <w:numPr>
          <w:ilvl w:val="0"/>
          <w:numId w:val="9"/>
        </w:numPr>
        <w:spacing w:beforeLines="60" w:before="144" w:afterLines="60" w:after="144" w:line="312" w:lineRule="auto"/>
        <w:ind w:left="0" w:firstLine="360"/>
        <w:jc w:val="both"/>
        <w:rPr>
          <w:rFonts w:ascii="Times New Roman" w:hAnsi="Times New Roman" w:cs="Times New Roman"/>
          <w:sz w:val="28"/>
          <w:szCs w:val="28"/>
        </w:rPr>
      </w:pPr>
      <w:r w:rsidRPr="004B4528">
        <w:rPr>
          <w:rFonts w:ascii="Times New Roman" w:hAnsi="Times New Roman" w:cs="Times New Roman"/>
          <w:sz w:val="28"/>
          <w:szCs w:val="28"/>
        </w:rPr>
        <w:t xml:space="preserve">Hệ thống cung cấp điện: </w:t>
      </w:r>
      <w:r w:rsidR="00AD3330" w:rsidRPr="004B4528">
        <w:rPr>
          <w:rFonts w:ascii="Times New Roman" w:hAnsi="Times New Roman" w:cs="Times New Roman"/>
          <w:sz w:val="28"/>
          <w:szCs w:val="28"/>
        </w:rPr>
        <w:t>Khuôn viên trường trung cấp nghề được lấy từ TBA bố trí mới để cấp điện. Xây dựng hệ thống đường dây 0,4kV đi chìm trong hệ thống rãnh kỹ thuật dọc theo hành lang các tuyến đường nội bộ để cấp điện cho các hạng mục công trình</w:t>
      </w:r>
      <w:r w:rsidRPr="004B4528">
        <w:rPr>
          <w:rFonts w:ascii="Times New Roman" w:hAnsi="Times New Roman" w:cs="Times New Roman"/>
          <w:sz w:val="28"/>
          <w:szCs w:val="28"/>
        </w:rPr>
        <w:t>.</w:t>
      </w:r>
    </w:p>
    <w:p w14:paraId="2AAEA112" w14:textId="6964C13A" w:rsidR="00CA7A4D" w:rsidRPr="004B4528" w:rsidRDefault="00CA7A4D" w:rsidP="00D506A0">
      <w:pPr>
        <w:pStyle w:val="ListParagraph"/>
        <w:numPr>
          <w:ilvl w:val="0"/>
          <w:numId w:val="9"/>
        </w:numPr>
        <w:spacing w:beforeLines="60" w:before="144" w:afterLines="60" w:after="144" w:line="312" w:lineRule="auto"/>
        <w:ind w:left="0" w:firstLine="360"/>
        <w:jc w:val="both"/>
        <w:rPr>
          <w:rFonts w:ascii="Times New Roman" w:hAnsi="Times New Roman" w:cs="Times New Roman"/>
          <w:sz w:val="28"/>
          <w:szCs w:val="28"/>
        </w:rPr>
      </w:pPr>
      <w:r w:rsidRPr="004B4528">
        <w:rPr>
          <w:rFonts w:ascii="Times New Roman" w:hAnsi="Times New Roman" w:cs="Times New Roman"/>
          <w:sz w:val="28"/>
          <w:szCs w:val="28"/>
        </w:rPr>
        <w:t xml:space="preserve">Hệ thống cung cấp nước: </w:t>
      </w:r>
      <w:r w:rsidR="00B00B14" w:rsidRPr="004B4528">
        <w:rPr>
          <w:rFonts w:ascii="Times New Roman" w:hAnsi="Times New Roman" w:cs="Times New Roman"/>
          <w:sz w:val="28"/>
          <w:szCs w:val="28"/>
          <w:lang w:val="en-US"/>
        </w:rPr>
        <w:t>Trước mắt nhu cầu sử dụng ít, chưa có đường nước sạch do đó s</w:t>
      </w:r>
      <w:r w:rsidRPr="004B4528">
        <w:rPr>
          <w:rFonts w:ascii="Times New Roman" w:hAnsi="Times New Roman" w:cs="Times New Roman"/>
          <w:sz w:val="28"/>
          <w:szCs w:val="28"/>
        </w:rPr>
        <w:t xml:space="preserve">ử dụng hệ thống nước giếng </w:t>
      </w:r>
      <w:r w:rsidR="00AD3330" w:rsidRPr="004B4528">
        <w:rPr>
          <w:rFonts w:ascii="Times New Roman" w:hAnsi="Times New Roman" w:cs="Times New Roman"/>
          <w:sz w:val="28"/>
          <w:szCs w:val="28"/>
          <w:lang w:val="en-US"/>
        </w:rPr>
        <w:t>đào</w:t>
      </w:r>
      <w:r w:rsidR="00B00B14" w:rsidRPr="004B4528">
        <w:rPr>
          <w:rFonts w:ascii="Times New Roman" w:hAnsi="Times New Roman" w:cs="Times New Roman"/>
          <w:sz w:val="28"/>
          <w:szCs w:val="28"/>
          <w:lang w:val="en-US"/>
        </w:rPr>
        <w:t xml:space="preserve"> (dưới 10m</w:t>
      </w:r>
      <w:r w:rsidR="00B00B14" w:rsidRPr="004B4528">
        <w:rPr>
          <w:rFonts w:ascii="Times New Roman" w:hAnsi="Times New Roman" w:cs="Times New Roman"/>
          <w:sz w:val="28"/>
          <w:szCs w:val="28"/>
          <w:vertAlign w:val="superscript"/>
          <w:lang w:val="en-US"/>
        </w:rPr>
        <w:t>3</w:t>
      </w:r>
      <w:r w:rsidR="00B00B14" w:rsidRPr="004B4528">
        <w:rPr>
          <w:rFonts w:ascii="Times New Roman" w:hAnsi="Times New Roman" w:cs="Times New Roman"/>
          <w:sz w:val="28"/>
          <w:szCs w:val="28"/>
          <w:lang w:val="en-US"/>
        </w:rPr>
        <w:t>/ngày.đêm)</w:t>
      </w:r>
      <w:r w:rsidRPr="004B4528">
        <w:rPr>
          <w:rFonts w:ascii="Times New Roman" w:hAnsi="Times New Roman" w:cs="Times New Roman"/>
          <w:sz w:val="28"/>
          <w:szCs w:val="28"/>
        </w:rPr>
        <w:t xml:space="preserve">. </w:t>
      </w:r>
      <w:r w:rsidR="00AD3330" w:rsidRPr="004B4528">
        <w:rPr>
          <w:rFonts w:ascii="Times New Roman" w:hAnsi="Times New Roman" w:cs="Times New Roman"/>
          <w:sz w:val="28"/>
          <w:szCs w:val="28"/>
        </w:rPr>
        <w:t xml:space="preserve">Dự </w:t>
      </w:r>
      <w:r w:rsidR="00AD3330" w:rsidRPr="004B4528">
        <w:rPr>
          <w:rFonts w:ascii="Times New Roman" w:hAnsi="Times New Roman" w:cs="Times New Roman"/>
          <w:sz w:val="28"/>
          <w:szCs w:val="28"/>
        </w:rPr>
        <w:lastRenderedPageBreak/>
        <w:t>kiến tương lai hệ thống cấp nước sạch sẽ đấu nối 2 điểm vào đường ống cấp nước D200 theo định hướng quy hoạch chung, đi trên vỉa hè đường rộng 32m ngang qua khu vực quy hoạch</w:t>
      </w:r>
      <w:r w:rsidRPr="004B4528">
        <w:rPr>
          <w:rFonts w:ascii="Times New Roman" w:hAnsi="Times New Roman" w:cs="Times New Roman"/>
          <w:sz w:val="28"/>
          <w:szCs w:val="28"/>
        </w:rPr>
        <w:t>.</w:t>
      </w:r>
    </w:p>
    <w:p w14:paraId="0865ED82" w14:textId="41AD1D81" w:rsidR="00CA7A4D" w:rsidRPr="004B4528" w:rsidRDefault="00CA7A4D" w:rsidP="00D506A0">
      <w:pPr>
        <w:pStyle w:val="ListParagraph"/>
        <w:numPr>
          <w:ilvl w:val="0"/>
          <w:numId w:val="9"/>
        </w:numPr>
        <w:spacing w:beforeLines="60" w:before="144" w:afterLines="60" w:after="144" w:line="312" w:lineRule="auto"/>
        <w:ind w:left="0" w:firstLine="360"/>
        <w:jc w:val="both"/>
        <w:rPr>
          <w:rFonts w:ascii="Times New Roman" w:hAnsi="Times New Roman" w:cs="Times New Roman"/>
          <w:sz w:val="28"/>
          <w:szCs w:val="28"/>
        </w:rPr>
      </w:pPr>
      <w:r w:rsidRPr="004B4528">
        <w:rPr>
          <w:rFonts w:ascii="Times New Roman" w:hAnsi="Times New Roman" w:cs="Times New Roman"/>
          <w:sz w:val="28"/>
          <w:szCs w:val="28"/>
        </w:rPr>
        <w:t xml:space="preserve">Hệ thống thoát nước mưa: </w:t>
      </w:r>
      <w:r w:rsidR="00AD3330" w:rsidRPr="004B4528">
        <w:rPr>
          <w:rFonts w:ascii="Times New Roman" w:hAnsi="Times New Roman" w:cs="Times New Roman"/>
          <w:sz w:val="28"/>
          <w:szCs w:val="28"/>
        </w:rPr>
        <w:t>Mạng lưới thoát nước mưa được thiết kế theo nguyên tắc tự chảy, độ dốc cống đảm bảo cho thoát nước được dễ ràng, các rãnh thu gom và vận chuyển đổ vào tuyến cống chính. Hướng dốc thoát nước chính chảy về phía Tây Nam của khu đất</w:t>
      </w:r>
      <w:r w:rsidR="00F63EB2" w:rsidRPr="004B4528">
        <w:rPr>
          <w:rFonts w:ascii="Times New Roman" w:hAnsi="Times New Roman" w:cs="Times New Roman"/>
          <w:sz w:val="28"/>
          <w:szCs w:val="28"/>
          <w:lang w:val="en-US"/>
        </w:rPr>
        <w:t>.</w:t>
      </w:r>
      <w:r w:rsidR="00AD3330" w:rsidRPr="004B4528">
        <w:t xml:space="preserve"> </w:t>
      </w:r>
      <w:r w:rsidR="00AD3330" w:rsidRPr="004B4528">
        <w:rPr>
          <w:rFonts w:ascii="Times New Roman" w:hAnsi="Times New Roman" w:cs="Times New Roman"/>
          <w:sz w:val="28"/>
          <w:szCs w:val="28"/>
          <w:lang w:val="en-US"/>
        </w:rPr>
        <w:t>Hệ thống thoát nước thiết kế với độ dốc và tổng chiều dài đường ống là ngắn nhất, đảm bảo thoát n¬ước nhanh và hết n¬ước mặt trên khu đất xây dựng. Kết cấu: Cống qua đư¬ờng và cống dọc BTCT ly tâm D600 ÷ D1000 để thu và thoát nước mưa.</w:t>
      </w:r>
    </w:p>
    <w:p w14:paraId="47667175" w14:textId="2951A785" w:rsidR="00F63EB2" w:rsidRPr="004B4528" w:rsidRDefault="00F63EB2" w:rsidP="00D506A0">
      <w:pPr>
        <w:pStyle w:val="ListParagraph"/>
        <w:spacing w:beforeLines="60" w:before="144" w:afterLines="60" w:after="144" w:line="312" w:lineRule="auto"/>
        <w:ind w:left="360"/>
        <w:jc w:val="center"/>
        <w:rPr>
          <w:rFonts w:ascii="Times New Roman" w:hAnsi="Times New Roman" w:cs="Times New Roman"/>
          <w:i/>
          <w:iCs/>
          <w:sz w:val="28"/>
          <w:szCs w:val="28"/>
          <w:lang w:val="en-US"/>
        </w:rPr>
      </w:pPr>
      <w:bookmarkStart w:id="65" w:name="_Toc140870052"/>
      <w:r w:rsidRPr="004B4528">
        <w:rPr>
          <w:rFonts w:ascii="Times New Roman" w:hAnsi="Times New Roman" w:cs="Times New Roman"/>
          <w:i/>
          <w:iCs/>
          <w:sz w:val="28"/>
          <w:szCs w:val="28"/>
          <w:lang w:val="en-US"/>
        </w:rPr>
        <w:t>Bảng thống kê khối lượng thoát nước mưa</w:t>
      </w:r>
      <w:bookmarkEnd w:id="65"/>
    </w:p>
    <w:tbl>
      <w:tblPr>
        <w:tblStyle w:val="TableGrid"/>
        <w:tblW w:w="0" w:type="auto"/>
        <w:tblInd w:w="360" w:type="dxa"/>
        <w:tblLook w:val="04A0" w:firstRow="1" w:lastRow="0" w:firstColumn="1" w:lastColumn="0" w:noHBand="0" w:noVBand="1"/>
      </w:tblPr>
      <w:tblGrid>
        <w:gridCol w:w="911"/>
        <w:gridCol w:w="3439"/>
        <w:gridCol w:w="2175"/>
        <w:gridCol w:w="2176"/>
      </w:tblGrid>
      <w:tr w:rsidR="004B4528" w:rsidRPr="004B4528" w14:paraId="23326269" w14:textId="77777777" w:rsidTr="000A280B">
        <w:tc>
          <w:tcPr>
            <w:tcW w:w="911" w:type="dxa"/>
            <w:vAlign w:val="center"/>
          </w:tcPr>
          <w:p w14:paraId="303244E8" w14:textId="4E14814A" w:rsidR="00F63EB2" w:rsidRPr="004B4528" w:rsidRDefault="00F63EB2" w:rsidP="00D506A0">
            <w:pPr>
              <w:pStyle w:val="ListParagraph"/>
              <w:ind w:left="0"/>
              <w:jc w:val="center"/>
              <w:rPr>
                <w:b/>
                <w:bCs/>
                <w:sz w:val="28"/>
                <w:szCs w:val="28"/>
                <w:lang w:val="en-US"/>
              </w:rPr>
            </w:pPr>
            <w:r w:rsidRPr="004B4528">
              <w:rPr>
                <w:b/>
                <w:bCs/>
                <w:sz w:val="28"/>
                <w:szCs w:val="28"/>
                <w:lang w:val="en-US"/>
              </w:rPr>
              <w:t>TT</w:t>
            </w:r>
          </w:p>
        </w:tc>
        <w:tc>
          <w:tcPr>
            <w:tcW w:w="3439" w:type="dxa"/>
            <w:vAlign w:val="center"/>
          </w:tcPr>
          <w:p w14:paraId="138A41F0" w14:textId="0FE6C5C5" w:rsidR="00F63EB2" w:rsidRPr="004B4528" w:rsidRDefault="00F63EB2" w:rsidP="00D506A0">
            <w:pPr>
              <w:pStyle w:val="ListParagraph"/>
              <w:ind w:left="0"/>
              <w:jc w:val="center"/>
              <w:rPr>
                <w:b/>
                <w:bCs/>
                <w:sz w:val="28"/>
                <w:szCs w:val="28"/>
                <w:lang w:val="en-US"/>
              </w:rPr>
            </w:pPr>
            <w:r w:rsidRPr="004B4528">
              <w:rPr>
                <w:b/>
                <w:bCs/>
                <w:sz w:val="28"/>
                <w:szCs w:val="28"/>
                <w:lang w:val="en-US"/>
              </w:rPr>
              <w:t>Tên vật tư – quy cách</w:t>
            </w:r>
          </w:p>
        </w:tc>
        <w:tc>
          <w:tcPr>
            <w:tcW w:w="2175" w:type="dxa"/>
            <w:vAlign w:val="center"/>
          </w:tcPr>
          <w:p w14:paraId="3A105CDE" w14:textId="3BDBB8E0" w:rsidR="00F63EB2" w:rsidRPr="004B4528" w:rsidRDefault="00F63EB2" w:rsidP="00D506A0">
            <w:pPr>
              <w:pStyle w:val="ListParagraph"/>
              <w:ind w:left="0"/>
              <w:jc w:val="center"/>
              <w:rPr>
                <w:b/>
                <w:bCs/>
                <w:sz w:val="28"/>
                <w:szCs w:val="28"/>
                <w:lang w:val="en-US"/>
              </w:rPr>
            </w:pPr>
            <w:r w:rsidRPr="004B4528">
              <w:rPr>
                <w:b/>
                <w:bCs/>
                <w:sz w:val="28"/>
                <w:szCs w:val="28"/>
                <w:lang w:val="en-US"/>
              </w:rPr>
              <w:t>Đơn vị</w:t>
            </w:r>
          </w:p>
        </w:tc>
        <w:tc>
          <w:tcPr>
            <w:tcW w:w="2176" w:type="dxa"/>
            <w:vAlign w:val="center"/>
          </w:tcPr>
          <w:p w14:paraId="20C791D5" w14:textId="431A2A6F" w:rsidR="00F63EB2" w:rsidRPr="004B4528" w:rsidRDefault="00F63EB2" w:rsidP="00D506A0">
            <w:pPr>
              <w:pStyle w:val="ListParagraph"/>
              <w:ind w:left="0"/>
              <w:jc w:val="center"/>
              <w:rPr>
                <w:b/>
                <w:bCs/>
                <w:sz w:val="28"/>
                <w:szCs w:val="28"/>
                <w:lang w:val="en-US"/>
              </w:rPr>
            </w:pPr>
            <w:r w:rsidRPr="004B4528">
              <w:rPr>
                <w:b/>
                <w:bCs/>
                <w:sz w:val="28"/>
                <w:szCs w:val="28"/>
                <w:lang w:val="en-US"/>
              </w:rPr>
              <w:t>Khối lượng</w:t>
            </w:r>
          </w:p>
        </w:tc>
      </w:tr>
      <w:tr w:rsidR="004B4528" w:rsidRPr="004B4528" w14:paraId="72C111AD" w14:textId="77777777" w:rsidTr="00743144">
        <w:tc>
          <w:tcPr>
            <w:tcW w:w="911" w:type="dxa"/>
          </w:tcPr>
          <w:p w14:paraId="1B72B9BA" w14:textId="77777777" w:rsidR="000A280B" w:rsidRPr="004B4528" w:rsidRDefault="000A280B" w:rsidP="00D506A0">
            <w:pPr>
              <w:pStyle w:val="ListParagraph"/>
              <w:ind w:left="0"/>
              <w:jc w:val="both"/>
              <w:rPr>
                <w:sz w:val="28"/>
                <w:szCs w:val="28"/>
                <w:lang w:val="en-US"/>
              </w:rPr>
            </w:pPr>
          </w:p>
        </w:tc>
        <w:tc>
          <w:tcPr>
            <w:tcW w:w="7790" w:type="dxa"/>
            <w:gridSpan w:val="3"/>
          </w:tcPr>
          <w:p w14:paraId="15DDA2F3" w14:textId="3FD1C4B4" w:rsidR="000A280B" w:rsidRPr="004B4528" w:rsidRDefault="000A280B" w:rsidP="00D506A0">
            <w:pPr>
              <w:pStyle w:val="ListParagraph"/>
              <w:ind w:left="0"/>
              <w:jc w:val="both"/>
              <w:rPr>
                <w:b/>
                <w:bCs/>
                <w:sz w:val="28"/>
                <w:szCs w:val="28"/>
                <w:lang w:val="en-US"/>
              </w:rPr>
            </w:pPr>
            <w:r w:rsidRPr="004B4528">
              <w:rPr>
                <w:b/>
                <w:bCs/>
                <w:sz w:val="28"/>
                <w:szCs w:val="28"/>
                <w:lang w:val="en-US"/>
              </w:rPr>
              <w:t>Ngoài hàng rào dự án (theo đường quy hoạch)</w:t>
            </w:r>
          </w:p>
        </w:tc>
      </w:tr>
      <w:tr w:rsidR="004B4528" w:rsidRPr="004B4528" w14:paraId="2CB7AD97" w14:textId="77777777" w:rsidTr="00F63EB2">
        <w:tc>
          <w:tcPr>
            <w:tcW w:w="911" w:type="dxa"/>
          </w:tcPr>
          <w:p w14:paraId="5EF61B4D" w14:textId="5DDAC402" w:rsidR="00F63EB2" w:rsidRPr="004B4528" w:rsidRDefault="00F63EB2" w:rsidP="00D506A0">
            <w:pPr>
              <w:pStyle w:val="ListParagraph"/>
              <w:ind w:left="0"/>
              <w:jc w:val="both"/>
              <w:rPr>
                <w:sz w:val="28"/>
                <w:szCs w:val="28"/>
                <w:lang w:val="en-US"/>
              </w:rPr>
            </w:pPr>
            <w:r w:rsidRPr="004B4528">
              <w:rPr>
                <w:sz w:val="28"/>
                <w:szCs w:val="28"/>
                <w:lang w:val="en-US"/>
              </w:rPr>
              <w:t>1</w:t>
            </w:r>
          </w:p>
        </w:tc>
        <w:tc>
          <w:tcPr>
            <w:tcW w:w="3439" w:type="dxa"/>
          </w:tcPr>
          <w:p w14:paraId="22824BEA" w14:textId="717921B3" w:rsidR="00F63EB2" w:rsidRPr="004B4528" w:rsidRDefault="00F63EB2" w:rsidP="00D506A0">
            <w:pPr>
              <w:pStyle w:val="ListParagraph"/>
              <w:ind w:left="0"/>
              <w:jc w:val="both"/>
              <w:rPr>
                <w:sz w:val="28"/>
                <w:szCs w:val="28"/>
                <w:lang w:val="en-US"/>
              </w:rPr>
            </w:pPr>
            <w:r w:rsidRPr="004B4528">
              <w:rPr>
                <w:sz w:val="28"/>
                <w:szCs w:val="28"/>
                <w:lang w:val="en-US"/>
              </w:rPr>
              <w:t>Ống buy BTCT D800</w:t>
            </w:r>
          </w:p>
        </w:tc>
        <w:tc>
          <w:tcPr>
            <w:tcW w:w="2175" w:type="dxa"/>
          </w:tcPr>
          <w:p w14:paraId="7BA71BE8" w14:textId="2DE3A257" w:rsidR="00F63EB2" w:rsidRPr="004B4528" w:rsidRDefault="00F63EB2" w:rsidP="00D506A0">
            <w:pPr>
              <w:pStyle w:val="ListParagraph"/>
              <w:ind w:left="0"/>
              <w:jc w:val="both"/>
              <w:rPr>
                <w:sz w:val="28"/>
                <w:szCs w:val="28"/>
                <w:lang w:val="en-US"/>
              </w:rPr>
            </w:pPr>
            <w:r w:rsidRPr="004B4528">
              <w:rPr>
                <w:sz w:val="28"/>
                <w:szCs w:val="28"/>
                <w:lang w:val="en-US"/>
              </w:rPr>
              <w:t>M</w:t>
            </w:r>
          </w:p>
        </w:tc>
        <w:tc>
          <w:tcPr>
            <w:tcW w:w="2176" w:type="dxa"/>
          </w:tcPr>
          <w:p w14:paraId="54E6938F" w14:textId="40E28109" w:rsidR="00F63EB2" w:rsidRPr="004B4528" w:rsidRDefault="00F63EB2" w:rsidP="00D506A0">
            <w:pPr>
              <w:pStyle w:val="ListParagraph"/>
              <w:ind w:left="0"/>
              <w:jc w:val="both"/>
              <w:rPr>
                <w:sz w:val="28"/>
                <w:szCs w:val="28"/>
                <w:lang w:val="en-US"/>
              </w:rPr>
            </w:pPr>
            <w:r w:rsidRPr="004B4528">
              <w:rPr>
                <w:sz w:val="28"/>
                <w:szCs w:val="28"/>
                <w:lang w:val="en-US"/>
              </w:rPr>
              <w:t>400</w:t>
            </w:r>
          </w:p>
        </w:tc>
      </w:tr>
      <w:tr w:rsidR="004B4528" w:rsidRPr="004B4528" w14:paraId="38ACEF83" w14:textId="77777777" w:rsidTr="00454811">
        <w:tc>
          <w:tcPr>
            <w:tcW w:w="911" w:type="dxa"/>
          </w:tcPr>
          <w:p w14:paraId="1D8B4F20" w14:textId="74F3F2EF" w:rsidR="000A280B" w:rsidRPr="004B4528" w:rsidRDefault="000A280B" w:rsidP="00D506A0">
            <w:pPr>
              <w:pStyle w:val="ListParagraph"/>
              <w:ind w:left="0"/>
              <w:jc w:val="both"/>
              <w:rPr>
                <w:sz w:val="28"/>
                <w:szCs w:val="28"/>
                <w:lang w:val="en-US"/>
              </w:rPr>
            </w:pPr>
          </w:p>
        </w:tc>
        <w:tc>
          <w:tcPr>
            <w:tcW w:w="7790" w:type="dxa"/>
            <w:gridSpan w:val="3"/>
          </w:tcPr>
          <w:p w14:paraId="4DCFD1B5" w14:textId="0ADC5D80" w:rsidR="000A280B" w:rsidRPr="004B4528" w:rsidRDefault="000A280B" w:rsidP="00D506A0">
            <w:pPr>
              <w:pStyle w:val="ListParagraph"/>
              <w:ind w:left="0"/>
              <w:jc w:val="both"/>
              <w:rPr>
                <w:b/>
                <w:bCs/>
                <w:sz w:val="28"/>
                <w:szCs w:val="28"/>
              </w:rPr>
            </w:pPr>
            <w:r w:rsidRPr="004B4528">
              <w:rPr>
                <w:b/>
                <w:bCs/>
                <w:sz w:val="28"/>
                <w:szCs w:val="28"/>
                <w:lang w:val="en-US"/>
              </w:rPr>
              <w:t>Trong hàng rào dự án</w:t>
            </w:r>
          </w:p>
        </w:tc>
      </w:tr>
      <w:tr w:rsidR="004B4528" w:rsidRPr="004B4528" w14:paraId="39B84771" w14:textId="77777777" w:rsidTr="00F63EB2">
        <w:tc>
          <w:tcPr>
            <w:tcW w:w="911" w:type="dxa"/>
          </w:tcPr>
          <w:p w14:paraId="356157BD" w14:textId="6D998DBE" w:rsidR="00F63EB2" w:rsidRPr="004B4528" w:rsidRDefault="00F63EB2" w:rsidP="00D506A0">
            <w:pPr>
              <w:pStyle w:val="ListParagraph"/>
              <w:ind w:left="0"/>
              <w:jc w:val="both"/>
              <w:rPr>
                <w:sz w:val="28"/>
                <w:szCs w:val="28"/>
                <w:lang w:val="en-US"/>
              </w:rPr>
            </w:pPr>
            <w:r w:rsidRPr="004B4528">
              <w:rPr>
                <w:sz w:val="28"/>
                <w:szCs w:val="28"/>
                <w:lang w:val="en-US"/>
              </w:rPr>
              <w:t>1</w:t>
            </w:r>
          </w:p>
        </w:tc>
        <w:tc>
          <w:tcPr>
            <w:tcW w:w="3439" w:type="dxa"/>
          </w:tcPr>
          <w:p w14:paraId="726FC3FA" w14:textId="2102BC13" w:rsidR="00F63EB2" w:rsidRPr="004B4528" w:rsidRDefault="00F63EB2" w:rsidP="00D506A0">
            <w:pPr>
              <w:pStyle w:val="ListParagraph"/>
              <w:ind w:left="0"/>
              <w:jc w:val="both"/>
              <w:rPr>
                <w:sz w:val="28"/>
                <w:szCs w:val="28"/>
                <w:lang w:val="en-US"/>
              </w:rPr>
            </w:pPr>
            <w:r w:rsidRPr="004B4528">
              <w:rPr>
                <w:sz w:val="28"/>
                <w:szCs w:val="28"/>
                <w:lang w:val="en-US"/>
              </w:rPr>
              <w:t xml:space="preserve">Ống </w:t>
            </w:r>
            <w:r w:rsidR="000A280B" w:rsidRPr="004B4528">
              <w:rPr>
                <w:sz w:val="28"/>
                <w:szCs w:val="28"/>
                <w:lang w:val="en-US"/>
              </w:rPr>
              <w:t>buy BTCT D800</w:t>
            </w:r>
          </w:p>
        </w:tc>
        <w:tc>
          <w:tcPr>
            <w:tcW w:w="2175" w:type="dxa"/>
          </w:tcPr>
          <w:p w14:paraId="44BE3140" w14:textId="19B1745D" w:rsidR="00F63EB2" w:rsidRPr="004B4528" w:rsidRDefault="000A280B" w:rsidP="00D506A0">
            <w:pPr>
              <w:pStyle w:val="ListParagraph"/>
              <w:ind w:left="0"/>
              <w:jc w:val="both"/>
              <w:rPr>
                <w:sz w:val="28"/>
                <w:szCs w:val="28"/>
                <w:lang w:val="en-US"/>
              </w:rPr>
            </w:pPr>
            <w:r w:rsidRPr="004B4528">
              <w:rPr>
                <w:sz w:val="28"/>
                <w:szCs w:val="28"/>
                <w:lang w:val="en-US"/>
              </w:rPr>
              <w:t>M</w:t>
            </w:r>
          </w:p>
        </w:tc>
        <w:tc>
          <w:tcPr>
            <w:tcW w:w="2176" w:type="dxa"/>
          </w:tcPr>
          <w:p w14:paraId="4F743F96" w14:textId="579F4EDF" w:rsidR="00F63EB2" w:rsidRPr="004B4528" w:rsidRDefault="000A280B" w:rsidP="00D506A0">
            <w:pPr>
              <w:pStyle w:val="ListParagraph"/>
              <w:ind w:left="0"/>
              <w:jc w:val="both"/>
              <w:rPr>
                <w:sz w:val="28"/>
                <w:szCs w:val="28"/>
                <w:lang w:val="en-US"/>
              </w:rPr>
            </w:pPr>
            <w:r w:rsidRPr="004B4528">
              <w:rPr>
                <w:sz w:val="28"/>
                <w:szCs w:val="28"/>
                <w:lang w:val="en-US"/>
              </w:rPr>
              <w:t>1.005</w:t>
            </w:r>
          </w:p>
        </w:tc>
      </w:tr>
      <w:tr w:rsidR="004B4528" w:rsidRPr="004B4528" w14:paraId="023466DC" w14:textId="77777777" w:rsidTr="00F63EB2">
        <w:tc>
          <w:tcPr>
            <w:tcW w:w="911" w:type="dxa"/>
          </w:tcPr>
          <w:p w14:paraId="06849A4C" w14:textId="2F5ABC65" w:rsidR="000A280B" w:rsidRPr="004B4528" w:rsidRDefault="000A280B" w:rsidP="00D506A0">
            <w:pPr>
              <w:pStyle w:val="ListParagraph"/>
              <w:ind w:left="0"/>
              <w:jc w:val="both"/>
              <w:rPr>
                <w:sz w:val="28"/>
                <w:szCs w:val="28"/>
                <w:lang w:val="en-US"/>
              </w:rPr>
            </w:pPr>
            <w:r w:rsidRPr="004B4528">
              <w:rPr>
                <w:sz w:val="28"/>
                <w:szCs w:val="28"/>
                <w:lang w:val="en-US"/>
              </w:rPr>
              <w:t>2</w:t>
            </w:r>
          </w:p>
        </w:tc>
        <w:tc>
          <w:tcPr>
            <w:tcW w:w="3439" w:type="dxa"/>
          </w:tcPr>
          <w:p w14:paraId="28200258" w14:textId="1F4D33BF" w:rsidR="000A280B" w:rsidRPr="004B4528" w:rsidRDefault="000A280B" w:rsidP="00D506A0">
            <w:pPr>
              <w:pStyle w:val="ListParagraph"/>
              <w:ind w:left="0"/>
              <w:jc w:val="both"/>
              <w:rPr>
                <w:sz w:val="28"/>
                <w:szCs w:val="28"/>
                <w:lang w:val="en-US"/>
              </w:rPr>
            </w:pPr>
            <w:r w:rsidRPr="004B4528">
              <w:rPr>
                <w:sz w:val="28"/>
                <w:szCs w:val="28"/>
                <w:lang w:val="en-US"/>
              </w:rPr>
              <w:t>Hố ga</w:t>
            </w:r>
          </w:p>
        </w:tc>
        <w:tc>
          <w:tcPr>
            <w:tcW w:w="2175" w:type="dxa"/>
          </w:tcPr>
          <w:p w14:paraId="6F06AE4D" w14:textId="2A70C34D" w:rsidR="000A280B" w:rsidRPr="004B4528" w:rsidRDefault="000A280B" w:rsidP="00D506A0">
            <w:pPr>
              <w:pStyle w:val="ListParagraph"/>
              <w:ind w:left="0"/>
              <w:jc w:val="both"/>
              <w:rPr>
                <w:sz w:val="28"/>
                <w:szCs w:val="28"/>
                <w:lang w:val="en-US"/>
              </w:rPr>
            </w:pPr>
            <w:r w:rsidRPr="004B4528">
              <w:rPr>
                <w:sz w:val="28"/>
                <w:szCs w:val="28"/>
                <w:lang w:val="en-US"/>
              </w:rPr>
              <w:t>Hố</w:t>
            </w:r>
          </w:p>
        </w:tc>
        <w:tc>
          <w:tcPr>
            <w:tcW w:w="2176" w:type="dxa"/>
          </w:tcPr>
          <w:p w14:paraId="6E59B2FC" w14:textId="211790CA" w:rsidR="000A280B" w:rsidRPr="004B4528" w:rsidRDefault="000A280B" w:rsidP="00D506A0">
            <w:pPr>
              <w:pStyle w:val="ListParagraph"/>
              <w:ind w:left="0"/>
              <w:jc w:val="both"/>
              <w:rPr>
                <w:sz w:val="28"/>
                <w:szCs w:val="28"/>
                <w:lang w:val="en-US"/>
              </w:rPr>
            </w:pPr>
            <w:r w:rsidRPr="004B4528">
              <w:rPr>
                <w:sz w:val="28"/>
                <w:szCs w:val="28"/>
                <w:lang w:val="en-US"/>
              </w:rPr>
              <w:t>25</w:t>
            </w:r>
          </w:p>
        </w:tc>
      </w:tr>
    </w:tbl>
    <w:p w14:paraId="49555005" w14:textId="004E012D" w:rsidR="00CA7A4D" w:rsidRPr="004B4528" w:rsidRDefault="00CA7A4D" w:rsidP="00D506A0">
      <w:pPr>
        <w:pStyle w:val="ListParagraph"/>
        <w:numPr>
          <w:ilvl w:val="0"/>
          <w:numId w:val="9"/>
        </w:numPr>
        <w:spacing w:beforeLines="60" w:before="144" w:afterLines="60" w:after="144" w:line="312" w:lineRule="auto"/>
        <w:ind w:left="0" w:firstLine="360"/>
        <w:jc w:val="both"/>
        <w:rPr>
          <w:rFonts w:ascii="Times New Roman" w:hAnsi="Times New Roman" w:cs="Times New Roman"/>
          <w:sz w:val="28"/>
          <w:szCs w:val="28"/>
        </w:rPr>
      </w:pPr>
      <w:r w:rsidRPr="004B4528">
        <w:rPr>
          <w:rFonts w:ascii="Times New Roman" w:hAnsi="Times New Roman" w:cs="Times New Roman"/>
          <w:sz w:val="28"/>
          <w:szCs w:val="28"/>
        </w:rPr>
        <w:t xml:space="preserve">Hệ thống thoát nước thải: Nước thải sinh hoạt sẽ được xử lý sơ bộ (bể lọc 3 ngăn) </w:t>
      </w:r>
      <w:r w:rsidR="000A280B" w:rsidRPr="004B4528">
        <w:rPr>
          <w:rFonts w:ascii="Times New Roman" w:hAnsi="Times New Roman" w:cs="Times New Roman"/>
          <w:sz w:val="28"/>
          <w:szCs w:val="28"/>
          <w:lang w:val="en-US"/>
        </w:rPr>
        <w:t xml:space="preserve">sau đó được xử lý bằng hệ thống xử lý nước thải sinh hoạt đạt quy chuẩ QCVN 14:2008/BTNMT, cột B, </w:t>
      </w:r>
      <w:r w:rsidRPr="004B4528">
        <w:rPr>
          <w:rFonts w:ascii="Times New Roman" w:hAnsi="Times New Roman" w:cs="Times New Roman"/>
          <w:sz w:val="28"/>
          <w:szCs w:val="28"/>
        </w:rPr>
        <w:t xml:space="preserve">rồi theo hệ thống ống thoát ra </w:t>
      </w:r>
      <w:r w:rsidR="00616C9B" w:rsidRPr="004B4528">
        <w:rPr>
          <w:rFonts w:ascii="Times New Roman" w:hAnsi="Times New Roman" w:cs="Times New Roman"/>
          <w:sz w:val="28"/>
          <w:szCs w:val="28"/>
          <w:lang w:val="en-US"/>
        </w:rPr>
        <w:t>hệ thống thoát nước của khu vực vào phía Tây Bắc dự án theo quy hoạch. Trong giai đoạn hiện tại, chưa có hệ thống thoát nước chung, nước thải sau xử lý sẽ tương đương với QCVN 08-MT:2015/BTNMT, cột B</w:t>
      </w:r>
      <w:r w:rsidR="00616C9B" w:rsidRPr="004B4528">
        <w:rPr>
          <w:rFonts w:ascii="Times New Roman" w:hAnsi="Times New Roman" w:cs="Times New Roman"/>
          <w:sz w:val="28"/>
          <w:szCs w:val="28"/>
          <w:vertAlign w:val="subscript"/>
          <w:lang w:val="en-US"/>
        </w:rPr>
        <w:t>1</w:t>
      </w:r>
      <w:r w:rsidR="00616C9B" w:rsidRPr="004B4528">
        <w:rPr>
          <w:rFonts w:ascii="Times New Roman" w:hAnsi="Times New Roman" w:cs="Times New Roman"/>
          <w:sz w:val="28"/>
          <w:szCs w:val="28"/>
          <w:lang w:val="en-US"/>
        </w:rPr>
        <w:t>, tận dụng để tưới cây, rửa đường trong khuôn viên dự án</w:t>
      </w:r>
      <w:r w:rsidRPr="004B4528">
        <w:rPr>
          <w:rFonts w:ascii="Times New Roman" w:hAnsi="Times New Roman" w:cs="Times New Roman"/>
          <w:sz w:val="28"/>
          <w:szCs w:val="28"/>
        </w:rPr>
        <w:t>.</w:t>
      </w:r>
    </w:p>
    <w:p w14:paraId="68EBA7B5" w14:textId="77777777" w:rsidR="00CA7A4D" w:rsidRPr="004B4528" w:rsidRDefault="00CA7A4D" w:rsidP="00D506A0">
      <w:pPr>
        <w:pStyle w:val="ListParagraph"/>
        <w:numPr>
          <w:ilvl w:val="0"/>
          <w:numId w:val="9"/>
        </w:numPr>
        <w:spacing w:beforeLines="60" w:before="144" w:afterLines="60" w:after="144" w:line="312" w:lineRule="auto"/>
        <w:ind w:left="0" w:firstLine="360"/>
        <w:jc w:val="both"/>
        <w:rPr>
          <w:rFonts w:ascii="Times New Roman" w:hAnsi="Times New Roman" w:cs="Times New Roman"/>
          <w:sz w:val="28"/>
          <w:szCs w:val="28"/>
        </w:rPr>
      </w:pPr>
      <w:r w:rsidRPr="004B4528">
        <w:rPr>
          <w:rFonts w:ascii="Times New Roman" w:hAnsi="Times New Roman" w:cs="Times New Roman"/>
          <w:sz w:val="28"/>
          <w:szCs w:val="28"/>
        </w:rPr>
        <w:t>Phòng cháy chữa cháy (PCCC): Thực hiện đầy đủ các biện pháp PCCC theo quy định và phải được sự chấp thuận về đảm bảo an toàn PCCC của cơ quan quản lý về an toàn cháy nổ. Các thiết bị PCCC được bố trí đúng số lượng, chất lượng, chủng loại và đúng nơi quy định. Việc thiết kế các công trình trong dự án cũng đảm bảo an toàn, thuận tiện cho công tác PCCC.</w:t>
      </w:r>
    </w:p>
    <w:p w14:paraId="338DA711" w14:textId="77777777" w:rsidR="00CA7A4D" w:rsidRPr="004B4528" w:rsidRDefault="00CA7A4D" w:rsidP="00D506A0">
      <w:pPr>
        <w:pStyle w:val="ListParagraph"/>
        <w:numPr>
          <w:ilvl w:val="0"/>
          <w:numId w:val="10"/>
        </w:numPr>
        <w:spacing w:beforeLines="60" w:before="144" w:afterLines="60" w:after="144" w:line="312" w:lineRule="auto"/>
        <w:ind w:left="0" w:firstLine="360"/>
        <w:jc w:val="both"/>
        <w:rPr>
          <w:rFonts w:ascii="Times New Roman" w:hAnsi="Times New Roman" w:cs="Times New Roman"/>
          <w:b/>
          <w:sz w:val="28"/>
          <w:szCs w:val="28"/>
        </w:rPr>
      </w:pPr>
      <w:r w:rsidRPr="004B4528">
        <w:rPr>
          <w:rFonts w:ascii="Times New Roman" w:hAnsi="Times New Roman" w:cs="Times New Roman"/>
          <w:b/>
          <w:sz w:val="28"/>
          <w:szCs w:val="28"/>
        </w:rPr>
        <w:t>Các công trình bảo vệ môi trường khác</w:t>
      </w:r>
    </w:p>
    <w:p w14:paraId="5C4F089F" w14:textId="66C7A8C8" w:rsidR="00CA7A4D" w:rsidRPr="004B4528" w:rsidRDefault="00CA7A4D" w:rsidP="00D506A0">
      <w:pPr>
        <w:pStyle w:val="ListParagraph"/>
        <w:numPr>
          <w:ilvl w:val="0"/>
          <w:numId w:val="9"/>
        </w:numPr>
        <w:spacing w:beforeLines="60" w:before="144" w:afterLines="60" w:after="144" w:line="312" w:lineRule="auto"/>
        <w:ind w:left="0" w:firstLine="360"/>
        <w:jc w:val="both"/>
        <w:rPr>
          <w:rFonts w:ascii="Times New Roman" w:hAnsi="Times New Roman" w:cs="Times New Roman"/>
          <w:sz w:val="28"/>
          <w:szCs w:val="28"/>
        </w:rPr>
      </w:pPr>
      <w:r w:rsidRPr="004B4528">
        <w:rPr>
          <w:rFonts w:ascii="Times New Roman" w:hAnsi="Times New Roman" w:cs="Times New Roman"/>
          <w:sz w:val="28"/>
          <w:szCs w:val="28"/>
        </w:rPr>
        <w:t>Hệ thống thu gom nước mưa: Nước mưa từ mái, ban công, và nước mặt của công trình  sau khi được thu gom sẽ thoát vào các rãnh thoát nước bên ngoài công trình. Xây dựng rãnh và hố ga thu nước, đấu nối với hệ thống thoát nước mưa dọc các tuyến đường xung quanh khu vực dự án.</w:t>
      </w:r>
    </w:p>
    <w:p w14:paraId="5F0AA69C" w14:textId="559A2928" w:rsidR="00CA7A4D" w:rsidRPr="004B4528" w:rsidRDefault="00CA7A4D" w:rsidP="00D506A0">
      <w:pPr>
        <w:pStyle w:val="ListParagraph"/>
        <w:numPr>
          <w:ilvl w:val="0"/>
          <w:numId w:val="9"/>
        </w:numPr>
        <w:spacing w:beforeLines="60" w:before="144" w:afterLines="60" w:after="144" w:line="312" w:lineRule="auto"/>
        <w:ind w:left="0" w:firstLine="360"/>
        <w:jc w:val="both"/>
        <w:rPr>
          <w:rFonts w:ascii="Times New Roman" w:hAnsi="Times New Roman" w:cs="Times New Roman"/>
          <w:sz w:val="28"/>
          <w:szCs w:val="28"/>
          <w:lang w:val="nl-NL"/>
        </w:rPr>
      </w:pPr>
      <w:r w:rsidRPr="004B4528">
        <w:rPr>
          <w:rFonts w:ascii="Times New Roman" w:hAnsi="Times New Roman" w:cs="Times New Roman"/>
          <w:sz w:val="28"/>
          <w:szCs w:val="28"/>
          <w:lang w:val="nl-NL"/>
        </w:rPr>
        <w:lastRenderedPageBreak/>
        <w:t xml:space="preserve">Hệ thống thu gom nước thải: </w:t>
      </w:r>
      <w:r w:rsidRPr="004B4528">
        <w:rPr>
          <w:rFonts w:ascii="Times New Roman" w:hAnsi="Times New Roman" w:cs="Times New Roman"/>
          <w:sz w:val="28"/>
          <w:szCs w:val="28"/>
        </w:rPr>
        <w:t xml:space="preserve">Theo quy định tại Nghị định 80/2014/NĐ-CP về thoát nước và xử lý nước thải và Thông tư số 04/2015/TT-BXD ngày hướng dẫn thi hành một số điều của Nghị định số 80/2014/NĐ-CP, các điều khoản về xử lý nước thải phi tập trung thì cơ sở đào tạo sẽ xây dựng hầm tự hoại 3 ngăn, </w:t>
      </w:r>
      <w:r w:rsidR="00616C9B" w:rsidRPr="004B4528">
        <w:rPr>
          <w:rFonts w:ascii="Times New Roman" w:hAnsi="Times New Roman" w:cs="Times New Roman"/>
          <w:sz w:val="28"/>
          <w:szCs w:val="28"/>
          <w:lang w:val="en-US"/>
        </w:rPr>
        <w:t>đầu tư thêm 01 hệ thống XLNT sinh hoạt 40m</w:t>
      </w:r>
      <w:r w:rsidR="00616C9B" w:rsidRPr="004B4528">
        <w:rPr>
          <w:rFonts w:ascii="Times New Roman" w:hAnsi="Times New Roman" w:cs="Times New Roman"/>
          <w:sz w:val="28"/>
          <w:szCs w:val="28"/>
          <w:vertAlign w:val="superscript"/>
          <w:lang w:val="en-US"/>
        </w:rPr>
        <w:t>3</w:t>
      </w:r>
      <w:r w:rsidR="00616C9B" w:rsidRPr="004B4528">
        <w:rPr>
          <w:rFonts w:ascii="Times New Roman" w:hAnsi="Times New Roman" w:cs="Times New Roman"/>
          <w:sz w:val="28"/>
          <w:szCs w:val="28"/>
          <w:lang w:val="en-US"/>
        </w:rPr>
        <w:t xml:space="preserve">/ngày.đêm </w:t>
      </w:r>
      <w:r w:rsidRPr="004B4528">
        <w:rPr>
          <w:rFonts w:ascii="Times New Roman" w:hAnsi="Times New Roman" w:cs="Times New Roman"/>
          <w:sz w:val="28"/>
          <w:szCs w:val="28"/>
        </w:rPr>
        <w:t xml:space="preserve">trong khuôn viên trường để xử lý nước thải, sau khi nước thải đạt yêu cầu sẽ được đưa theo đường dẫn dẫn ra hố </w:t>
      </w:r>
      <w:r w:rsidR="00616C9B" w:rsidRPr="004B4528">
        <w:rPr>
          <w:rFonts w:ascii="Times New Roman" w:hAnsi="Times New Roman" w:cs="Times New Roman"/>
          <w:sz w:val="28"/>
          <w:szCs w:val="28"/>
          <w:lang w:val="en-US"/>
        </w:rPr>
        <w:t>bán tự thấm để một phần tự thấm, một phần tận dụng tưới cây rửa đường</w:t>
      </w:r>
      <w:r w:rsidRPr="004B4528">
        <w:rPr>
          <w:rFonts w:ascii="Times New Roman" w:hAnsi="Times New Roman" w:cs="Times New Roman"/>
          <w:sz w:val="28"/>
          <w:szCs w:val="28"/>
        </w:rPr>
        <w:t>.</w:t>
      </w:r>
    </w:p>
    <w:p w14:paraId="68EA7171" w14:textId="77777777" w:rsidR="00616C9B" w:rsidRPr="004B4528" w:rsidRDefault="00CA7A4D" w:rsidP="00D506A0">
      <w:pPr>
        <w:pStyle w:val="ListParagraph"/>
        <w:numPr>
          <w:ilvl w:val="0"/>
          <w:numId w:val="9"/>
        </w:numPr>
        <w:spacing w:beforeLines="60" w:before="144" w:afterLines="60" w:after="144" w:line="312" w:lineRule="auto"/>
        <w:ind w:left="0" w:firstLine="360"/>
        <w:jc w:val="both"/>
        <w:rPr>
          <w:rFonts w:ascii="Times New Roman" w:hAnsi="Times New Roman" w:cs="Times New Roman"/>
          <w:sz w:val="28"/>
          <w:szCs w:val="28"/>
          <w:lang w:val="nl-NL"/>
        </w:rPr>
      </w:pPr>
      <w:r w:rsidRPr="004B4528">
        <w:rPr>
          <w:rFonts w:ascii="Times New Roman" w:hAnsi="Times New Roman" w:cs="Times New Roman"/>
          <w:sz w:val="28"/>
          <w:szCs w:val="28"/>
          <w:lang w:val="nl-NL"/>
        </w:rPr>
        <w:t xml:space="preserve">Công trình lưu giữ chất thải rắn: Xây dựng khu vực lưu chứa tạm chất thải rắn sinh hoạt và chất thải nguy hại có diện tích </w:t>
      </w:r>
      <w:r w:rsidR="00616C9B" w:rsidRPr="004B4528">
        <w:rPr>
          <w:rFonts w:ascii="Times New Roman" w:hAnsi="Times New Roman" w:cs="Times New Roman"/>
          <w:sz w:val="28"/>
          <w:szCs w:val="28"/>
          <w:lang w:val="nl-NL"/>
        </w:rPr>
        <w:t>6</w:t>
      </w:r>
      <w:r w:rsidRPr="004B4528">
        <w:rPr>
          <w:rFonts w:ascii="Times New Roman" w:hAnsi="Times New Roman" w:cs="Times New Roman"/>
          <w:sz w:val="28"/>
          <w:szCs w:val="28"/>
          <w:lang w:val="nl-NL"/>
        </w:rPr>
        <w:t>m</w:t>
      </w:r>
      <w:r w:rsidRPr="004B4528">
        <w:rPr>
          <w:rFonts w:ascii="Times New Roman" w:hAnsi="Times New Roman" w:cs="Times New Roman"/>
          <w:sz w:val="28"/>
          <w:szCs w:val="28"/>
          <w:vertAlign w:val="superscript"/>
          <w:lang w:val="nl-NL"/>
        </w:rPr>
        <w:t>2</w:t>
      </w:r>
      <w:r w:rsidRPr="004B4528">
        <w:rPr>
          <w:rFonts w:ascii="Times New Roman" w:hAnsi="Times New Roman" w:cs="Times New Roman"/>
          <w:sz w:val="28"/>
          <w:szCs w:val="28"/>
          <w:lang w:val="nl-NL"/>
        </w:rPr>
        <w:t xml:space="preserve"> và các thùng rác chuyên dụng.</w:t>
      </w:r>
    </w:p>
    <w:p w14:paraId="6A07F79D" w14:textId="006E5902" w:rsidR="008D78D7" w:rsidRPr="004B4528" w:rsidRDefault="00CA7A4D" w:rsidP="00D506A0">
      <w:pPr>
        <w:pStyle w:val="ListParagraph"/>
        <w:numPr>
          <w:ilvl w:val="0"/>
          <w:numId w:val="9"/>
        </w:numPr>
        <w:spacing w:beforeLines="60" w:before="144" w:afterLines="60" w:after="144" w:line="312" w:lineRule="auto"/>
        <w:ind w:left="0" w:firstLine="360"/>
        <w:jc w:val="both"/>
        <w:rPr>
          <w:rFonts w:ascii="Times New Roman" w:hAnsi="Times New Roman" w:cs="Times New Roman"/>
          <w:sz w:val="28"/>
          <w:szCs w:val="28"/>
          <w:lang w:val="nl-NL"/>
        </w:rPr>
      </w:pPr>
      <w:r w:rsidRPr="004B4528">
        <w:rPr>
          <w:rFonts w:ascii="Times New Roman" w:hAnsi="Times New Roman" w:cs="Times New Roman"/>
          <w:sz w:val="28"/>
          <w:szCs w:val="28"/>
          <w:lang w:val="nl-NL"/>
        </w:rPr>
        <w:t xml:space="preserve">Công trình xử lý nước thải sinh hoạt: Xây dựng hệ thống XLNT sinh hoạt công suất </w:t>
      </w:r>
      <w:r w:rsidR="00616C9B" w:rsidRPr="004B4528">
        <w:rPr>
          <w:rFonts w:ascii="Times New Roman" w:hAnsi="Times New Roman" w:cs="Times New Roman"/>
          <w:sz w:val="28"/>
          <w:szCs w:val="28"/>
          <w:lang w:val="nl-NL"/>
        </w:rPr>
        <w:t>40</w:t>
      </w:r>
      <w:r w:rsidRPr="004B4528">
        <w:rPr>
          <w:rFonts w:ascii="Times New Roman" w:hAnsi="Times New Roman" w:cs="Times New Roman"/>
          <w:sz w:val="28"/>
          <w:szCs w:val="28"/>
          <w:lang w:val="nl-NL"/>
        </w:rPr>
        <w:t>m</w:t>
      </w:r>
      <w:r w:rsidRPr="004B4528">
        <w:rPr>
          <w:rFonts w:ascii="Times New Roman" w:hAnsi="Times New Roman" w:cs="Times New Roman"/>
          <w:sz w:val="28"/>
          <w:szCs w:val="28"/>
          <w:vertAlign w:val="superscript"/>
          <w:lang w:val="nl-NL"/>
        </w:rPr>
        <w:t>3</w:t>
      </w:r>
      <w:r w:rsidRPr="004B4528">
        <w:rPr>
          <w:rFonts w:ascii="Times New Roman" w:hAnsi="Times New Roman" w:cs="Times New Roman"/>
          <w:sz w:val="28"/>
          <w:szCs w:val="28"/>
          <w:lang w:val="nl-NL"/>
        </w:rPr>
        <w:t>/ngày.đêm.</w:t>
      </w:r>
      <w:r w:rsidR="008D78D7" w:rsidRPr="004B4528">
        <w:rPr>
          <w:rFonts w:ascii="Times New Roman" w:hAnsi="Times New Roman" w:cs="Times New Roman"/>
          <w:sz w:val="28"/>
          <w:szCs w:val="28"/>
        </w:rPr>
        <w:br w:type="page"/>
      </w:r>
    </w:p>
    <w:p w14:paraId="0465C04B" w14:textId="0D8104CB" w:rsidR="0018067A" w:rsidRPr="004B4528" w:rsidRDefault="00A05002" w:rsidP="00D506A0">
      <w:pPr>
        <w:pStyle w:val="Heading1"/>
        <w:spacing w:beforeLines="60" w:before="144" w:afterLines="60" w:after="144"/>
        <w:rPr>
          <w:rFonts w:cs="Times New Roman"/>
          <w:sz w:val="28"/>
          <w:szCs w:val="28"/>
        </w:rPr>
      </w:pPr>
      <w:bookmarkStart w:id="66" w:name="_Toc175046583"/>
      <w:r w:rsidRPr="004B4528">
        <w:rPr>
          <w:rFonts w:cs="Times New Roman"/>
          <w:sz w:val="28"/>
          <w:szCs w:val="28"/>
        </w:rPr>
        <w:lastRenderedPageBreak/>
        <w:t xml:space="preserve">CHƯƠNG </w:t>
      </w:r>
      <w:r w:rsidR="0018067A" w:rsidRPr="004B4528">
        <w:rPr>
          <w:rFonts w:cs="Times New Roman"/>
          <w:sz w:val="28"/>
          <w:szCs w:val="28"/>
        </w:rPr>
        <w:t>II</w:t>
      </w:r>
      <w:bookmarkStart w:id="67" w:name="_Toc95815253"/>
      <w:bookmarkEnd w:id="63"/>
      <w:r w:rsidRPr="004B4528">
        <w:rPr>
          <w:rFonts w:cs="Times New Roman"/>
          <w:sz w:val="28"/>
          <w:szCs w:val="28"/>
        </w:rPr>
        <w:t xml:space="preserve">. </w:t>
      </w:r>
      <w:r w:rsidR="0018067A" w:rsidRPr="004B4528">
        <w:rPr>
          <w:rFonts w:cs="Times New Roman"/>
          <w:sz w:val="28"/>
          <w:szCs w:val="28"/>
        </w:rPr>
        <w:t xml:space="preserve">SỰ PHÙ HỢP CỦA </w:t>
      </w:r>
      <w:r w:rsidR="00C836E2" w:rsidRPr="004B4528">
        <w:rPr>
          <w:rFonts w:cs="Times New Roman"/>
          <w:sz w:val="28"/>
          <w:szCs w:val="28"/>
        </w:rPr>
        <w:t xml:space="preserve">CƠ SỞ </w:t>
      </w:r>
      <w:r w:rsidR="0018067A" w:rsidRPr="004B4528">
        <w:rPr>
          <w:rFonts w:cs="Times New Roman"/>
          <w:sz w:val="28"/>
          <w:szCs w:val="28"/>
        </w:rPr>
        <w:t>VỚI QUY HOẠCH,</w:t>
      </w:r>
      <w:bookmarkEnd w:id="67"/>
      <w:r w:rsidR="00C836E2" w:rsidRPr="004B4528">
        <w:rPr>
          <w:rFonts w:cs="Times New Roman"/>
          <w:sz w:val="28"/>
          <w:szCs w:val="28"/>
        </w:rPr>
        <w:t xml:space="preserve"> </w:t>
      </w:r>
      <w:bookmarkStart w:id="68" w:name="_Toc95815254"/>
      <w:r w:rsidR="0018067A" w:rsidRPr="004B4528">
        <w:rPr>
          <w:rFonts w:cs="Times New Roman"/>
          <w:sz w:val="28"/>
          <w:szCs w:val="28"/>
        </w:rPr>
        <w:t>KHẢ NĂNG CHỊU TẢI CỦA MÔI TRƯỜNG</w:t>
      </w:r>
      <w:bookmarkEnd w:id="66"/>
      <w:bookmarkEnd w:id="68"/>
    </w:p>
    <w:p w14:paraId="4224D6DE" w14:textId="2614CF2D" w:rsidR="00E70B4F" w:rsidRPr="004B4528" w:rsidRDefault="009043A7" w:rsidP="00D506A0">
      <w:pPr>
        <w:pStyle w:val="Heading2"/>
        <w:spacing w:beforeLines="60" w:before="144" w:afterLines="60" w:after="144"/>
        <w:rPr>
          <w:rFonts w:cs="Times New Roman"/>
          <w:sz w:val="28"/>
          <w:szCs w:val="28"/>
        </w:rPr>
      </w:pPr>
      <w:bookmarkStart w:id="69" w:name="_Toc95815255"/>
      <w:bookmarkStart w:id="70" w:name="_Toc175046584"/>
      <w:r w:rsidRPr="004B4528">
        <w:rPr>
          <w:rFonts w:cs="Times New Roman"/>
          <w:sz w:val="28"/>
          <w:szCs w:val="28"/>
        </w:rPr>
        <w:t>2.</w:t>
      </w:r>
      <w:r w:rsidR="00E70B4F" w:rsidRPr="004B4528">
        <w:rPr>
          <w:rFonts w:cs="Times New Roman"/>
          <w:sz w:val="28"/>
          <w:szCs w:val="28"/>
        </w:rPr>
        <w:t>1. Sự phù hợp của dự án đầu tư với quy hoạch bảo vệ môi trường quốc gia, quy hoạch tỉnh, phân vùng môi trường</w:t>
      </w:r>
      <w:bookmarkEnd w:id="69"/>
      <w:bookmarkEnd w:id="70"/>
    </w:p>
    <w:p w14:paraId="6BE2ADB6" w14:textId="1D0AABAB" w:rsidR="008D78D7" w:rsidRPr="004B4528" w:rsidRDefault="00616C9B" w:rsidP="00D506A0">
      <w:pPr>
        <w:widowControl w:val="0"/>
        <w:spacing w:beforeLines="60" w:before="144" w:afterLines="60" w:after="144" w:line="312" w:lineRule="auto"/>
        <w:ind w:firstLine="567"/>
        <w:jc w:val="both"/>
        <w:rPr>
          <w:rFonts w:ascii="Times New Roman" w:hAnsi="Times New Roman" w:cs="Times New Roman"/>
          <w:sz w:val="28"/>
          <w:szCs w:val="28"/>
          <w:lang w:val="pl-PL"/>
        </w:rPr>
      </w:pPr>
      <w:bookmarkStart w:id="71" w:name="_Toc95815256"/>
      <w:r w:rsidRPr="004B4528">
        <w:rPr>
          <w:rFonts w:ascii="Times New Roman" w:hAnsi="Times New Roman" w:cs="Times New Roman"/>
          <w:sz w:val="28"/>
          <w:szCs w:val="28"/>
          <w:lang w:val="pl-PL"/>
        </w:rPr>
        <w:t xml:space="preserve">Trường Trung cấp nghề Bình Minh – Cơ sở </w:t>
      </w:r>
      <w:r w:rsidR="0005395F" w:rsidRPr="004B4528">
        <w:rPr>
          <w:rFonts w:ascii="Times New Roman" w:hAnsi="Times New Roman" w:cs="Times New Roman"/>
          <w:sz w:val="28"/>
          <w:szCs w:val="28"/>
          <w:lang w:val="pl-PL"/>
        </w:rPr>
        <w:t xml:space="preserve">3 </w:t>
      </w:r>
      <w:r w:rsidRPr="004B4528">
        <w:rPr>
          <w:rFonts w:ascii="Times New Roman" w:hAnsi="Times New Roman" w:cs="Times New Roman"/>
          <w:sz w:val="28"/>
          <w:szCs w:val="28"/>
          <w:lang w:val="pl-PL"/>
        </w:rPr>
        <w:t xml:space="preserve"> xây dựng sẽ đáp ứng nhu cầu của học viên trong việc được đào tạo lái xe ô tô, xe máy, các trình độ trung cấp nghề ô tô và các ngành nghề khác cho người dân trong khu vực và lân cận</w:t>
      </w:r>
      <w:r w:rsidR="008D78D7" w:rsidRPr="004B4528">
        <w:rPr>
          <w:rFonts w:ascii="Times New Roman" w:hAnsi="Times New Roman" w:cs="Times New Roman"/>
          <w:sz w:val="28"/>
          <w:szCs w:val="28"/>
          <w:lang w:val="pl-PL"/>
        </w:rPr>
        <w:t>.</w:t>
      </w:r>
    </w:p>
    <w:p w14:paraId="722F20AA" w14:textId="0E995849" w:rsidR="008D78D7" w:rsidRPr="004B4528" w:rsidRDefault="008D78D7" w:rsidP="00D506A0">
      <w:pPr>
        <w:widowControl w:val="0"/>
        <w:spacing w:beforeLines="60" w:before="144" w:afterLines="60" w:after="144" w:line="312" w:lineRule="auto"/>
        <w:ind w:firstLine="567"/>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 xml:space="preserve">Dự án </w:t>
      </w:r>
      <w:r w:rsidR="00616C9B" w:rsidRPr="004B4528">
        <w:rPr>
          <w:rFonts w:ascii="Times New Roman" w:hAnsi="Times New Roman" w:cs="Times New Roman"/>
          <w:sz w:val="28"/>
          <w:szCs w:val="28"/>
          <w:lang w:val="pl-PL"/>
        </w:rPr>
        <w:t xml:space="preserve">phù hợp với </w:t>
      </w:r>
      <w:r w:rsidR="0005395F" w:rsidRPr="004B4528">
        <w:rPr>
          <w:rFonts w:ascii="Times New Roman" w:hAnsi="Times New Roman" w:cs="Times New Roman"/>
          <w:sz w:val="28"/>
          <w:szCs w:val="28"/>
          <w:lang w:val="pl-PL"/>
        </w:rPr>
        <w:t>Quyết định số 3555/QĐ-UBND ngày 02/11/2021 của UBND tỉnh về việc phê duyệt điều chỉnh một số khu vực tại các xã Ngư Thủy Bắc, Thanh Thủy, Cam Thủy thuộc Quy hoạch chung đô thị Kiến Giang đến năm 2035</w:t>
      </w:r>
      <w:r w:rsidRPr="004B4528">
        <w:rPr>
          <w:rFonts w:ascii="Times New Roman" w:hAnsi="Times New Roman" w:cs="Times New Roman"/>
          <w:sz w:val="28"/>
          <w:szCs w:val="28"/>
          <w:lang w:val="pl-PL"/>
        </w:rPr>
        <w:t>.</w:t>
      </w:r>
    </w:p>
    <w:p w14:paraId="32A6363B" w14:textId="1EBB8B3E" w:rsidR="0005395F" w:rsidRPr="004B4528" w:rsidRDefault="0005395F" w:rsidP="00D506A0">
      <w:pPr>
        <w:widowControl w:val="0"/>
        <w:spacing w:beforeLines="60" w:before="144" w:afterLines="60" w:after="144" w:line="312" w:lineRule="auto"/>
        <w:ind w:firstLine="567"/>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Dự án phù hợp với Quyết định số 1278/QĐ-UBND ngày 07/5/2021 của UBND tỉnh Quảng Bình V/v phê duyệt Quy hoạch sử dụng đất đến năm 2030 và phê duyệt Kế hoạch sử dụng đất năm 2021 của huyện Lệ Thủy</w:t>
      </w:r>
    </w:p>
    <w:p w14:paraId="2F975A48" w14:textId="22E32950" w:rsidR="00616C9B" w:rsidRPr="004B4528" w:rsidRDefault="00616C9B" w:rsidP="00D506A0">
      <w:pPr>
        <w:widowControl w:val="0"/>
        <w:spacing w:beforeLines="60" w:before="144" w:afterLines="60" w:after="144" w:line="312" w:lineRule="auto"/>
        <w:ind w:firstLine="567"/>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 xml:space="preserve">Dự án phù hợp với </w:t>
      </w:r>
      <w:r w:rsidR="0005395F" w:rsidRPr="004B4528">
        <w:rPr>
          <w:rFonts w:ascii="Times New Roman" w:hAnsi="Times New Roman" w:cs="Times New Roman"/>
          <w:sz w:val="28"/>
          <w:szCs w:val="28"/>
          <w:lang w:val="pl-PL"/>
        </w:rPr>
        <w:t>Quyết định số 2163/QĐ-UBND ngày 29/07/2024 của UBND huyện Lệ Thủy về việc phê duyệt điều chỉnh Quy hoạch chi tiết Dự án Trường trung cấp nghề Bình Minh – Cơ sở 3, tỷ lệ 1/500</w:t>
      </w:r>
      <w:r w:rsidRPr="004B4528">
        <w:rPr>
          <w:rFonts w:ascii="Times New Roman" w:hAnsi="Times New Roman" w:cs="Times New Roman"/>
          <w:sz w:val="28"/>
          <w:szCs w:val="28"/>
          <w:lang w:val="pl-PL"/>
        </w:rPr>
        <w:t>.</w:t>
      </w:r>
    </w:p>
    <w:p w14:paraId="402E7B43" w14:textId="7B1C2795" w:rsidR="00A05002" w:rsidRPr="004B4528" w:rsidRDefault="00A05002" w:rsidP="00D506A0">
      <w:pPr>
        <w:widowControl w:val="0"/>
        <w:spacing w:beforeLines="60" w:before="144" w:afterLines="60" w:after="144" w:line="312" w:lineRule="auto"/>
        <w:ind w:firstLine="567"/>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Dự án đã được Uỷ ban nhân dân tỉnh Quảng Bình</w:t>
      </w:r>
      <w:r w:rsidR="0005395F" w:rsidRPr="004B4528">
        <w:rPr>
          <w:rFonts w:ascii="Times New Roman" w:hAnsi="Times New Roman" w:cs="Times New Roman"/>
          <w:sz w:val="28"/>
          <w:szCs w:val="28"/>
          <w:lang w:val="pl-PL"/>
        </w:rPr>
        <w:t xml:space="preserve"> ra</w:t>
      </w:r>
      <w:r w:rsidRPr="004B4528">
        <w:rPr>
          <w:rFonts w:ascii="Times New Roman" w:hAnsi="Times New Roman" w:cs="Times New Roman"/>
          <w:sz w:val="28"/>
          <w:szCs w:val="28"/>
          <w:lang w:val="pl-PL"/>
        </w:rPr>
        <w:t xml:space="preserve"> </w:t>
      </w:r>
      <w:r w:rsidR="0005395F" w:rsidRPr="004B4528">
        <w:rPr>
          <w:rFonts w:ascii="Times New Roman" w:hAnsi="Times New Roman" w:cs="Times New Roman"/>
          <w:sz w:val="28"/>
          <w:szCs w:val="28"/>
          <w:lang w:val="pl-PL"/>
        </w:rPr>
        <w:t>Quyết định số 2163/QĐ-UBND ngày 29/07/2024 của UBND huyện Lệ Thủy về việc phê duyệt điều chỉnh Quy hoạch chi tiết Dự án Trường trung cấp nghề Bình Minh – Cơ sở 3, tỷ lệ 1/500</w:t>
      </w:r>
      <w:r w:rsidRPr="004B4528">
        <w:rPr>
          <w:rFonts w:ascii="Times New Roman" w:hAnsi="Times New Roman" w:cs="Times New Roman"/>
          <w:sz w:val="28"/>
          <w:szCs w:val="28"/>
          <w:lang w:val="pl-PL"/>
        </w:rPr>
        <w:t>.</w:t>
      </w:r>
    </w:p>
    <w:p w14:paraId="29FD56C9" w14:textId="0DF181DB" w:rsidR="00E70B4F" w:rsidRPr="004B4528" w:rsidRDefault="009043A7" w:rsidP="00D506A0">
      <w:pPr>
        <w:pStyle w:val="Heading2"/>
        <w:spacing w:beforeLines="60" w:before="144" w:afterLines="60" w:after="144"/>
        <w:rPr>
          <w:rFonts w:cs="Times New Roman"/>
          <w:sz w:val="28"/>
          <w:szCs w:val="28"/>
        </w:rPr>
      </w:pPr>
      <w:bookmarkStart w:id="72" w:name="_Toc175046585"/>
      <w:r w:rsidRPr="004B4528">
        <w:rPr>
          <w:rFonts w:cs="Times New Roman"/>
          <w:sz w:val="28"/>
          <w:szCs w:val="28"/>
        </w:rPr>
        <w:t>2.</w:t>
      </w:r>
      <w:r w:rsidR="00E70B4F" w:rsidRPr="004B4528">
        <w:rPr>
          <w:rFonts w:cs="Times New Roman"/>
          <w:sz w:val="28"/>
          <w:szCs w:val="28"/>
        </w:rPr>
        <w:t>2. Sự phù hợp của dự án đầu tư đối với khả năng chịu tải của môi trường</w:t>
      </w:r>
      <w:bookmarkEnd w:id="71"/>
      <w:bookmarkEnd w:id="72"/>
    </w:p>
    <w:p w14:paraId="7611014B" w14:textId="402101C8" w:rsidR="000A6BC3" w:rsidRPr="004B4528" w:rsidRDefault="00B00BD3" w:rsidP="00D506A0">
      <w:pPr>
        <w:spacing w:beforeLines="60" w:before="144" w:afterLines="60" w:after="144" w:line="312" w:lineRule="auto"/>
        <w:jc w:val="both"/>
        <w:rPr>
          <w:rFonts w:ascii="Times New Roman" w:hAnsi="Times New Roman" w:cs="Times New Roman"/>
          <w:b/>
          <w:bCs/>
          <w:sz w:val="28"/>
          <w:szCs w:val="28"/>
        </w:rPr>
      </w:pPr>
      <w:r w:rsidRPr="004B4528">
        <w:rPr>
          <w:rFonts w:ascii="Times New Roman" w:hAnsi="Times New Roman" w:cs="Times New Roman"/>
          <w:b/>
          <w:bCs/>
          <w:sz w:val="28"/>
          <w:szCs w:val="28"/>
        </w:rPr>
        <w:t>a</w:t>
      </w:r>
      <w:r w:rsidR="000A6BC3" w:rsidRPr="004B4528">
        <w:rPr>
          <w:rFonts w:ascii="Times New Roman" w:hAnsi="Times New Roman" w:cs="Times New Roman"/>
          <w:b/>
          <w:bCs/>
          <w:sz w:val="28"/>
          <w:szCs w:val="28"/>
        </w:rPr>
        <w:t>. Môi trường nước</w:t>
      </w:r>
    </w:p>
    <w:p w14:paraId="65382230" w14:textId="458167C8" w:rsidR="000A6BC3" w:rsidRPr="004B4528" w:rsidRDefault="000A6BC3" w:rsidP="00D506A0">
      <w:pPr>
        <w:spacing w:beforeLines="60" w:before="144" w:afterLines="60" w:after="144" w:line="312" w:lineRule="auto"/>
        <w:jc w:val="both"/>
        <w:rPr>
          <w:rFonts w:ascii="Times New Roman" w:hAnsi="Times New Roman" w:cs="Times New Roman"/>
          <w:bCs/>
          <w:sz w:val="28"/>
          <w:szCs w:val="28"/>
        </w:rPr>
      </w:pPr>
      <w:r w:rsidRPr="004B4528">
        <w:rPr>
          <w:rFonts w:ascii="Times New Roman" w:hAnsi="Times New Roman" w:cs="Times New Roman"/>
          <w:bCs/>
          <w:sz w:val="28"/>
          <w:szCs w:val="28"/>
        </w:rPr>
        <w:tab/>
        <w:t>Chủ dự</w:t>
      </w:r>
      <w:r w:rsidR="00042EA1" w:rsidRPr="004B4528">
        <w:rPr>
          <w:rFonts w:ascii="Times New Roman" w:hAnsi="Times New Roman" w:cs="Times New Roman"/>
          <w:bCs/>
          <w:sz w:val="28"/>
          <w:szCs w:val="28"/>
        </w:rPr>
        <w:t xml:space="preserve"> án sẽ</w:t>
      </w:r>
      <w:r w:rsidRPr="004B4528">
        <w:rPr>
          <w:rFonts w:ascii="Times New Roman" w:hAnsi="Times New Roman" w:cs="Times New Roman"/>
          <w:bCs/>
          <w:sz w:val="28"/>
          <w:szCs w:val="28"/>
        </w:rPr>
        <w:t xml:space="preserve"> xây dựng 01 HTXL nước thải công suấ</w:t>
      </w:r>
      <w:r w:rsidR="00B00BD3" w:rsidRPr="004B4528">
        <w:rPr>
          <w:rFonts w:ascii="Times New Roman" w:hAnsi="Times New Roman" w:cs="Times New Roman"/>
          <w:bCs/>
          <w:sz w:val="28"/>
          <w:szCs w:val="28"/>
        </w:rPr>
        <w:t xml:space="preserve">t </w:t>
      </w:r>
      <w:r w:rsidR="00616C9B" w:rsidRPr="004B4528">
        <w:rPr>
          <w:rFonts w:ascii="Times New Roman" w:hAnsi="Times New Roman" w:cs="Times New Roman"/>
          <w:bCs/>
          <w:sz w:val="28"/>
          <w:szCs w:val="28"/>
        </w:rPr>
        <w:t>40</w:t>
      </w:r>
      <w:r w:rsidRPr="004B4528">
        <w:rPr>
          <w:rFonts w:ascii="Times New Roman" w:hAnsi="Times New Roman" w:cs="Times New Roman"/>
          <w:bCs/>
          <w:sz w:val="28"/>
          <w:szCs w:val="28"/>
        </w:rPr>
        <w:t>m</w:t>
      </w:r>
      <w:r w:rsidRPr="004B4528">
        <w:rPr>
          <w:rFonts w:ascii="Times New Roman" w:hAnsi="Times New Roman" w:cs="Times New Roman"/>
          <w:bCs/>
          <w:sz w:val="28"/>
          <w:szCs w:val="28"/>
          <w:vertAlign w:val="superscript"/>
        </w:rPr>
        <w:t>3</w:t>
      </w:r>
      <w:r w:rsidRPr="004B4528">
        <w:rPr>
          <w:rFonts w:ascii="Times New Roman" w:hAnsi="Times New Roman" w:cs="Times New Roman"/>
          <w:bCs/>
          <w:sz w:val="28"/>
          <w:szCs w:val="28"/>
        </w:rPr>
        <w:t xml:space="preserve">/ngày đêm </w:t>
      </w:r>
      <w:r w:rsidR="00042EA1" w:rsidRPr="004B4528">
        <w:rPr>
          <w:rFonts w:ascii="Times New Roman" w:hAnsi="Times New Roman" w:cs="Times New Roman"/>
          <w:bCs/>
          <w:sz w:val="28"/>
          <w:szCs w:val="28"/>
        </w:rPr>
        <w:t xml:space="preserve">bằng công nghệ sinh học </w:t>
      </w:r>
      <w:r w:rsidR="009A00F6" w:rsidRPr="004B4528">
        <w:rPr>
          <w:rFonts w:ascii="Times New Roman" w:hAnsi="Times New Roman" w:cs="Times New Roman"/>
          <w:bCs/>
          <w:sz w:val="28"/>
          <w:szCs w:val="28"/>
        </w:rPr>
        <w:t>đảm bả</w:t>
      </w:r>
      <w:r w:rsidR="00B00BD3" w:rsidRPr="004B4528">
        <w:rPr>
          <w:rFonts w:ascii="Times New Roman" w:hAnsi="Times New Roman" w:cs="Times New Roman"/>
          <w:bCs/>
          <w:sz w:val="28"/>
          <w:szCs w:val="28"/>
        </w:rPr>
        <w:t xml:space="preserve">o nước </w:t>
      </w:r>
      <w:r w:rsidR="009A00F6" w:rsidRPr="004B4528">
        <w:rPr>
          <w:rFonts w:ascii="Times New Roman" w:hAnsi="Times New Roman" w:cs="Times New Roman"/>
          <w:bCs/>
          <w:sz w:val="28"/>
          <w:szCs w:val="28"/>
        </w:rPr>
        <w:t>thải sau khi được xử lý nằm trong giới hạn cho phép của QCVN 14:2008/BTNMT, cộ</w:t>
      </w:r>
      <w:r w:rsidR="00B00BD3" w:rsidRPr="004B4528">
        <w:rPr>
          <w:rFonts w:ascii="Times New Roman" w:hAnsi="Times New Roman" w:cs="Times New Roman"/>
          <w:bCs/>
          <w:sz w:val="28"/>
          <w:szCs w:val="28"/>
        </w:rPr>
        <w:t>t B</w:t>
      </w:r>
      <w:r w:rsidR="00CB6449" w:rsidRPr="004B4528">
        <w:rPr>
          <w:rFonts w:ascii="Times New Roman" w:hAnsi="Times New Roman" w:cs="Times New Roman"/>
          <w:bCs/>
          <w:sz w:val="28"/>
          <w:szCs w:val="28"/>
          <w:lang w:val="vi-VN"/>
        </w:rPr>
        <w:t xml:space="preserve"> </w:t>
      </w:r>
      <w:r w:rsidR="00042EA1" w:rsidRPr="004B4528">
        <w:rPr>
          <w:rFonts w:ascii="Times New Roman" w:hAnsi="Times New Roman" w:cs="Times New Roman"/>
          <w:bCs/>
          <w:sz w:val="28"/>
          <w:szCs w:val="28"/>
        </w:rPr>
        <w:t>đảm bảo khả năng chịu tải của môi trường.</w:t>
      </w:r>
    </w:p>
    <w:p w14:paraId="3170DCAB" w14:textId="653D7CBB" w:rsidR="00590938" w:rsidRPr="004B4528" w:rsidRDefault="00590938" w:rsidP="00D506A0">
      <w:pPr>
        <w:spacing w:beforeLines="60" w:before="144" w:afterLines="60" w:after="144" w:line="312" w:lineRule="auto"/>
        <w:jc w:val="both"/>
        <w:rPr>
          <w:rFonts w:ascii="Times New Roman" w:hAnsi="Times New Roman" w:cs="Times New Roman"/>
          <w:b/>
          <w:sz w:val="28"/>
          <w:szCs w:val="28"/>
          <w:lang w:val="vi-VN"/>
        </w:rPr>
      </w:pPr>
      <w:r w:rsidRPr="004B4528">
        <w:rPr>
          <w:rFonts w:ascii="Times New Roman" w:hAnsi="Times New Roman" w:cs="Times New Roman"/>
          <w:b/>
          <w:sz w:val="28"/>
          <w:szCs w:val="28"/>
        </w:rPr>
        <w:t>b</w:t>
      </w:r>
      <w:r w:rsidRPr="004B4528">
        <w:rPr>
          <w:rFonts w:ascii="Times New Roman" w:hAnsi="Times New Roman" w:cs="Times New Roman"/>
          <w:b/>
          <w:sz w:val="28"/>
          <w:szCs w:val="28"/>
          <w:lang w:val="vi-VN"/>
        </w:rPr>
        <w:t>. Môi trường không khí</w:t>
      </w:r>
    </w:p>
    <w:p w14:paraId="47744D87" w14:textId="2AC024D5" w:rsidR="00CB6449" w:rsidRPr="004B4528" w:rsidRDefault="00CB6449" w:rsidP="00D506A0">
      <w:pPr>
        <w:spacing w:beforeLines="60" w:before="144" w:afterLines="60" w:after="144" w:line="312" w:lineRule="auto"/>
        <w:jc w:val="both"/>
        <w:rPr>
          <w:rFonts w:ascii="Times New Roman" w:hAnsi="Times New Roman" w:cs="Times New Roman"/>
          <w:bCs/>
          <w:sz w:val="28"/>
          <w:szCs w:val="28"/>
          <w:lang w:val="vi-VN"/>
        </w:rPr>
      </w:pPr>
      <w:r w:rsidRPr="004B4528">
        <w:rPr>
          <w:rFonts w:ascii="Times New Roman" w:hAnsi="Times New Roman" w:cs="Times New Roman"/>
          <w:bCs/>
          <w:sz w:val="28"/>
          <w:szCs w:val="28"/>
        </w:rPr>
        <w:lastRenderedPageBreak/>
        <w:tab/>
        <w:t>Chủ</w:t>
      </w:r>
      <w:r w:rsidRPr="004B4528">
        <w:rPr>
          <w:rFonts w:ascii="Times New Roman" w:hAnsi="Times New Roman" w:cs="Times New Roman"/>
          <w:bCs/>
          <w:sz w:val="28"/>
          <w:szCs w:val="28"/>
          <w:lang w:val="vi-VN"/>
        </w:rPr>
        <w:t xml:space="preserve"> dự án sẽ </w:t>
      </w:r>
      <w:r w:rsidR="00CA7A4D" w:rsidRPr="004B4528">
        <w:rPr>
          <w:rFonts w:ascii="Times New Roman" w:hAnsi="Times New Roman" w:cs="Times New Roman"/>
          <w:bCs/>
          <w:sz w:val="28"/>
          <w:szCs w:val="28"/>
        </w:rPr>
        <w:t xml:space="preserve">bố trí các biện pháp thông thoáng các toà nhà, văn phòng, </w:t>
      </w:r>
      <w:r w:rsidR="00616C9B" w:rsidRPr="004B4528">
        <w:rPr>
          <w:rFonts w:ascii="Times New Roman" w:hAnsi="Times New Roman" w:cs="Times New Roman"/>
          <w:bCs/>
          <w:sz w:val="28"/>
          <w:szCs w:val="28"/>
        </w:rPr>
        <w:t>lớp</w:t>
      </w:r>
      <w:r w:rsidR="00CA7A4D" w:rsidRPr="004B4528">
        <w:rPr>
          <w:rFonts w:ascii="Times New Roman" w:hAnsi="Times New Roman" w:cs="Times New Roman"/>
          <w:bCs/>
          <w:sz w:val="28"/>
          <w:szCs w:val="28"/>
        </w:rPr>
        <w:t xml:space="preserve"> học, không phát sinh khí thải cần xử lý do đó đảm bảo khả năng chịu tải của môi trường không khí khu vực</w:t>
      </w:r>
      <w:r w:rsidRPr="004B4528">
        <w:rPr>
          <w:rFonts w:ascii="Times New Roman" w:hAnsi="Times New Roman" w:cs="Times New Roman"/>
          <w:bCs/>
          <w:sz w:val="28"/>
          <w:szCs w:val="28"/>
          <w:lang w:val="vi-VN"/>
        </w:rPr>
        <w:t>.</w:t>
      </w:r>
    </w:p>
    <w:p w14:paraId="3A12C1D1" w14:textId="4329EE4A" w:rsidR="00B00BD3" w:rsidRPr="004B4528" w:rsidRDefault="00B00BD3" w:rsidP="00D506A0">
      <w:pPr>
        <w:spacing w:beforeLines="60" w:before="144" w:afterLines="60" w:after="144" w:line="312" w:lineRule="auto"/>
        <w:rPr>
          <w:rFonts w:ascii="Times New Roman" w:eastAsiaTheme="majorEastAsia" w:hAnsi="Times New Roman" w:cs="Times New Roman"/>
          <w:b/>
          <w:sz w:val="28"/>
          <w:szCs w:val="28"/>
        </w:rPr>
      </w:pPr>
      <w:bookmarkStart w:id="73" w:name="_Toc95815257"/>
    </w:p>
    <w:bookmarkEnd w:id="73"/>
    <w:p w14:paraId="3D08372F" w14:textId="77777777" w:rsidR="0005395F" w:rsidRPr="004B4528" w:rsidRDefault="0005395F">
      <w:pPr>
        <w:rPr>
          <w:rFonts w:ascii="Times New Roman" w:eastAsiaTheme="majorEastAsia" w:hAnsi="Times New Roman" w:cs="Times New Roman"/>
          <w:b/>
          <w:sz w:val="28"/>
          <w:szCs w:val="28"/>
        </w:rPr>
      </w:pPr>
      <w:r w:rsidRPr="004B4528">
        <w:rPr>
          <w:rFonts w:cs="Times New Roman"/>
          <w:sz w:val="28"/>
          <w:szCs w:val="28"/>
        </w:rPr>
        <w:br w:type="page"/>
      </w:r>
    </w:p>
    <w:p w14:paraId="008025B4" w14:textId="02276988" w:rsidR="00042EA1" w:rsidRPr="004B4528" w:rsidRDefault="00314DC1" w:rsidP="00D506A0">
      <w:pPr>
        <w:pStyle w:val="Heading1"/>
        <w:spacing w:beforeLines="60" w:before="144" w:afterLines="60" w:after="144"/>
        <w:rPr>
          <w:rFonts w:cs="Times New Roman"/>
          <w:sz w:val="28"/>
          <w:szCs w:val="28"/>
        </w:rPr>
      </w:pPr>
      <w:bookmarkStart w:id="74" w:name="_Toc175046586"/>
      <w:r w:rsidRPr="004B4528">
        <w:rPr>
          <w:rFonts w:cs="Times New Roman"/>
          <w:sz w:val="28"/>
          <w:szCs w:val="28"/>
        </w:rPr>
        <w:lastRenderedPageBreak/>
        <w:t xml:space="preserve">CHƯƠNG III. </w:t>
      </w:r>
      <w:r w:rsidR="00042EA1" w:rsidRPr="004B4528">
        <w:rPr>
          <w:rFonts w:cs="Times New Roman"/>
          <w:sz w:val="28"/>
          <w:szCs w:val="28"/>
        </w:rPr>
        <w:t>HIỆN TRẠNG MÔI TRƯỜNG NƠI THỰC HIỆN DỰ ÁN ĐẦU TƯ</w:t>
      </w:r>
      <w:bookmarkEnd w:id="74"/>
    </w:p>
    <w:p w14:paraId="26F247F2" w14:textId="1AB447E2" w:rsidR="00042EA1" w:rsidRPr="004B4528" w:rsidRDefault="00CD2505" w:rsidP="00D506A0">
      <w:pPr>
        <w:pStyle w:val="1normal"/>
        <w:spacing w:beforeLines="60" w:before="144" w:afterLines="60" w:after="144" w:line="312" w:lineRule="auto"/>
        <w:contextualSpacing/>
        <w:outlineLvl w:val="1"/>
        <w:rPr>
          <w:b/>
          <w:szCs w:val="28"/>
        </w:rPr>
      </w:pPr>
      <w:bookmarkStart w:id="75" w:name="_Toc175046587"/>
      <w:r w:rsidRPr="004B4528">
        <w:rPr>
          <w:b/>
          <w:szCs w:val="28"/>
        </w:rPr>
        <w:t>3.</w:t>
      </w:r>
      <w:r w:rsidR="00042EA1" w:rsidRPr="004B4528">
        <w:rPr>
          <w:b/>
          <w:szCs w:val="28"/>
        </w:rPr>
        <w:t>1. Dữ liệu về hiện trạng môi trường và tài nguyên sinh vật</w:t>
      </w:r>
      <w:bookmarkEnd w:id="75"/>
    </w:p>
    <w:p w14:paraId="37BEDF47" w14:textId="77777777" w:rsidR="00042EA1" w:rsidRPr="004B4528" w:rsidRDefault="00042EA1" w:rsidP="00D506A0">
      <w:pPr>
        <w:spacing w:beforeLines="60" w:before="144" w:afterLines="60" w:after="144" w:line="312" w:lineRule="auto"/>
        <w:contextualSpacing/>
        <w:jc w:val="both"/>
        <w:rPr>
          <w:rFonts w:ascii="Times New Roman" w:hAnsi="Times New Roman" w:cs="Times New Roman"/>
          <w:b/>
          <w:sz w:val="28"/>
          <w:szCs w:val="28"/>
        </w:rPr>
      </w:pPr>
      <w:r w:rsidRPr="004B4528">
        <w:rPr>
          <w:rFonts w:ascii="Times New Roman" w:hAnsi="Times New Roman" w:cs="Times New Roman"/>
          <w:b/>
          <w:sz w:val="28"/>
          <w:szCs w:val="28"/>
        </w:rPr>
        <w:t>a. Tổng hợp dữ liệu về hiện trạng môi trường</w:t>
      </w:r>
    </w:p>
    <w:p w14:paraId="30886625" w14:textId="77777777" w:rsidR="00042EA1" w:rsidRPr="004B4528" w:rsidRDefault="00042EA1" w:rsidP="00D506A0">
      <w:pPr>
        <w:spacing w:beforeLines="60" w:before="144" w:afterLines="60" w:after="144" w:line="312" w:lineRule="auto"/>
        <w:ind w:firstLine="709"/>
        <w:contextualSpacing/>
        <w:jc w:val="both"/>
        <w:rPr>
          <w:rFonts w:ascii="Times New Roman" w:hAnsi="Times New Roman" w:cs="Times New Roman"/>
          <w:sz w:val="28"/>
          <w:szCs w:val="28"/>
        </w:rPr>
      </w:pPr>
      <w:r w:rsidRPr="004B4528">
        <w:rPr>
          <w:rFonts w:ascii="Times New Roman" w:hAnsi="Times New Roman" w:cs="Times New Roman"/>
          <w:sz w:val="28"/>
          <w:szCs w:val="28"/>
        </w:rPr>
        <w:t>- Môi trường không khí: Hiện tại chất lượng môi trường không khí xung quanh khu vực xây dựng dự án vẫn còn tốt, chưa có dấu hiệu bị ô nhiễm.</w:t>
      </w:r>
    </w:p>
    <w:p w14:paraId="05D85A38" w14:textId="77777777" w:rsidR="00042EA1" w:rsidRPr="004B4528" w:rsidRDefault="00042EA1" w:rsidP="00D506A0">
      <w:pPr>
        <w:spacing w:beforeLines="60" w:before="144" w:afterLines="60" w:after="144" w:line="312" w:lineRule="auto"/>
        <w:contextualSpacing/>
        <w:jc w:val="both"/>
        <w:rPr>
          <w:rFonts w:ascii="Times New Roman" w:hAnsi="Times New Roman" w:cs="Times New Roman"/>
          <w:sz w:val="28"/>
          <w:szCs w:val="28"/>
          <w:lang w:eastAsia="ko-KR"/>
        </w:rPr>
      </w:pPr>
      <w:r w:rsidRPr="004B4528">
        <w:rPr>
          <w:rFonts w:ascii="Times New Roman" w:hAnsi="Times New Roman" w:cs="Times New Roman"/>
          <w:b/>
          <w:sz w:val="28"/>
          <w:szCs w:val="28"/>
        </w:rPr>
        <w:t>b. Tổng hợp dữ liệu về tài nguyên sinh vật khu vực thực hiện dự án</w:t>
      </w:r>
    </w:p>
    <w:p w14:paraId="5809D3C9" w14:textId="67E754F6" w:rsidR="00042EA1" w:rsidRPr="004B4528" w:rsidRDefault="00042EA1" w:rsidP="00D506A0">
      <w:pPr>
        <w:spacing w:beforeLines="60" w:before="144" w:afterLines="60" w:after="144" w:line="312" w:lineRule="auto"/>
        <w:ind w:firstLine="720"/>
        <w:contextualSpacing/>
        <w:jc w:val="both"/>
        <w:rPr>
          <w:rFonts w:ascii="Times New Roman" w:hAnsi="Times New Roman" w:cs="Times New Roman"/>
          <w:sz w:val="28"/>
          <w:szCs w:val="28"/>
          <w:lang w:eastAsia="ko-KR"/>
        </w:rPr>
      </w:pPr>
      <w:r w:rsidRPr="004B4528">
        <w:rPr>
          <w:rFonts w:ascii="Times New Roman" w:hAnsi="Times New Roman" w:cs="Times New Roman"/>
          <w:sz w:val="28"/>
          <w:szCs w:val="28"/>
          <w:lang w:eastAsia="ko-KR"/>
        </w:rPr>
        <w:t xml:space="preserve">Khu đất thực hiện dự án nằm trong quy hoạch cơ sở hạ tầng kĩ thuật của </w:t>
      </w:r>
      <w:r w:rsidR="00A05002" w:rsidRPr="004B4528">
        <w:rPr>
          <w:rFonts w:ascii="Times New Roman" w:hAnsi="Times New Roman" w:cs="Times New Roman"/>
          <w:sz w:val="28"/>
          <w:szCs w:val="28"/>
          <w:lang w:eastAsia="ko-KR"/>
        </w:rPr>
        <w:t>khu vực thị trấn, huyện lỵ</w:t>
      </w:r>
      <w:r w:rsidRPr="004B4528">
        <w:rPr>
          <w:rFonts w:ascii="Times New Roman" w:hAnsi="Times New Roman" w:cs="Times New Roman"/>
          <w:sz w:val="28"/>
          <w:szCs w:val="28"/>
          <w:lang w:eastAsia="ko-KR"/>
        </w:rPr>
        <w:t xml:space="preserve"> nên hệ thảm thực vật </w:t>
      </w:r>
      <w:r w:rsidR="00A05002" w:rsidRPr="004B4528">
        <w:rPr>
          <w:rFonts w:ascii="Times New Roman" w:hAnsi="Times New Roman" w:cs="Times New Roman"/>
          <w:sz w:val="28"/>
          <w:szCs w:val="28"/>
          <w:lang w:eastAsia="ko-KR"/>
        </w:rPr>
        <w:t xml:space="preserve">hiện có là rừng trồng sản xuất nhưng không hiệu quả, thưa thớt, cây thấp, đang được thực hiện chuyển đổi mục đích sử dụng đất phục vụ </w:t>
      </w:r>
      <w:r w:rsidRPr="004B4528">
        <w:rPr>
          <w:rFonts w:ascii="Times New Roman" w:hAnsi="Times New Roman" w:cs="Times New Roman"/>
          <w:sz w:val="28"/>
          <w:szCs w:val="28"/>
          <w:lang w:eastAsia="ko-KR"/>
        </w:rPr>
        <w:t xml:space="preserve">. </w:t>
      </w:r>
    </w:p>
    <w:p w14:paraId="1C40FA35" w14:textId="6210C0FB" w:rsidR="00042EA1" w:rsidRPr="004B4528" w:rsidRDefault="00C5350C" w:rsidP="00D506A0">
      <w:pPr>
        <w:pStyle w:val="Heading2"/>
        <w:spacing w:beforeLines="60" w:before="144" w:afterLines="60" w:after="144"/>
        <w:rPr>
          <w:rFonts w:cs="Times New Roman"/>
          <w:sz w:val="28"/>
          <w:szCs w:val="28"/>
        </w:rPr>
      </w:pPr>
      <w:bookmarkStart w:id="76" w:name="_Toc175046588"/>
      <w:r w:rsidRPr="004B4528">
        <w:rPr>
          <w:rFonts w:cs="Times New Roman"/>
          <w:sz w:val="28"/>
          <w:szCs w:val="28"/>
        </w:rPr>
        <w:t>3.</w:t>
      </w:r>
      <w:r w:rsidR="00CD2505" w:rsidRPr="004B4528">
        <w:rPr>
          <w:rFonts w:cs="Times New Roman"/>
          <w:sz w:val="28"/>
          <w:szCs w:val="28"/>
        </w:rPr>
        <w:t xml:space="preserve">2. Mô tả về </w:t>
      </w:r>
      <w:r w:rsidR="003B7EC8" w:rsidRPr="004B4528">
        <w:rPr>
          <w:rFonts w:cs="Times New Roman"/>
          <w:sz w:val="28"/>
          <w:szCs w:val="28"/>
        </w:rPr>
        <w:t>môi trường tiếp nhận của dự án</w:t>
      </w:r>
      <w:bookmarkEnd w:id="76"/>
    </w:p>
    <w:p w14:paraId="568891A4" w14:textId="71646231" w:rsidR="00042EA1" w:rsidRPr="004B4528" w:rsidRDefault="003B7EC8" w:rsidP="00D506A0">
      <w:pPr>
        <w:spacing w:beforeLines="60" w:before="144" w:afterLines="60" w:after="144" w:line="312" w:lineRule="auto"/>
        <w:ind w:firstLine="720"/>
        <w:jc w:val="both"/>
        <w:rPr>
          <w:rFonts w:ascii="Times New Roman" w:hAnsi="Times New Roman" w:cs="Times New Roman"/>
          <w:bCs/>
          <w:sz w:val="28"/>
          <w:szCs w:val="28"/>
        </w:rPr>
      </w:pPr>
      <w:r w:rsidRPr="004B4528">
        <w:rPr>
          <w:rFonts w:ascii="Times New Roman" w:hAnsi="Times New Roman" w:cs="Times New Roman"/>
          <w:sz w:val="28"/>
          <w:szCs w:val="28"/>
        </w:rPr>
        <w:t xml:space="preserve">- Nước thải của dự án sau khi được xử lý đạt </w:t>
      </w:r>
      <w:r w:rsidR="00567118" w:rsidRPr="004B4528">
        <w:rPr>
          <w:rFonts w:ascii="Times New Roman" w:hAnsi="Times New Roman" w:cs="Times New Roman"/>
          <w:bCs/>
          <w:sz w:val="28"/>
          <w:szCs w:val="28"/>
        </w:rPr>
        <w:t>QCVN 14:2008/BTNMT, cột B</w:t>
      </w:r>
      <w:r w:rsidR="00D264A2" w:rsidRPr="004B4528">
        <w:rPr>
          <w:rFonts w:ascii="Times New Roman" w:hAnsi="Times New Roman" w:cs="Times New Roman"/>
          <w:bCs/>
          <w:sz w:val="28"/>
          <w:szCs w:val="28"/>
        </w:rPr>
        <w:t xml:space="preserve"> </w:t>
      </w:r>
      <w:r w:rsidR="00504A8A" w:rsidRPr="004B4528">
        <w:rPr>
          <w:rFonts w:ascii="Times New Roman" w:hAnsi="Times New Roman" w:cs="Times New Roman"/>
          <w:bCs/>
          <w:sz w:val="28"/>
          <w:szCs w:val="28"/>
        </w:rPr>
        <w:t>đượ</w:t>
      </w:r>
      <w:r w:rsidR="00717A46" w:rsidRPr="004B4528">
        <w:rPr>
          <w:rFonts w:ascii="Times New Roman" w:hAnsi="Times New Roman" w:cs="Times New Roman"/>
          <w:bCs/>
          <w:sz w:val="28"/>
          <w:szCs w:val="28"/>
        </w:rPr>
        <w:t xml:space="preserve">c </w:t>
      </w:r>
      <w:r w:rsidR="00A05002" w:rsidRPr="004B4528">
        <w:rPr>
          <w:rFonts w:ascii="Times New Roman" w:hAnsi="Times New Roman" w:cs="Times New Roman"/>
          <w:bCs/>
          <w:sz w:val="28"/>
          <w:szCs w:val="28"/>
        </w:rPr>
        <w:t>tạm thời lưu chứa vào bể bán tự thấm, một phần tự thấm một phần dùng để tận dụng tưới cây, rửa đường dự án do hiện trạng quy hoạch khu vực chưa có hệ thống thu gom nước thải chung</w:t>
      </w:r>
      <w:r w:rsidR="001A7622" w:rsidRPr="004B4528">
        <w:rPr>
          <w:rFonts w:ascii="Times New Roman" w:hAnsi="Times New Roman" w:cs="Times New Roman"/>
          <w:bCs/>
          <w:sz w:val="28"/>
          <w:szCs w:val="28"/>
          <w:lang w:val="vi-VN"/>
        </w:rPr>
        <w:t>.</w:t>
      </w:r>
      <w:bookmarkStart w:id="77" w:name="_Toc439694801"/>
      <w:r w:rsidR="00A05002" w:rsidRPr="004B4528">
        <w:rPr>
          <w:rFonts w:ascii="Times New Roman" w:hAnsi="Times New Roman" w:cs="Times New Roman"/>
          <w:bCs/>
          <w:sz w:val="28"/>
          <w:szCs w:val="28"/>
        </w:rPr>
        <w:t xml:space="preserve"> Sẽ đặt ống chờ để khi có hệ thống thu gom thoát nước chung sẽ thực hiện các thủ tục đấu nối.</w:t>
      </w:r>
    </w:p>
    <w:p w14:paraId="3317E3EB" w14:textId="626B9746" w:rsidR="00A05002" w:rsidRPr="004B4528" w:rsidRDefault="00A05002" w:rsidP="00D506A0">
      <w:pPr>
        <w:spacing w:beforeLines="60" w:before="144" w:afterLines="60" w:after="144" w:line="312" w:lineRule="auto"/>
        <w:ind w:firstLine="720"/>
        <w:jc w:val="both"/>
        <w:rPr>
          <w:rFonts w:ascii="Times New Roman" w:hAnsi="Times New Roman" w:cs="Times New Roman"/>
          <w:sz w:val="28"/>
          <w:szCs w:val="28"/>
        </w:rPr>
      </w:pPr>
      <w:r w:rsidRPr="004B4528">
        <w:rPr>
          <w:rFonts w:ascii="Times New Roman" w:hAnsi="Times New Roman" w:cs="Times New Roman"/>
          <w:bCs/>
          <w:sz w:val="28"/>
          <w:szCs w:val="28"/>
        </w:rPr>
        <w:t>Hiện trạng đất khu vực là rừng sản xuất trên đất cát, có độ thấm hút tốt, đảm bảo nước không bị ứ đọng.</w:t>
      </w:r>
    </w:p>
    <w:p w14:paraId="6F3BFFF8" w14:textId="27B5851A" w:rsidR="009E4B39" w:rsidRPr="004B4528" w:rsidRDefault="009E4B39" w:rsidP="00D506A0">
      <w:pPr>
        <w:pStyle w:val="Heading2"/>
        <w:spacing w:beforeLines="60" w:before="144" w:afterLines="60" w:after="144"/>
        <w:rPr>
          <w:rFonts w:cs="Times New Roman"/>
          <w:sz w:val="28"/>
          <w:szCs w:val="28"/>
          <w:lang w:val="vi-VN"/>
        </w:rPr>
      </w:pPr>
      <w:bookmarkStart w:id="78" w:name="_Toc175046589"/>
      <w:bookmarkEnd w:id="77"/>
      <w:r w:rsidRPr="004B4528">
        <w:rPr>
          <w:rFonts w:cs="Times New Roman"/>
          <w:sz w:val="28"/>
          <w:szCs w:val="28"/>
          <w:lang w:val="vi-VN"/>
        </w:rPr>
        <w:t>3.3. Hiện trạng các thành phần môi trường nơi thực hiện dự án</w:t>
      </w:r>
      <w:bookmarkEnd w:id="78"/>
    </w:p>
    <w:p w14:paraId="4E5AB6E3" w14:textId="2C9E774C" w:rsidR="00555596" w:rsidRPr="004B4528" w:rsidRDefault="009E4B39" w:rsidP="00D506A0">
      <w:pPr>
        <w:widowControl w:val="0"/>
        <w:spacing w:beforeLines="60" w:before="144" w:afterLines="60" w:after="144" w:line="312" w:lineRule="auto"/>
        <w:ind w:firstLine="567"/>
        <w:contextualSpacing/>
        <w:jc w:val="both"/>
        <w:rPr>
          <w:rFonts w:ascii="Times New Roman" w:hAnsi="Times New Roman" w:cs="Times New Roman"/>
          <w:sz w:val="28"/>
          <w:szCs w:val="28"/>
        </w:rPr>
      </w:pPr>
      <w:r w:rsidRPr="004B4528">
        <w:rPr>
          <w:rFonts w:ascii="Times New Roman" w:hAnsi="Times New Roman" w:cs="Times New Roman"/>
          <w:sz w:val="28"/>
          <w:szCs w:val="28"/>
        </w:rPr>
        <w:t xml:space="preserve">Để đánh giá hiện trạng các thành phần môi trường của khu vực thực hiện Dự án, </w:t>
      </w:r>
      <w:r w:rsidR="0066150F" w:rsidRPr="004B4528">
        <w:rPr>
          <w:rFonts w:ascii="Times New Roman" w:hAnsi="Times New Roman" w:cs="Times New Roman"/>
          <w:sz w:val="28"/>
          <w:szCs w:val="28"/>
        </w:rPr>
        <w:t>Chủ</w:t>
      </w:r>
      <w:r w:rsidR="0066150F" w:rsidRPr="004B4528">
        <w:rPr>
          <w:rFonts w:ascii="Times New Roman" w:hAnsi="Times New Roman" w:cs="Times New Roman"/>
          <w:sz w:val="28"/>
          <w:szCs w:val="28"/>
          <w:lang w:val="vi-VN"/>
        </w:rPr>
        <w:t xml:space="preserve"> dự án </w:t>
      </w:r>
      <w:r w:rsidR="00555596" w:rsidRPr="004B4528">
        <w:rPr>
          <w:rFonts w:ascii="Times New Roman" w:hAnsi="Times New Roman" w:cs="Times New Roman"/>
          <w:sz w:val="28"/>
          <w:szCs w:val="28"/>
        </w:rPr>
        <w:t>phối hợp đơn vị có chức năng quan trắc tiến hành lấy mẫu quan trắc môi trường nền.</w:t>
      </w:r>
    </w:p>
    <w:p w14:paraId="112321EE" w14:textId="790BC19E" w:rsidR="009E4B39" w:rsidRPr="004B4528" w:rsidRDefault="009E4B39" w:rsidP="00D506A0">
      <w:pPr>
        <w:spacing w:beforeLines="60" w:before="144" w:afterLines="60" w:after="144" w:line="312" w:lineRule="auto"/>
        <w:rPr>
          <w:rFonts w:ascii="Times New Roman" w:hAnsi="Times New Roman" w:cs="Times New Roman"/>
          <w:b/>
          <w:sz w:val="28"/>
          <w:szCs w:val="28"/>
          <w:lang w:val="vi-VN"/>
        </w:rPr>
      </w:pPr>
      <w:r w:rsidRPr="004B4528">
        <w:rPr>
          <w:rFonts w:ascii="Times New Roman" w:hAnsi="Times New Roman" w:cs="Times New Roman"/>
          <w:b/>
          <w:sz w:val="28"/>
          <w:szCs w:val="28"/>
          <w:lang w:val="vi-VN"/>
        </w:rPr>
        <w:t>a. Môi trường không khí</w:t>
      </w:r>
      <w:r w:rsidR="00613B09" w:rsidRPr="004B4528">
        <w:rPr>
          <w:rFonts w:ascii="Times New Roman" w:hAnsi="Times New Roman" w:cs="Times New Roman"/>
          <w:b/>
          <w:sz w:val="28"/>
          <w:szCs w:val="28"/>
          <w:lang w:val="vi-VN"/>
        </w:rPr>
        <w:t xml:space="preserve"> xung quanh</w:t>
      </w:r>
    </w:p>
    <w:p w14:paraId="7C648138" w14:textId="12DF358F" w:rsidR="007E3B37" w:rsidRPr="004B4528" w:rsidRDefault="007F21B3" w:rsidP="00D506A0">
      <w:pPr>
        <w:overflowPunct w:val="0"/>
        <w:autoSpaceDE w:val="0"/>
        <w:autoSpaceDN w:val="0"/>
        <w:adjustRightInd w:val="0"/>
        <w:spacing w:beforeLines="60" w:before="144" w:afterLines="60" w:after="144" w:line="312" w:lineRule="auto"/>
        <w:ind w:firstLine="567"/>
        <w:contextualSpacing/>
        <w:jc w:val="both"/>
        <w:textAlignment w:val="baseline"/>
        <w:rPr>
          <w:rFonts w:ascii="Times New Roman" w:hAnsi="Times New Roman" w:cs="Times New Roman"/>
          <w:iCs/>
          <w:sz w:val="28"/>
          <w:szCs w:val="28"/>
          <w:lang w:val="pt-BR"/>
        </w:rPr>
      </w:pPr>
      <w:r w:rsidRPr="004B4528">
        <w:rPr>
          <w:rFonts w:ascii="Times New Roman" w:hAnsi="Times New Roman" w:cs="Times New Roman"/>
          <w:iCs/>
          <w:sz w:val="28"/>
          <w:szCs w:val="28"/>
          <w:lang w:val="pt-BR"/>
        </w:rPr>
        <w:t xml:space="preserve">Chủ dự án đã phối hợp với đơn vị có chức năng là Công ty Cổ phần quan trắc và xử lý môi trường Thái Dương (Số hiệu Vimcerts 163) thực hiện lấy mẫu môi trường nền 03 </w:t>
      </w:r>
      <w:r w:rsidR="00341DDB" w:rsidRPr="004B4528">
        <w:rPr>
          <w:rFonts w:ascii="Times New Roman" w:hAnsi="Times New Roman" w:cs="Times New Roman"/>
          <w:iCs/>
          <w:sz w:val="28"/>
          <w:szCs w:val="28"/>
          <w:lang w:val="pt-BR"/>
        </w:rPr>
        <w:t>đợt</w:t>
      </w:r>
      <w:r w:rsidRPr="004B4528">
        <w:rPr>
          <w:rFonts w:ascii="Times New Roman" w:hAnsi="Times New Roman" w:cs="Times New Roman"/>
          <w:iCs/>
          <w:sz w:val="28"/>
          <w:szCs w:val="28"/>
          <w:lang w:val="pt-BR"/>
        </w:rPr>
        <w:t xml:space="preserve"> liên tiếp tại khu vực thực hiện dự án</w:t>
      </w:r>
      <w:r w:rsidR="007E3B37" w:rsidRPr="004B4528">
        <w:rPr>
          <w:rFonts w:ascii="Times New Roman" w:hAnsi="Times New Roman" w:cs="Times New Roman"/>
          <w:iCs/>
          <w:sz w:val="28"/>
          <w:szCs w:val="28"/>
          <w:lang w:val="pt-BR"/>
        </w:rPr>
        <w:t>. Cụ thể như sau:</w:t>
      </w:r>
    </w:p>
    <w:p w14:paraId="78BBA326" w14:textId="3093A237" w:rsidR="007E3B37" w:rsidRPr="004B4528" w:rsidRDefault="007E3B37" w:rsidP="00D506A0">
      <w:pPr>
        <w:overflowPunct w:val="0"/>
        <w:autoSpaceDE w:val="0"/>
        <w:autoSpaceDN w:val="0"/>
        <w:adjustRightInd w:val="0"/>
        <w:spacing w:beforeLines="60" w:before="144" w:afterLines="60" w:after="144" w:line="312" w:lineRule="auto"/>
        <w:ind w:firstLine="567"/>
        <w:contextualSpacing/>
        <w:jc w:val="both"/>
        <w:textAlignment w:val="baseline"/>
        <w:rPr>
          <w:rFonts w:ascii="Times New Roman" w:hAnsi="Times New Roman" w:cs="Times New Roman"/>
          <w:iCs/>
          <w:sz w:val="28"/>
          <w:szCs w:val="28"/>
          <w:lang w:val="vi-VN"/>
        </w:rPr>
      </w:pPr>
      <w:r w:rsidRPr="004B4528">
        <w:rPr>
          <w:rFonts w:ascii="Times New Roman" w:hAnsi="Times New Roman" w:cs="Times New Roman"/>
          <w:iCs/>
          <w:sz w:val="28"/>
          <w:szCs w:val="28"/>
          <w:lang w:val="pt-BR"/>
        </w:rPr>
        <w:t>- Vị trí lấy mẫu:</w:t>
      </w:r>
      <w:r w:rsidRPr="004B4528">
        <w:rPr>
          <w:rFonts w:ascii="Times New Roman" w:hAnsi="Times New Roman" w:cs="Times New Roman"/>
          <w:sz w:val="28"/>
          <w:szCs w:val="28"/>
          <w:lang w:val="vi-VN"/>
        </w:rPr>
        <w:t>.</w:t>
      </w:r>
    </w:p>
    <w:p w14:paraId="516EEEA0" w14:textId="0E990BFF" w:rsidR="007E3B37" w:rsidRPr="004B4528" w:rsidRDefault="007E3B37" w:rsidP="00D506A0">
      <w:pPr>
        <w:spacing w:beforeLines="60" w:before="144" w:afterLines="60" w:after="144" w:line="312" w:lineRule="auto"/>
        <w:ind w:firstLine="567"/>
        <w:contextualSpacing/>
        <w:jc w:val="both"/>
        <w:rPr>
          <w:rFonts w:ascii="Times New Roman" w:hAnsi="Times New Roman" w:cs="Times New Roman"/>
          <w:sz w:val="28"/>
          <w:szCs w:val="28"/>
        </w:rPr>
      </w:pPr>
      <w:r w:rsidRPr="004B4528">
        <w:rPr>
          <w:rFonts w:ascii="Times New Roman" w:hAnsi="Times New Roman" w:cs="Times New Roman"/>
          <w:sz w:val="28"/>
          <w:szCs w:val="28"/>
          <w:lang w:val="pt-BR"/>
        </w:rPr>
        <w:t xml:space="preserve">+ </w:t>
      </w:r>
      <w:r w:rsidRPr="004B4528">
        <w:rPr>
          <w:rFonts w:ascii="Times New Roman" w:hAnsi="Times New Roman" w:cs="Times New Roman"/>
          <w:b/>
          <w:bCs/>
          <w:sz w:val="28"/>
          <w:szCs w:val="28"/>
          <w:lang w:val="pt-BR"/>
        </w:rPr>
        <w:t>KK1</w:t>
      </w:r>
      <w:r w:rsidRPr="004B4528">
        <w:rPr>
          <w:rFonts w:ascii="Times New Roman" w:hAnsi="Times New Roman" w:cs="Times New Roman"/>
          <w:sz w:val="28"/>
          <w:szCs w:val="28"/>
          <w:lang w:val="pt-BR"/>
        </w:rPr>
        <w:t xml:space="preserve">: </w:t>
      </w:r>
      <w:r w:rsidRPr="004B4528">
        <w:rPr>
          <w:rFonts w:ascii="Times New Roman" w:hAnsi="Times New Roman" w:cs="Times New Roman"/>
          <w:sz w:val="28"/>
          <w:szCs w:val="28"/>
        </w:rPr>
        <w:t>Tại</w:t>
      </w:r>
      <w:r w:rsidRPr="004B4528">
        <w:rPr>
          <w:rFonts w:ascii="Times New Roman" w:hAnsi="Times New Roman" w:cs="Times New Roman"/>
          <w:iCs/>
          <w:sz w:val="28"/>
          <w:szCs w:val="28"/>
        </w:rPr>
        <w:t xml:space="preserve"> </w:t>
      </w:r>
      <w:r w:rsidR="007F21B3" w:rsidRPr="004B4528">
        <w:rPr>
          <w:rFonts w:ascii="Times New Roman" w:hAnsi="Times New Roman" w:cs="Times New Roman"/>
          <w:iCs/>
          <w:sz w:val="28"/>
          <w:szCs w:val="28"/>
        </w:rPr>
        <w:t>tuyến đường giao thông gần khu vực thực hiện dự án</w:t>
      </w:r>
      <w:r w:rsidRPr="004B4528">
        <w:rPr>
          <w:rFonts w:ascii="Times New Roman" w:hAnsi="Times New Roman" w:cs="Times New Roman"/>
          <w:sz w:val="28"/>
          <w:szCs w:val="28"/>
        </w:rPr>
        <w:t xml:space="preserve">. </w:t>
      </w:r>
    </w:p>
    <w:p w14:paraId="27C559DA" w14:textId="61C965FE" w:rsidR="007E3B37" w:rsidRPr="004B4528" w:rsidRDefault="007E3B37" w:rsidP="00D506A0">
      <w:pPr>
        <w:spacing w:beforeLines="60" w:before="144" w:afterLines="60" w:after="144" w:line="312" w:lineRule="auto"/>
        <w:ind w:firstLine="567"/>
        <w:contextualSpacing/>
        <w:jc w:val="both"/>
        <w:rPr>
          <w:rFonts w:ascii="Times New Roman" w:hAnsi="Times New Roman" w:cs="Times New Roman"/>
          <w:sz w:val="28"/>
          <w:szCs w:val="28"/>
        </w:rPr>
      </w:pPr>
      <w:r w:rsidRPr="004B4528">
        <w:rPr>
          <w:rFonts w:ascii="Times New Roman" w:hAnsi="Times New Roman" w:cs="Times New Roman"/>
          <w:sz w:val="28"/>
          <w:szCs w:val="28"/>
          <w:lang w:val="pt-BR"/>
        </w:rPr>
        <w:t xml:space="preserve">+ </w:t>
      </w:r>
      <w:r w:rsidRPr="004B4528">
        <w:rPr>
          <w:rFonts w:ascii="Times New Roman" w:hAnsi="Times New Roman" w:cs="Times New Roman"/>
          <w:b/>
          <w:bCs/>
          <w:sz w:val="28"/>
          <w:szCs w:val="28"/>
          <w:lang w:val="pt-BR"/>
        </w:rPr>
        <w:t>KK2</w:t>
      </w:r>
      <w:r w:rsidRPr="004B4528">
        <w:rPr>
          <w:rFonts w:ascii="Times New Roman" w:hAnsi="Times New Roman" w:cs="Times New Roman"/>
          <w:sz w:val="28"/>
          <w:szCs w:val="28"/>
          <w:lang w:val="pt-BR"/>
        </w:rPr>
        <w:t xml:space="preserve">: </w:t>
      </w:r>
      <w:r w:rsidRPr="004B4528">
        <w:rPr>
          <w:rFonts w:ascii="Times New Roman" w:hAnsi="Times New Roman" w:cs="Times New Roman"/>
          <w:sz w:val="28"/>
          <w:szCs w:val="28"/>
        </w:rPr>
        <w:t>Tại</w:t>
      </w:r>
      <w:r w:rsidRPr="004B4528">
        <w:rPr>
          <w:rFonts w:ascii="Times New Roman" w:hAnsi="Times New Roman" w:cs="Times New Roman"/>
          <w:iCs/>
          <w:sz w:val="28"/>
          <w:szCs w:val="28"/>
          <w:lang w:val="vi-VN"/>
        </w:rPr>
        <w:t xml:space="preserve"> </w:t>
      </w:r>
      <w:r w:rsidR="007F21B3" w:rsidRPr="004B4528">
        <w:rPr>
          <w:rFonts w:ascii="Times New Roman" w:hAnsi="Times New Roman" w:cs="Times New Roman"/>
          <w:iCs/>
          <w:sz w:val="28"/>
          <w:szCs w:val="28"/>
        </w:rPr>
        <w:t>trung tâm khu vực thực hiện dự án</w:t>
      </w:r>
      <w:r w:rsidRPr="004B4528">
        <w:rPr>
          <w:rFonts w:ascii="Times New Roman" w:hAnsi="Times New Roman" w:cs="Times New Roman"/>
          <w:sz w:val="28"/>
          <w:szCs w:val="28"/>
        </w:rPr>
        <w:t xml:space="preserve">. </w:t>
      </w:r>
    </w:p>
    <w:p w14:paraId="5B5ACE0A" w14:textId="33ED518E" w:rsidR="00A05002" w:rsidRPr="004B4528" w:rsidRDefault="007E3B37" w:rsidP="00D506A0">
      <w:pPr>
        <w:spacing w:beforeLines="60" w:before="144" w:afterLines="60" w:after="144" w:line="312" w:lineRule="auto"/>
        <w:ind w:firstLine="567"/>
        <w:contextualSpacing/>
        <w:jc w:val="both"/>
        <w:rPr>
          <w:rFonts w:ascii="Times New Roman" w:hAnsi="Times New Roman" w:cs="Times New Roman"/>
          <w:sz w:val="28"/>
          <w:szCs w:val="28"/>
        </w:rPr>
      </w:pPr>
      <w:r w:rsidRPr="004B4528">
        <w:rPr>
          <w:rFonts w:ascii="Times New Roman" w:hAnsi="Times New Roman" w:cs="Times New Roman"/>
          <w:sz w:val="28"/>
          <w:szCs w:val="28"/>
          <w:lang w:val="vi-VN"/>
        </w:rPr>
        <w:t xml:space="preserve">- Ngày lấy mẫu: </w:t>
      </w:r>
      <w:r w:rsidR="00A05002" w:rsidRPr="004B4528">
        <w:rPr>
          <w:rFonts w:ascii="Times New Roman" w:hAnsi="Times New Roman" w:cs="Times New Roman"/>
          <w:sz w:val="28"/>
          <w:szCs w:val="28"/>
        </w:rPr>
        <w:t xml:space="preserve">03 đợt </w:t>
      </w:r>
      <w:r w:rsidR="001F14B7" w:rsidRPr="004B4528">
        <w:rPr>
          <w:rFonts w:ascii="Times New Roman" w:hAnsi="Times New Roman" w:cs="Times New Roman"/>
          <w:sz w:val="28"/>
          <w:szCs w:val="28"/>
        </w:rPr>
        <w:t>8</w:t>
      </w:r>
      <w:r w:rsidR="00A05002" w:rsidRPr="004B4528">
        <w:rPr>
          <w:rFonts w:ascii="Times New Roman" w:hAnsi="Times New Roman" w:cs="Times New Roman"/>
          <w:sz w:val="28"/>
          <w:szCs w:val="28"/>
        </w:rPr>
        <w:t xml:space="preserve">h, 11h, 14h ngày </w:t>
      </w:r>
      <w:r w:rsidR="00914749" w:rsidRPr="004B4528">
        <w:rPr>
          <w:rFonts w:ascii="Times New Roman" w:hAnsi="Times New Roman" w:cs="Times New Roman"/>
          <w:sz w:val="28"/>
          <w:szCs w:val="28"/>
        </w:rPr>
        <w:t>13/08/2024</w:t>
      </w:r>
    </w:p>
    <w:p w14:paraId="5914BEFC" w14:textId="6CADE9C1" w:rsidR="007E3B37" w:rsidRPr="004B4528" w:rsidRDefault="00A05002" w:rsidP="00D506A0">
      <w:pPr>
        <w:spacing w:beforeLines="60" w:before="144" w:afterLines="60" w:after="144" w:line="312" w:lineRule="auto"/>
        <w:ind w:firstLine="567"/>
        <w:contextualSpacing/>
        <w:jc w:val="both"/>
        <w:rPr>
          <w:rFonts w:ascii="Times New Roman" w:hAnsi="Times New Roman" w:cs="Times New Roman"/>
          <w:sz w:val="28"/>
          <w:szCs w:val="28"/>
        </w:rPr>
      </w:pPr>
      <w:r w:rsidRPr="004B4528">
        <w:rPr>
          <w:rFonts w:ascii="Times New Roman" w:hAnsi="Times New Roman" w:cs="Times New Roman"/>
          <w:sz w:val="28"/>
          <w:szCs w:val="28"/>
        </w:rPr>
        <w:lastRenderedPageBreak/>
        <w:t xml:space="preserve">- </w:t>
      </w:r>
      <w:r w:rsidR="007E3B37" w:rsidRPr="004B4528">
        <w:rPr>
          <w:rFonts w:ascii="Times New Roman" w:hAnsi="Times New Roman" w:cs="Times New Roman"/>
          <w:sz w:val="28"/>
          <w:szCs w:val="28"/>
          <w:lang w:val="vi-VN"/>
        </w:rPr>
        <w:t>Ngày t</w:t>
      </w:r>
      <w:r w:rsidR="000C1FB5" w:rsidRPr="004B4528">
        <w:rPr>
          <w:rFonts w:ascii="Times New Roman" w:hAnsi="Times New Roman" w:cs="Times New Roman"/>
          <w:sz w:val="28"/>
          <w:szCs w:val="28"/>
        </w:rPr>
        <w:t>r</w:t>
      </w:r>
      <w:r w:rsidR="007E3B37" w:rsidRPr="004B4528">
        <w:rPr>
          <w:rFonts w:ascii="Times New Roman" w:hAnsi="Times New Roman" w:cs="Times New Roman"/>
          <w:sz w:val="28"/>
          <w:szCs w:val="28"/>
          <w:lang w:val="vi-VN"/>
        </w:rPr>
        <w:t xml:space="preserve">ả kết quả: </w:t>
      </w:r>
      <w:r w:rsidR="00914749" w:rsidRPr="004B4528">
        <w:rPr>
          <w:rFonts w:ascii="Times New Roman" w:hAnsi="Times New Roman" w:cs="Times New Roman"/>
          <w:sz w:val="28"/>
          <w:szCs w:val="28"/>
        </w:rPr>
        <w:t>20/08/</w:t>
      </w:r>
      <w:r w:rsidR="00341DDB" w:rsidRPr="004B4528">
        <w:rPr>
          <w:rFonts w:ascii="Times New Roman" w:hAnsi="Times New Roman" w:cs="Times New Roman"/>
          <w:sz w:val="28"/>
          <w:szCs w:val="28"/>
        </w:rPr>
        <w:t>202</w:t>
      </w:r>
      <w:r w:rsidR="00914749" w:rsidRPr="004B4528">
        <w:rPr>
          <w:rFonts w:ascii="Times New Roman" w:hAnsi="Times New Roman" w:cs="Times New Roman"/>
          <w:sz w:val="28"/>
          <w:szCs w:val="28"/>
        </w:rPr>
        <w:t>4</w:t>
      </w:r>
    </w:p>
    <w:p w14:paraId="0BEFABA2" w14:textId="79469C0E" w:rsidR="007E3B37" w:rsidRPr="004B4528" w:rsidRDefault="007E3B37" w:rsidP="00D506A0">
      <w:pPr>
        <w:pStyle w:val="Caption"/>
        <w:spacing w:beforeLines="60" w:before="144" w:afterLines="60" w:after="144" w:line="312" w:lineRule="auto"/>
        <w:jc w:val="center"/>
        <w:rPr>
          <w:sz w:val="28"/>
          <w:szCs w:val="28"/>
        </w:rPr>
      </w:pPr>
      <w:bookmarkStart w:id="79" w:name="_Toc77931413"/>
      <w:bookmarkStart w:id="80" w:name="_Toc95739148"/>
      <w:bookmarkStart w:id="81" w:name="_Toc98007271"/>
      <w:bookmarkStart w:id="82" w:name="_Toc140870064"/>
      <w:r w:rsidRPr="004B4528">
        <w:rPr>
          <w:sz w:val="28"/>
          <w:szCs w:val="28"/>
        </w:rPr>
        <w:t>Bảng 3.</w:t>
      </w:r>
      <w:r w:rsidRPr="004B4528">
        <w:rPr>
          <w:sz w:val="28"/>
          <w:szCs w:val="28"/>
        </w:rPr>
        <w:fldChar w:fldCharType="begin"/>
      </w:r>
      <w:r w:rsidRPr="004B4528">
        <w:rPr>
          <w:sz w:val="28"/>
          <w:szCs w:val="28"/>
        </w:rPr>
        <w:instrText xml:space="preserve"> SEQ Bảng_3. \* ARABIC </w:instrText>
      </w:r>
      <w:r w:rsidRPr="004B4528">
        <w:rPr>
          <w:sz w:val="28"/>
          <w:szCs w:val="28"/>
        </w:rPr>
        <w:fldChar w:fldCharType="separate"/>
      </w:r>
      <w:r w:rsidR="007D5793" w:rsidRPr="004B4528">
        <w:rPr>
          <w:noProof/>
          <w:sz w:val="28"/>
          <w:szCs w:val="28"/>
        </w:rPr>
        <w:t>1</w:t>
      </w:r>
      <w:r w:rsidRPr="004B4528">
        <w:rPr>
          <w:sz w:val="28"/>
          <w:szCs w:val="28"/>
        </w:rPr>
        <w:fldChar w:fldCharType="end"/>
      </w:r>
      <w:r w:rsidRPr="004B4528">
        <w:rPr>
          <w:sz w:val="28"/>
          <w:szCs w:val="28"/>
        </w:rPr>
        <w:t>. Kết quả phân tích chất lượng không khí xung quanh</w:t>
      </w:r>
      <w:bookmarkEnd w:id="79"/>
      <w:bookmarkEnd w:id="80"/>
      <w:bookmarkEnd w:id="81"/>
      <w:bookmarkEnd w:id="82"/>
    </w:p>
    <w:tbl>
      <w:tblPr>
        <w:tblW w:w="5000" w:type="pct"/>
        <w:jc w:val="center"/>
        <w:tblLayout w:type="fixed"/>
        <w:tblLook w:val="04A0" w:firstRow="1" w:lastRow="0" w:firstColumn="1" w:lastColumn="0" w:noHBand="0" w:noVBand="1"/>
      </w:tblPr>
      <w:tblGrid>
        <w:gridCol w:w="594"/>
        <w:gridCol w:w="2269"/>
        <w:gridCol w:w="993"/>
        <w:gridCol w:w="1490"/>
        <w:gridCol w:w="1490"/>
        <w:gridCol w:w="2225"/>
      </w:tblGrid>
      <w:tr w:rsidR="004B4528" w:rsidRPr="004B4528" w14:paraId="5A35F5D0" w14:textId="77777777" w:rsidTr="003C1DB3">
        <w:trPr>
          <w:trHeight w:val="20"/>
          <w:tblHeader/>
          <w:jc w:val="center"/>
        </w:trPr>
        <w:tc>
          <w:tcPr>
            <w:tcW w:w="328" w:type="pct"/>
            <w:vMerge w:val="restart"/>
            <w:tcBorders>
              <w:top w:val="single" w:sz="4" w:space="0" w:color="000000"/>
              <w:left w:val="single" w:sz="4" w:space="0" w:color="000000"/>
              <w:right w:val="single" w:sz="4" w:space="0" w:color="000000"/>
            </w:tcBorders>
            <w:vAlign w:val="center"/>
          </w:tcPr>
          <w:p w14:paraId="745DAA5F" w14:textId="77777777" w:rsidR="001F14B7" w:rsidRPr="004B4528" w:rsidRDefault="001F14B7" w:rsidP="003C1DB3">
            <w:pPr>
              <w:spacing w:after="0" w:line="240" w:lineRule="auto"/>
              <w:contextualSpacing/>
              <w:jc w:val="center"/>
              <w:rPr>
                <w:rFonts w:ascii="Times New Roman" w:hAnsi="Times New Roman" w:cs="Times New Roman"/>
                <w:sz w:val="26"/>
                <w:szCs w:val="26"/>
              </w:rPr>
            </w:pPr>
            <w:r w:rsidRPr="004B4528">
              <w:rPr>
                <w:rFonts w:ascii="Times New Roman" w:hAnsi="Times New Roman" w:cs="Times New Roman"/>
                <w:b/>
                <w:bCs/>
                <w:sz w:val="26"/>
                <w:szCs w:val="26"/>
              </w:rPr>
              <w:t>TT</w:t>
            </w:r>
          </w:p>
        </w:tc>
        <w:tc>
          <w:tcPr>
            <w:tcW w:w="1252" w:type="pct"/>
            <w:vMerge w:val="restart"/>
            <w:tcBorders>
              <w:top w:val="single" w:sz="4" w:space="0" w:color="000000"/>
              <w:left w:val="single" w:sz="4" w:space="0" w:color="000000"/>
              <w:right w:val="single" w:sz="4" w:space="0" w:color="000000"/>
            </w:tcBorders>
            <w:vAlign w:val="center"/>
          </w:tcPr>
          <w:p w14:paraId="485DF306" w14:textId="77777777" w:rsidR="001F14B7" w:rsidRPr="004B4528" w:rsidRDefault="001F14B7" w:rsidP="003C1DB3">
            <w:pPr>
              <w:spacing w:after="0" w:line="240" w:lineRule="auto"/>
              <w:contextualSpacing/>
              <w:jc w:val="center"/>
              <w:rPr>
                <w:rFonts w:ascii="Times New Roman" w:hAnsi="Times New Roman" w:cs="Times New Roman"/>
                <w:sz w:val="26"/>
                <w:szCs w:val="26"/>
              </w:rPr>
            </w:pPr>
            <w:r w:rsidRPr="004B4528">
              <w:rPr>
                <w:rFonts w:ascii="Times New Roman" w:hAnsi="Times New Roman" w:cs="Times New Roman"/>
                <w:b/>
                <w:bCs/>
                <w:sz w:val="26"/>
                <w:szCs w:val="26"/>
              </w:rPr>
              <w:t>Thông số</w:t>
            </w:r>
          </w:p>
        </w:tc>
        <w:tc>
          <w:tcPr>
            <w:tcW w:w="548" w:type="pct"/>
            <w:vMerge w:val="restart"/>
            <w:tcBorders>
              <w:top w:val="single" w:sz="4" w:space="0" w:color="000000"/>
              <w:left w:val="single" w:sz="4" w:space="0" w:color="000000"/>
              <w:right w:val="single" w:sz="4" w:space="0" w:color="000000"/>
            </w:tcBorders>
            <w:vAlign w:val="center"/>
          </w:tcPr>
          <w:p w14:paraId="57411867" w14:textId="77777777" w:rsidR="001F14B7" w:rsidRPr="004B4528" w:rsidRDefault="001F14B7" w:rsidP="003C1DB3">
            <w:pPr>
              <w:spacing w:after="0" w:line="240" w:lineRule="auto"/>
              <w:ind w:left="-110" w:right="-34"/>
              <w:contextualSpacing/>
              <w:jc w:val="center"/>
              <w:rPr>
                <w:rFonts w:ascii="Times New Roman" w:hAnsi="Times New Roman" w:cs="Times New Roman"/>
                <w:sz w:val="26"/>
                <w:szCs w:val="26"/>
              </w:rPr>
            </w:pPr>
            <w:r w:rsidRPr="004B4528">
              <w:rPr>
                <w:rFonts w:ascii="Times New Roman" w:hAnsi="Times New Roman" w:cs="Times New Roman"/>
                <w:b/>
                <w:bCs/>
                <w:sz w:val="26"/>
                <w:szCs w:val="26"/>
              </w:rPr>
              <w:t>Đơn vị</w:t>
            </w:r>
          </w:p>
        </w:tc>
        <w:tc>
          <w:tcPr>
            <w:tcW w:w="1644" w:type="pct"/>
            <w:gridSpan w:val="2"/>
            <w:tcBorders>
              <w:top w:val="single" w:sz="4" w:space="0" w:color="000000"/>
              <w:left w:val="single" w:sz="4" w:space="0" w:color="000000"/>
              <w:right w:val="single" w:sz="4" w:space="0" w:color="000000"/>
            </w:tcBorders>
            <w:tcMar>
              <w:top w:w="15" w:type="dxa"/>
              <w:left w:w="15" w:type="dxa"/>
              <w:bottom w:w="15" w:type="dxa"/>
              <w:right w:w="15" w:type="dxa"/>
            </w:tcMar>
            <w:vAlign w:val="center"/>
          </w:tcPr>
          <w:p w14:paraId="7751FE7B" w14:textId="77777777" w:rsidR="001F14B7" w:rsidRPr="004B4528" w:rsidRDefault="001F14B7" w:rsidP="003C1DB3">
            <w:pPr>
              <w:spacing w:after="0" w:line="240" w:lineRule="auto"/>
              <w:contextualSpacing/>
              <w:jc w:val="center"/>
              <w:rPr>
                <w:rFonts w:ascii="Times New Roman" w:hAnsi="Times New Roman" w:cs="Times New Roman"/>
                <w:b/>
                <w:bCs/>
                <w:sz w:val="26"/>
                <w:szCs w:val="26"/>
              </w:rPr>
            </w:pPr>
            <w:r w:rsidRPr="004B4528">
              <w:rPr>
                <w:rFonts w:ascii="Times New Roman" w:hAnsi="Times New Roman" w:cs="Times New Roman"/>
                <w:b/>
                <w:bCs/>
                <w:sz w:val="26"/>
                <w:szCs w:val="26"/>
              </w:rPr>
              <w:t>Kết quả phân tích (KK)</w:t>
            </w:r>
          </w:p>
        </w:tc>
        <w:tc>
          <w:tcPr>
            <w:tcW w:w="1228" w:type="pct"/>
            <w:vMerge w:val="restart"/>
            <w:tcBorders>
              <w:top w:val="single" w:sz="4" w:space="0" w:color="000000"/>
              <w:left w:val="single" w:sz="4" w:space="0" w:color="000000"/>
              <w:right w:val="single" w:sz="4" w:space="0" w:color="000000"/>
            </w:tcBorders>
            <w:vAlign w:val="center"/>
          </w:tcPr>
          <w:p w14:paraId="1F9CB770" w14:textId="4296660D" w:rsidR="001F14B7" w:rsidRPr="004B4528" w:rsidRDefault="001F14B7" w:rsidP="003C1DB3">
            <w:pPr>
              <w:spacing w:after="0" w:line="240" w:lineRule="auto"/>
              <w:contextualSpacing/>
              <w:jc w:val="center"/>
              <w:rPr>
                <w:rFonts w:ascii="Times New Roman" w:hAnsi="Times New Roman" w:cs="Times New Roman"/>
                <w:b/>
                <w:bCs/>
                <w:sz w:val="26"/>
                <w:szCs w:val="26"/>
              </w:rPr>
            </w:pPr>
            <w:r w:rsidRPr="004B4528">
              <w:rPr>
                <w:rFonts w:ascii="Times New Roman" w:hAnsi="Times New Roman" w:cs="Times New Roman"/>
                <w:b/>
                <w:bCs/>
                <w:sz w:val="26"/>
                <w:szCs w:val="26"/>
              </w:rPr>
              <w:t>QCVN 05:20</w:t>
            </w:r>
            <w:r w:rsidR="00914749" w:rsidRPr="004B4528">
              <w:rPr>
                <w:rFonts w:ascii="Times New Roman" w:hAnsi="Times New Roman" w:cs="Times New Roman"/>
                <w:b/>
                <w:bCs/>
                <w:sz w:val="26"/>
                <w:szCs w:val="26"/>
              </w:rPr>
              <w:t>2</w:t>
            </w:r>
            <w:r w:rsidRPr="004B4528">
              <w:rPr>
                <w:rFonts w:ascii="Times New Roman" w:hAnsi="Times New Roman" w:cs="Times New Roman"/>
                <w:b/>
                <w:bCs/>
                <w:sz w:val="26"/>
                <w:szCs w:val="26"/>
              </w:rPr>
              <w:t>3/BTNMT</w:t>
            </w:r>
          </w:p>
        </w:tc>
      </w:tr>
      <w:tr w:rsidR="004B4528" w:rsidRPr="004B4528" w14:paraId="7627A161" w14:textId="77777777" w:rsidTr="003C1DB3">
        <w:trPr>
          <w:trHeight w:val="20"/>
          <w:tblHeader/>
          <w:jc w:val="center"/>
        </w:trPr>
        <w:tc>
          <w:tcPr>
            <w:tcW w:w="328" w:type="pct"/>
            <w:vMerge/>
            <w:tcBorders>
              <w:left w:val="single" w:sz="4" w:space="0" w:color="000000"/>
              <w:bottom w:val="single" w:sz="4" w:space="0" w:color="000000"/>
              <w:right w:val="single" w:sz="4" w:space="0" w:color="000000"/>
            </w:tcBorders>
            <w:vAlign w:val="center"/>
          </w:tcPr>
          <w:p w14:paraId="63241A41" w14:textId="77777777" w:rsidR="001F14B7" w:rsidRPr="004B4528" w:rsidRDefault="001F14B7" w:rsidP="003C1DB3">
            <w:pPr>
              <w:spacing w:after="0" w:line="240" w:lineRule="auto"/>
              <w:contextualSpacing/>
              <w:jc w:val="center"/>
              <w:rPr>
                <w:rFonts w:ascii="Times New Roman" w:hAnsi="Times New Roman" w:cs="Times New Roman"/>
                <w:b/>
                <w:bCs/>
                <w:sz w:val="26"/>
                <w:szCs w:val="26"/>
              </w:rPr>
            </w:pPr>
          </w:p>
        </w:tc>
        <w:tc>
          <w:tcPr>
            <w:tcW w:w="1252" w:type="pct"/>
            <w:vMerge/>
            <w:tcBorders>
              <w:left w:val="single" w:sz="4" w:space="0" w:color="000000"/>
              <w:bottom w:val="single" w:sz="4" w:space="0" w:color="000000"/>
              <w:right w:val="single" w:sz="4" w:space="0" w:color="000000"/>
            </w:tcBorders>
            <w:vAlign w:val="center"/>
          </w:tcPr>
          <w:p w14:paraId="7B102CD1" w14:textId="77777777" w:rsidR="001F14B7" w:rsidRPr="004B4528" w:rsidRDefault="001F14B7" w:rsidP="003C1DB3">
            <w:pPr>
              <w:spacing w:after="0" w:line="240" w:lineRule="auto"/>
              <w:contextualSpacing/>
              <w:jc w:val="center"/>
              <w:rPr>
                <w:rFonts w:ascii="Times New Roman" w:hAnsi="Times New Roman" w:cs="Times New Roman"/>
                <w:b/>
                <w:bCs/>
                <w:sz w:val="26"/>
                <w:szCs w:val="26"/>
              </w:rPr>
            </w:pPr>
          </w:p>
        </w:tc>
        <w:tc>
          <w:tcPr>
            <w:tcW w:w="548" w:type="pct"/>
            <w:vMerge/>
            <w:tcBorders>
              <w:left w:val="single" w:sz="4" w:space="0" w:color="000000"/>
              <w:bottom w:val="single" w:sz="4" w:space="0" w:color="000000"/>
              <w:right w:val="single" w:sz="4" w:space="0" w:color="000000"/>
            </w:tcBorders>
            <w:vAlign w:val="center"/>
          </w:tcPr>
          <w:p w14:paraId="36943BC6" w14:textId="77777777" w:rsidR="001F14B7" w:rsidRPr="004B4528" w:rsidRDefault="001F14B7" w:rsidP="003C1DB3">
            <w:pPr>
              <w:spacing w:after="0" w:line="240" w:lineRule="auto"/>
              <w:contextualSpacing/>
              <w:jc w:val="center"/>
              <w:rPr>
                <w:rFonts w:ascii="Times New Roman" w:hAnsi="Times New Roman" w:cs="Times New Roman"/>
                <w:b/>
                <w:bCs/>
                <w:sz w:val="26"/>
                <w:szCs w:val="26"/>
              </w:rPr>
            </w:pPr>
          </w:p>
        </w:tc>
        <w:tc>
          <w:tcPr>
            <w:tcW w:w="822" w:type="pct"/>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6FC5D97E" w14:textId="77777777" w:rsidR="001F14B7" w:rsidRPr="004B4528" w:rsidRDefault="001F14B7" w:rsidP="003C1DB3">
            <w:pPr>
              <w:spacing w:after="0" w:line="240" w:lineRule="auto"/>
              <w:contextualSpacing/>
              <w:jc w:val="center"/>
              <w:rPr>
                <w:rFonts w:ascii="Times New Roman" w:hAnsi="Times New Roman" w:cs="Times New Roman"/>
                <w:b/>
                <w:sz w:val="26"/>
                <w:szCs w:val="26"/>
                <w:lang w:val="nl-NL"/>
              </w:rPr>
            </w:pPr>
            <w:r w:rsidRPr="004B4528">
              <w:rPr>
                <w:rFonts w:ascii="Times New Roman" w:hAnsi="Times New Roman" w:cs="Times New Roman"/>
                <w:b/>
                <w:sz w:val="26"/>
                <w:szCs w:val="26"/>
                <w:lang w:val="nl-NL"/>
              </w:rPr>
              <w:t>KK1</w:t>
            </w:r>
          </w:p>
        </w:tc>
        <w:tc>
          <w:tcPr>
            <w:tcW w:w="822" w:type="pct"/>
            <w:tcBorders>
              <w:top w:val="single" w:sz="4" w:space="0" w:color="auto"/>
              <w:left w:val="single" w:sz="4" w:space="0" w:color="auto"/>
              <w:bottom w:val="single" w:sz="4" w:space="0" w:color="auto"/>
              <w:right w:val="single" w:sz="4" w:space="0" w:color="000000"/>
            </w:tcBorders>
            <w:vAlign w:val="center"/>
          </w:tcPr>
          <w:p w14:paraId="1435AA51" w14:textId="77777777" w:rsidR="001F14B7" w:rsidRPr="004B4528" w:rsidRDefault="001F14B7" w:rsidP="003C1DB3">
            <w:pPr>
              <w:spacing w:after="0" w:line="240" w:lineRule="auto"/>
              <w:contextualSpacing/>
              <w:jc w:val="center"/>
              <w:rPr>
                <w:rFonts w:ascii="Times New Roman" w:hAnsi="Times New Roman" w:cs="Times New Roman"/>
                <w:b/>
                <w:bCs/>
                <w:sz w:val="26"/>
                <w:szCs w:val="26"/>
              </w:rPr>
            </w:pPr>
            <w:r w:rsidRPr="004B4528">
              <w:rPr>
                <w:rFonts w:ascii="Times New Roman" w:hAnsi="Times New Roman" w:cs="Times New Roman"/>
                <w:b/>
                <w:sz w:val="26"/>
                <w:szCs w:val="26"/>
                <w:lang w:val="nl-NL"/>
              </w:rPr>
              <w:t>KK2</w:t>
            </w:r>
          </w:p>
        </w:tc>
        <w:tc>
          <w:tcPr>
            <w:tcW w:w="1228" w:type="pct"/>
            <w:vMerge/>
            <w:tcBorders>
              <w:left w:val="single" w:sz="4" w:space="0" w:color="000000"/>
              <w:bottom w:val="single" w:sz="4" w:space="0" w:color="auto"/>
              <w:right w:val="single" w:sz="4" w:space="0" w:color="000000"/>
            </w:tcBorders>
            <w:vAlign w:val="center"/>
          </w:tcPr>
          <w:p w14:paraId="69D39C7F" w14:textId="77777777" w:rsidR="001F14B7" w:rsidRPr="004B4528" w:rsidRDefault="001F14B7" w:rsidP="003C1DB3">
            <w:pPr>
              <w:spacing w:after="0" w:line="240" w:lineRule="auto"/>
              <w:contextualSpacing/>
              <w:jc w:val="center"/>
              <w:rPr>
                <w:rFonts w:ascii="Times New Roman" w:hAnsi="Times New Roman" w:cs="Times New Roman"/>
                <w:b/>
                <w:bCs/>
                <w:sz w:val="26"/>
                <w:szCs w:val="26"/>
              </w:rPr>
            </w:pPr>
          </w:p>
        </w:tc>
      </w:tr>
      <w:tr w:rsidR="004B4528" w:rsidRPr="004B4528" w14:paraId="1F2455DF" w14:textId="77777777" w:rsidTr="003C1DB3">
        <w:trPr>
          <w:trHeight w:val="20"/>
          <w:tblHeader/>
          <w:jc w:val="center"/>
        </w:trPr>
        <w:tc>
          <w:tcPr>
            <w:tcW w:w="328" w:type="pct"/>
            <w:tcBorders>
              <w:left w:val="single" w:sz="4" w:space="0" w:color="000000"/>
              <w:bottom w:val="single" w:sz="4" w:space="0" w:color="000000"/>
              <w:right w:val="single" w:sz="4" w:space="0" w:color="000000"/>
            </w:tcBorders>
            <w:vAlign w:val="center"/>
          </w:tcPr>
          <w:p w14:paraId="6966FFFF" w14:textId="77777777" w:rsidR="001F14B7" w:rsidRPr="004B4528" w:rsidRDefault="001F14B7" w:rsidP="003C1DB3">
            <w:pPr>
              <w:spacing w:after="0" w:line="240" w:lineRule="auto"/>
              <w:contextualSpacing/>
              <w:jc w:val="center"/>
              <w:rPr>
                <w:rFonts w:ascii="Times New Roman" w:hAnsi="Times New Roman" w:cs="Times New Roman"/>
                <w:b/>
                <w:bCs/>
                <w:sz w:val="26"/>
                <w:szCs w:val="26"/>
              </w:rPr>
            </w:pPr>
          </w:p>
        </w:tc>
        <w:tc>
          <w:tcPr>
            <w:tcW w:w="4672" w:type="pct"/>
            <w:gridSpan w:val="5"/>
            <w:tcBorders>
              <w:left w:val="single" w:sz="4" w:space="0" w:color="000000"/>
              <w:bottom w:val="single" w:sz="4" w:space="0" w:color="000000"/>
              <w:right w:val="single" w:sz="4" w:space="0" w:color="000000"/>
            </w:tcBorders>
            <w:vAlign w:val="center"/>
          </w:tcPr>
          <w:p w14:paraId="2F77B9EC" w14:textId="4E384979" w:rsidR="001F14B7" w:rsidRPr="004B4528" w:rsidRDefault="001F14B7" w:rsidP="003C1DB3">
            <w:pPr>
              <w:spacing w:after="0" w:line="240" w:lineRule="auto"/>
              <w:contextualSpacing/>
              <w:jc w:val="center"/>
              <w:rPr>
                <w:rFonts w:ascii="Times New Roman" w:hAnsi="Times New Roman" w:cs="Times New Roman"/>
                <w:b/>
                <w:bCs/>
                <w:sz w:val="26"/>
                <w:szCs w:val="26"/>
              </w:rPr>
            </w:pPr>
            <w:r w:rsidRPr="004B4528">
              <w:rPr>
                <w:rFonts w:ascii="Times New Roman" w:hAnsi="Times New Roman" w:cs="Times New Roman"/>
                <w:b/>
                <w:bCs/>
                <w:sz w:val="26"/>
                <w:szCs w:val="26"/>
              </w:rPr>
              <w:t xml:space="preserve">Đợt 1:  8h ngày </w:t>
            </w:r>
            <w:r w:rsidR="00914749" w:rsidRPr="004B4528">
              <w:rPr>
                <w:rFonts w:ascii="Times New Roman" w:hAnsi="Times New Roman" w:cs="Times New Roman"/>
                <w:b/>
                <w:bCs/>
                <w:sz w:val="26"/>
                <w:szCs w:val="26"/>
              </w:rPr>
              <w:t>13/08/2024</w:t>
            </w:r>
            <w:r w:rsidRPr="004B4528">
              <w:rPr>
                <w:rFonts w:ascii="Times New Roman" w:hAnsi="Times New Roman" w:cs="Times New Roman"/>
                <w:b/>
                <w:bCs/>
                <w:sz w:val="26"/>
                <w:szCs w:val="26"/>
              </w:rPr>
              <w:t xml:space="preserve"> – </w:t>
            </w:r>
            <w:r w:rsidR="00914749" w:rsidRPr="004B4528">
              <w:rPr>
                <w:rFonts w:ascii="Times New Roman" w:hAnsi="Times New Roman" w:cs="Times New Roman"/>
                <w:b/>
                <w:bCs/>
                <w:sz w:val="26"/>
                <w:szCs w:val="26"/>
              </w:rPr>
              <w:t>20/08/2024</w:t>
            </w:r>
          </w:p>
        </w:tc>
      </w:tr>
      <w:tr w:rsidR="004B4528" w:rsidRPr="004B4528" w14:paraId="2260D527" w14:textId="77777777" w:rsidTr="00EF44C0">
        <w:trPr>
          <w:trHeight w:val="390"/>
          <w:jc w:val="center"/>
        </w:trPr>
        <w:tc>
          <w:tcPr>
            <w:tcW w:w="328" w:type="pct"/>
            <w:tcBorders>
              <w:top w:val="single" w:sz="4" w:space="0" w:color="000000"/>
              <w:left w:val="single" w:sz="4" w:space="0" w:color="000000"/>
              <w:bottom w:val="single" w:sz="4" w:space="0" w:color="000000"/>
              <w:right w:val="single" w:sz="4" w:space="0" w:color="000000"/>
            </w:tcBorders>
            <w:vAlign w:val="center"/>
          </w:tcPr>
          <w:p w14:paraId="4FFF1C42" w14:textId="77777777" w:rsidR="001F14B7" w:rsidRPr="004B4528" w:rsidRDefault="001F14B7" w:rsidP="001F14B7">
            <w:pPr>
              <w:spacing w:after="0" w:line="240" w:lineRule="auto"/>
              <w:contextualSpacing/>
              <w:jc w:val="center"/>
              <w:rPr>
                <w:rFonts w:ascii="Times New Roman" w:hAnsi="Times New Roman" w:cs="Times New Roman"/>
                <w:sz w:val="26"/>
                <w:szCs w:val="26"/>
              </w:rPr>
            </w:pPr>
            <w:r w:rsidRPr="004B4528">
              <w:rPr>
                <w:rFonts w:ascii="Times New Roman" w:hAnsi="Times New Roman" w:cs="Times New Roman"/>
                <w:sz w:val="26"/>
                <w:szCs w:val="26"/>
                <w:lang w:val="nl-NL"/>
              </w:rPr>
              <w:t>1</w:t>
            </w:r>
          </w:p>
        </w:tc>
        <w:tc>
          <w:tcPr>
            <w:tcW w:w="1252" w:type="pct"/>
            <w:tcBorders>
              <w:top w:val="single" w:sz="4" w:space="0" w:color="000000"/>
              <w:left w:val="single" w:sz="4" w:space="0" w:color="000000"/>
              <w:bottom w:val="single" w:sz="4" w:space="0" w:color="000000"/>
              <w:right w:val="single" w:sz="4" w:space="0" w:color="000000"/>
            </w:tcBorders>
            <w:vAlign w:val="center"/>
          </w:tcPr>
          <w:p w14:paraId="08EBFE6D" w14:textId="39692B1E" w:rsidR="001F14B7" w:rsidRPr="004B4528" w:rsidRDefault="001F14B7" w:rsidP="001F14B7">
            <w:pPr>
              <w:spacing w:after="0" w:line="240" w:lineRule="auto"/>
              <w:contextualSpacing/>
              <w:jc w:val="center"/>
              <w:rPr>
                <w:rFonts w:ascii="Times New Roman" w:hAnsi="Times New Roman" w:cs="Times New Roman"/>
                <w:sz w:val="26"/>
                <w:szCs w:val="26"/>
                <w:lang w:val="vi-VN"/>
              </w:rPr>
            </w:pPr>
            <w:r w:rsidRPr="004B4528">
              <w:rPr>
                <w:rFonts w:ascii="Times New Roman" w:hAnsi="Times New Roman" w:cs="Times New Roman"/>
                <w:sz w:val="26"/>
                <w:szCs w:val="26"/>
                <w:lang w:val="vi-VN"/>
              </w:rPr>
              <w:t>Tiếng ồn</w:t>
            </w:r>
          </w:p>
        </w:tc>
        <w:tc>
          <w:tcPr>
            <w:tcW w:w="548" w:type="pct"/>
            <w:tcBorders>
              <w:top w:val="single" w:sz="4" w:space="0" w:color="000000"/>
              <w:left w:val="single" w:sz="4" w:space="0" w:color="000000"/>
              <w:bottom w:val="single" w:sz="4" w:space="0" w:color="000000"/>
              <w:right w:val="single" w:sz="4" w:space="0" w:color="000000"/>
            </w:tcBorders>
            <w:vAlign w:val="center"/>
          </w:tcPr>
          <w:p w14:paraId="608C4508" w14:textId="3084A28E" w:rsidR="001F14B7" w:rsidRPr="004B4528" w:rsidRDefault="001F14B7" w:rsidP="001F14B7">
            <w:pPr>
              <w:spacing w:after="0" w:line="240" w:lineRule="auto"/>
              <w:ind w:hanging="22"/>
              <w:jc w:val="center"/>
              <w:rPr>
                <w:rFonts w:ascii="Times New Roman" w:hAnsi="Times New Roman" w:cs="Times New Roman"/>
                <w:i/>
                <w:sz w:val="26"/>
                <w:szCs w:val="26"/>
                <w:lang w:val="vi-VN"/>
              </w:rPr>
            </w:pPr>
            <w:r w:rsidRPr="004B4528">
              <w:rPr>
                <w:rFonts w:ascii="Times New Roman" w:hAnsi="Times New Roman" w:cs="Times New Roman"/>
                <w:i/>
                <w:sz w:val="26"/>
                <w:szCs w:val="26"/>
                <w:lang w:val="vi-VN"/>
              </w:rPr>
              <w:t>dBA</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0412EE8" w14:textId="674F2A0A" w:rsidR="001F14B7" w:rsidRPr="004B4528" w:rsidRDefault="001F14B7" w:rsidP="001F14B7">
            <w:pPr>
              <w:spacing w:after="0" w:line="240" w:lineRule="auto"/>
              <w:jc w:val="center"/>
              <w:rPr>
                <w:rFonts w:ascii="Times New Roman" w:hAnsi="Times New Roman" w:cs="Times New Roman"/>
                <w:sz w:val="26"/>
                <w:szCs w:val="26"/>
              </w:rPr>
            </w:pPr>
            <w:r w:rsidRPr="004B4528">
              <w:rPr>
                <w:rFonts w:ascii="Times New Roman" w:hAnsi="Times New Roman" w:cs="Times New Roman"/>
                <w:iCs/>
                <w:sz w:val="26"/>
                <w:szCs w:val="26"/>
                <w:lang w:val="pt-BR"/>
              </w:rPr>
              <w:t>52,7</w:t>
            </w:r>
          </w:p>
        </w:tc>
        <w:tc>
          <w:tcPr>
            <w:tcW w:w="822" w:type="pct"/>
            <w:tcBorders>
              <w:top w:val="single" w:sz="4" w:space="0" w:color="000000"/>
              <w:left w:val="single" w:sz="4" w:space="0" w:color="000000"/>
              <w:bottom w:val="single" w:sz="4" w:space="0" w:color="000000"/>
              <w:right w:val="single" w:sz="4" w:space="0" w:color="000000"/>
            </w:tcBorders>
            <w:vAlign w:val="center"/>
          </w:tcPr>
          <w:p w14:paraId="5FB13C71" w14:textId="63A4D2B9" w:rsidR="001F14B7" w:rsidRPr="004B4528" w:rsidRDefault="001F14B7" w:rsidP="001F14B7">
            <w:pPr>
              <w:spacing w:after="0" w:line="240" w:lineRule="auto"/>
              <w:jc w:val="center"/>
              <w:rPr>
                <w:rFonts w:ascii="Times New Roman" w:hAnsi="Times New Roman" w:cs="Times New Roman"/>
                <w:sz w:val="26"/>
                <w:szCs w:val="26"/>
              </w:rPr>
            </w:pPr>
            <w:r w:rsidRPr="004B4528">
              <w:rPr>
                <w:rFonts w:ascii="Times New Roman" w:hAnsi="Times New Roman" w:cs="Times New Roman"/>
                <w:iCs/>
                <w:sz w:val="26"/>
                <w:szCs w:val="26"/>
                <w:lang w:val="pt-BR"/>
              </w:rPr>
              <w:t>50,5</w:t>
            </w:r>
          </w:p>
        </w:tc>
        <w:tc>
          <w:tcPr>
            <w:tcW w:w="1228" w:type="pct"/>
            <w:tcBorders>
              <w:top w:val="single" w:sz="4" w:space="0" w:color="000000"/>
              <w:left w:val="single" w:sz="4" w:space="0" w:color="000000"/>
              <w:bottom w:val="single" w:sz="4" w:space="0" w:color="000000"/>
              <w:right w:val="single" w:sz="4" w:space="0" w:color="000000"/>
            </w:tcBorders>
            <w:vAlign w:val="center"/>
          </w:tcPr>
          <w:p w14:paraId="2D68A3CE" w14:textId="6F570F81" w:rsidR="001F14B7" w:rsidRPr="004B4528" w:rsidRDefault="001F14B7" w:rsidP="001F14B7">
            <w:pPr>
              <w:spacing w:after="0" w:line="240" w:lineRule="auto"/>
              <w:jc w:val="center"/>
              <w:rPr>
                <w:rFonts w:ascii="Times New Roman" w:hAnsi="Times New Roman" w:cs="Times New Roman"/>
                <w:b/>
                <w:i/>
                <w:sz w:val="26"/>
                <w:szCs w:val="26"/>
                <w:lang w:val="vi-VN"/>
              </w:rPr>
            </w:pPr>
            <w:r w:rsidRPr="004B4528">
              <w:rPr>
                <w:rFonts w:ascii="Times New Roman" w:hAnsi="Times New Roman" w:cs="Times New Roman"/>
                <w:b/>
                <w:i/>
                <w:iCs/>
                <w:sz w:val="26"/>
                <w:szCs w:val="26"/>
                <w:lang w:val="pt-BR"/>
              </w:rPr>
              <w:t>70</w:t>
            </w:r>
            <w:r w:rsidRPr="004B4528">
              <w:rPr>
                <w:rFonts w:ascii="Times New Roman" w:hAnsi="Times New Roman" w:cs="Times New Roman"/>
                <w:sz w:val="26"/>
                <w:szCs w:val="26"/>
                <w:vertAlign w:val="superscript"/>
                <w:lang w:val="vi-VN"/>
              </w:rPr>
              <w:t>(1)</w:t>
            </w:r>
          </w:p>
        </w:tc>
      </w:tr>
      <w:tr w:rsidR="004B4528" w:rsidRPr="004B4528" w14:paraId="5C4DF230" w14:textId="77777777" w:rsidTr="00EF44C0">
        <w:trPr>
          <w:trHeight w:val="20"/>
          <w:jc w:val="center"/>
        </w:trPr>
        <w:tc>
          <w:tcPr>
            <w:tcW w:w="328" w:type="pct"/>
            <w:tcBorders>
              <w:top w:val="single" w:sz="4" w:space="0" w:color="000000"/>
              <w:left w:val="single" w:sz="4" w:space="0" w:color="000000"/>
              <w:bottom w:val="single" w:sz="4" w:space="0" w:color="000000"/>
              <w:right w:val="single" w:sz="4" w:space="0" w:color="000000"/>
            </w:tcBorders>
            <w:vAlign w:val="center"/>
          </w:tcPr>
          <w:p w14:paraId="77DDFF4C" w14:textId="77777777" w:rsidR="001F14B7" w:rsidRPr="004B4528" w:rsidRDefault="001F14B7" w:rsidP="001F14B7">
            <w:pPr>
              <w:spacing w:after="0" w:line="240" w:lineRule="auto"/>
              <w:contextualSpacing/>
              <w:jc w:val="center"/>
              <w:rPr>
                <w:rFonts w:ascii="Times New Roman" w:hAnsi="Times New Roman" w:cs="Times New Roman"/>
                <w:sz w:val="26"/>
                <w:szCs w:val="26"/>
              </w:rPr>
            </w:pPr>
            <w:r w:rsidRPr="004B4528">
              <w:rPr>
                <w:rFonts w:ascii="Times New Roman" w:hAnsi="Times New Roman" w:cs="Times New Roman"/>
                <w:sz w:val="26"/>
                <w:szCs w:val="26"/>
                <w:lang w:val="nl-NL"/>
              </w:rPr>
              <w:t>2</w:t>
            </w:r>
          </w:p>
        </w:tc>
        <w:tc>
          <w:tcPr>
            <w:tcW w:w="1252" w:type="pct"/>
            <w:tcBorders>
              <w:top w:val="single" w:sz="4" w:space="0" w:color="000000"/>
              <w:left w:val="single" w:sz="4" w:space="0" w:color="000000"/>
              <w:bottom w:val="single" w:sz="4" w:space="0" w:color="000000"/>
              <w:right w:val="single" w:sz="4" w:space="0" w:color="000000"/>
            </w:tcBorders>
            <w:vAlign w:val="center"/>
          </w:tcPr>
          <w:p w14:paraId="1A98076A" w14:textId="4E905996" w:rsidR="001F14B7" w:rsidRPr="004B4528" w:rsidRDefault="001F14B7" w:rsidP="001F14B7">
            <w:pPr>
              <w:spacing w:after="0" w:line="240" w:lineRule="auto"/>
              <w:contextualSpacing/>
              <w:jc w:val="center"/>
              <w:rPr>
                <w:rFonts w:ascii="Times New Roman" w:hAnsi="Times New Roman" w:cs="Times New Roman"/>
                <w:sz w:val="26"/>
                <w:szCs w:val="26"/>
                <w:lang w:val="vi-VN"/>
              </w:rPr>
            </w:pPr>
            <w:r w:rsidRPr="004B4528">
              <w:rPr>
                <w:rFonts w:ascii="Times New Roman" w:hAnsi="Times New Roman" w:cs="Times New Roman"/>
                <w:sz w:val="26"/>
                <w:szCs w:val="26"/>
                <w:lang w:val="vi-VN"/>
              </w:rPr>
              <w:t>SO</w:t>
            </w:r>
            <w:r w:rsidRPr="004B4528">
              <w:rPr>
                <w:rFonts w:ascii="Times New Roman" w:hAnsi="Times New Roman" w:cs="Times New Roman"/>
                <w:sz w:val="26"/>
                <w:szCs w:val="26"/>
                <w:vertAlign w:val="subscript"/>
                <w:lang w:val="vi-VN"/>
              </w:rPr>
              <w:t>2</w:t>
            </w:r>
          </w:p>
        </w:tc>
        <w:tc>
          <w:tcPr>
            <w:tcW w:w="548" w:type="pct"/>
            <w:tcBorders>
              <w:top w:val="single" w:sz="4" w:space="0" w:color="000000"/>
              <w:left w:val="single" w:sz="4" w:space="0" w:color="000000"/>
              <w:bottom w:val="single" w:sz="4" w:space="0" w:color="000000"/>
              <w:right w:val="single" w:sz="4" w:space="0" w:color="000000"/>
            </w:tcBorders>
            <w:vAlign w:val="center"/>
          </w:tcPr>
          <w:p w14:paraId="55612A46" w14:textId="673ACC62" w:rsidR="001F14B7" w:rsidRPr="004B4528" w:rsidRDefault="001F14B7" w:rsidP="001F14B7">
            <w:pPr>
              <w:spacing w:after="0" w:line="240" w:lineRule="auto"/>
              <w:ind w:hanging="22"/>
              <w:jc w:val="center"/>
              <w:rPr>
                <w:rFonts w:ascii="Times New Roman" w:hAnsi="Times New Roman" w:cs="Times New Roman"/>
                <w:i/>
                <w:sz w:val="26"/>
                <w:szCs w:val="26"/>
                <w:lang w:val="vi-VN"/>
              </w:rPr>
            </w:pPr>
            <w:r w:rsidRPr="004B4528">
              <w:rPr>
                <w:rFonts w:ascii="Times New Roman" w:hAnsi="Times New Roman" w:cs="Times New Roman"/>
                <w:i/>
                <w:sz w:val="26"/>
                <w:szCs w:val="26"/>
                <w:lang w:val="vi-VN"/>
              </w:rPr>
              <w:t>µg/m</w:t>
            </w:r>
            <w:r w:rsidRPr="004B4528">
              <w:rPr>
                <w:rFonts w:ascii="Times New Roman" w:hAnsi="Times New Roman" w:cs="Times New Roman"/>
                <w:i/>
                <w:sz w:val="26"/>
                <w:szCs w:val="26"/>
                <w:vertAlign w:val="superscript"/>
                <w:lang w:val="vi-VN"/>
              </w:rPr>
              <w:t>3</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B9FA530" w14:textId="7A278F6A" w:rsidR="001F14B7" w:rsidRPr="004B4528" w:rsidRDefault="001F14B7" w:rsidP="001F14B7">
            <w:pPr>
              <w:spacing w:after="0" w:line="240" w:lineRule="auto"/>
              <w:jc w:val="center"/>
              <w:rPr>
                <w:rFonts w:ascii="Times New Roman" w:hAnsi="Times New Roman" w:cs="Times New Roman"/>
                <w:sz w:val="26"/>
                <w:szCs w:val="26"/>
                <w:lang w:val="vi-VN"/>
              </w:rPr>
            </w:pPr>
            <w:r w:rsidRPr="004B4528">
              <w:rPr>
                <w:rFonts w:ascii="Times New Roman" w:hAnsi="Times New Roman" w:cs="Times New Roman"/>
                <w:iCs/>
                <w:sz w:val="26"/>
                <w:szCs w:val="26"/>
                <w:lang w:val="pt-BR"/>
              </w:rPr>
              <w:t>46</w:t>
            </w:r>
          </w:p>
        </w:tc>
        <w:tc>
          <w:tcPr>
            <w:tcW w:w="822" w:type="pct"/>
            <w:tcBorders>
              <w:top w:val="single" w:sz="4" w:space="0" w:color="000000"/>
              <w:left w:val="single" w:sz="4" w:space="0" w:color="000000"/>
              <w:bottom w:val="single" w:sz="4" w:space="0" w:color="000000"/>
              <w:right w:val="single" w:sz="4" w:space="0" w:color="000000"/>
            </w:tcBorders>
            <w:vAlign w:val="center"/>
          </w:tcPr>
          <w:p w14:paraId="0690C92E" w14:textId="4534F1E0" w:rsidR="001F14B7" w:rsidRPr="004B4528" w:rsidRDefault="001F14B7" w:rsidP="001F14B7">
            <w:pPr>
              <w:spacing w:after="0" w:line="240" w:lineRule="auto"/>
              <w:jc w:val="center"/>
              <w:rPr>
                <w:rFonts w:ascii="Times New Roman" w:hAnsi="Times New Roman" w:cs="Times New Roman"/>
                <w:sz w:val="26"/>
                <w:szCs w:val="26"/>
                <w:lang w:val="vi-VN"/>
              </w:rPr>
            </w:pPr>
            <w:r w:rsidRPr="004B4528">
              <w:rPr>
                <w:rFonts w:ascii="Times New Roman" w:hAnsi="Times New Roman" w:cs="Times New Roman"/>
                <w:iCs/>
                <w:sz w:val="26"/>
                <w:szCs w:val="26"/>
                <w:lang w:val="pt-BR"/>
              </w:rPr>
              <w:t>52</w:t>
            </w:r>
          </w:p>
        </w:tc>
        <w:tc>
          <w:tcPr>
            <w:tcW w:w="1228" w:type="pct"/>
            <w:tcBorders>
              <w:top w:val="single" w:sz="4" w:space="0" w:color="000000"/>
              <w:left w:val="single" w:sz="4" w:space="0" w:color="000000"/>
              <w:bottom w:val="single" w:sz="4" w:space="0" w:color="000000"/>
              <w:right w:val="single" w:sz="4" w:space="0" w:color="000000"/>
            </w:tcBorders>
            <w:vAlign w:val="center"/>
          </w:tcPr>
          <w:p w14:paraId="7B8299A9" w14:textId="234A77D3" w:rsidR="001F14B7" w:rsidRPr="004B4528" w:rsidRDefault="001F14B7" w:rsidP="001F14B7">
            <w:pPr>
              <w:spacing w:after="0" w:line="240" w:lineRule="auto"/>
              <w:jc w:val="center"/>
              <w:rPr>
                <w:rFonts w:ascii="Times New Roman" w:hAnsi="Times New Roman" w:cs="Times New Roman"/>
                <w:b/>
                <w:i/>
                <w:sz w:val="26"/>
                <w:szCs w:val="26"/>
                <w:lang w:val="vi-VN"/>
              </w:rPr>
            </w:pPr>
            <w:r w:rsidRPr="004B4528">
              <w:rPr>
                <w:rFonts w:ascii="Times New Roman" w:hAnsi="Times New Roman" w:cs="Times New Roman"/>
                <w:b/>
                <w:i/>
                <w:iCs/>
                <w:sz w:val="26"/>
                <w:szCs w:val="26"/>
                <w:lang w:val="pt-BR"/>
              </w:rPr>
              <w:t>350</w:t>
            </w:r>
          </w:p>
        </w:tc>
      </w:tr>
      <w:tr w:rsidR="004B4528" w:rsidRPr="004B4528" w14:paraId="3919695D" w14:textId="77777777" w:rsidTr="00EF44C0">
        <w:trPr>
          <w:trHeight w:val="20"/>
          <w:jc w:val="center"/>
        </w:trPr>
        <w:tc>
          <w:tcPr>
            <w:tcW w:w="328" w:type="pct"/>
            <w:tcBorders>
              <w:top w:val="single" w:sz="4" w:space="0" w:color="000000"/>
              <w:left w:val="single" w:sz="4" w:space="0" w:color="000000"/>
              <w:bottom w:val="single" w:sz="4" w:space="0" w:color="000000"/>
              <w:right w:val="single" w:sz="4" w:space="0" w:color="000000"/>
            </w:tcBorders>
            <w:vAlign w:val="center"/>
          </w:tcPr>
          <w:p w14:paraId="3550F6C7" w14:textId="77777777" w:rsidR="001F14B7" w:rsidRPr="004B4528" w:rsidRDefault="001F14B7" w:rsidP="001F14B7">
            <w:pPr>
              <w:spacing w:after="0" w:line="240" w:lineRule="auto"/>
              <w:contextualSpacing/>
              <w:jc w:val="center"/>
              <w:rPr>
                <w:rFonts w:ascii="Times New Roman" w:hAnsi="Times New Roman" w:cs="Times New Roman"/>
                <w:sz w:val="26"/>
                <w:szCs w:val="26"/>
              </w:rPr>
            </w:pPr>
            <w:r w:rsidRPr="004B4528">
              <w:rPr>
                <w:rFonts w:ascii="Times New Roman" w:hAnsi="Times New Roman" w:cs="Times New Roman"/>
                <w:sz w:val="26"/>
                <w:szCs w:val="26"/>
                <w:lang w:val="nl-NL"/>
              </w:rPr>
              <w:t>3</w:t>
            </w:r>
          </w:p>
        </w:tc>
        <w:tc>
          <w:tcPr>
            <w:tcW w:w="1252" w:type="pct"/>
            <w:tcBorders>
              <w:top w:val="single" w:sz="4" w:space="0" w:color="000000"/>
              <w:left w:val="single" w:sz="4" w:space="0" w:color="000000"/>
              <w:bottom w:val="single" w:sz="4" w:space="0" w:color="000000"/>
              <w:right w:val="single" w:sz="4" w:space="0" w:color="000000"/>
            </w:tcBorders>
            <w:vAlign w:val="center"/>
          </w:tcPr>
          <w:p w14:paraId="7E17F3E0" w14:textId="5C442121" w:rsidR="001F14B7" w:rsidRPr="004B4528" w:rsidRDefault="001F14B7" w:rsidP="001F14B7">
            <w:pPr>
              <w:spacing w:after="0" w:line="240" w:lineRule="auto"/>
              <w:contextualSpacing/>
              <w:jc w:val="center"/>
              <w:rPr>
                <w:rFonts w:ascii="Times New Roman" w:hAnsi="Times New Roman" w:cs="Times New Roman"/>
                <w:sz w:val="26"/>
                <w:szCs w:val="26"/>
              </w:rPr>
            </w:pPr>
            <w:r w:rsidRPr="004B4528">
              <w:rPr>
                <w:rFonts w:ascii="Times New Roman" w:hAnsi="Times New Roman" w:cs="Times New Roman"/>
                <w:sz w:val="26"/>
                <w:szCs w:val="26"/>
                <w:lang w:val="vi-VN"/>
              </w:rPr>
              <w:t>CO</w:t>
            </w:r>
          </w:p>
        </w:tc>
        <w:tc>
          <w:tcPr>
            <w:tcW w:w="548" w:type="pct"/>
            <w:tcBorders>
              <w:top w:val="single" w:sz="4" w:space="0" w:color="000000"/>
              <w:left w:val="single" w:sz="4" w:space="0" w:color="000000"/>
              <w:bottom w:val="single" w:sz="4" w:space="0" w:color="000000"/>
              <w:right w:val="single" w:sz="4" w:space="0" w:color="000000"/>
            </w:tcBorders>
            <w:vAlign w:val="center"/>
          </w:tcPr>
          <w:p w14:paraId="77F3D26E" w14:textId="364B99ED" w:rsidR="001F14B7" w:rsidRPr="004B4528" w:rsidRDefault="001F14B7" w:rsidP="001F14B7">
            <w:pPr>
              <w:spacing w:after="0" w:line="240" w:lineRule="auto"/>
              <w:ind w:hanging="22"/>
              <w:jc w:val="center"/>
              <w:rPr>
                <w:rFonts w:ascii="Times New Roman" w:hAnsi="Times New Roman" w:cs="Times New Roman"/>
                <w:i/>
                <w:sz w:val="26"/>
                <w:szCs w:val="26"/>
              </w:rPr>
            </w:pPr>
            <w:r w:rsidRPr="004B4528">
              <w:rPr>
                <w:rFonts w:ascii="Times New Roman" w:hAnsi="Times New Roman" w:cs="Times New Roman"/>
                <w:i/>
                <w:sz w:val="26"/>
                <w:szCs w:val="26"/>
                <w:lang w:val="vi-VN"/>
              </w:rPr>
              <w:t>µg/m</w:t>
            </w:r>
            <w:r w:rsidRPr="004B4528">
              <w:rPr>
                <w:rFonts w:ascii="Times New Roman" w:hAnsi="Times New Roman" w:cs="Times New Roman"/>
                <w:i/>
                <w:sz w:val="26"/>
                <w:szCs w:val="26"/>
                <w:vertAlign w:val="superscript"/>
                <w:lang w:val="vi-VN"/>
              </w:rPr>
              <w:t>3</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FDCC21E" w14:textId="09A9DD56" w:rsidR="001F14B7" w:rsidRPr="004B4528" w:rsidRDefault="001F14B7" w:rsidP="001F14B7">
            <w:pPr>
              <w:spacing w:after="0" w:line="240" w:lineRule="auto"/>
              <w:jc w:val="center"/>
              <w:rPr>
                <w:rFonts w:ascii="Times New Roman" w:hAnsi="Times New Roman" w:cs="Times New Roman"/>
                <w:sz w:val="26"/>
                <w:szCs w:val="26"/>
              </w:rPr>
            </w:pPr>
            <w:r w:rsidRPr="004B4528">
              <w:rPr>
                <w:rFonts w:ascii="Times New Roman" w:hAnsi="Times New Roman" w:cs="Times New Roman"/>
                <w:iCs/>
                <w:sz w:val="26"/>
                <w:szCs w:val="26"/>
                <w:lang w:val="pt-BR"/>
              </w:rPr>
              <w:t>4.300</w:t>
            </w:r>
          </w:p>
        </w:tc>
        <w:tc>
          <w:tcPr>
            <w:tcW w:w="822" w:type="pct"/>
            <w:tcBorders>
              <w:top w:val="single" w:sz="4" w:space="0" w:color="000000"/>
              <w:left w:val="single" w:sz="4" w:space="0" w:color="000000"/>
              <w:bottom w:val="single" w:sz="4" w:space="0" w:color="000000"/>
              <w:right w:val="single" w:sz="4" w:space="0" w:color="000000"/>
            </w:tcBorders>
            <w:vAlign w:val="center"/>
          </w:tcPr>
          <w:p w14:paraId="330FD1FD" w14:textId="1B300315" w:rsidR="001F14B7" w:rsidRPr="004B4528" w:rsidRDefault="001F14B7" w:rsidP="001F14B7">
            <w:pPr>
              <w:spacing w:after="0" w:line="240" w:lineRule="auto"/>
              <w:jc w:val="center"/>
              <w:rPr>
                <w:rFonts w:ascii="Times New Roman" w:hAnsi="Times New Roman" w:cs="Times New Roman"/>
                <w:sz w:val="26"/>
                <w:szCs w:val="26"/>
                <w:lang w:val="vi-VN"/>
              </w:rPr>
            </w:pPr>
            <w:r w:rsidRPr="004B4528">
              <w:rPr>
                <w:rFonts w:ascii="Times New Roman" w:hAnsi="Times New Roman" w:cs="Times New Roman"/>
                <w:iCs/>
                <w:sz w:val="26"/>
                <w:szCs w:val="26"/>
                <w:lang w:val="pt-BR"/>
              </w:rPr>
              <w:t>4.600</w:t>
            </w:r>
          </w:p>
        </w:tc>
        <w:tc>
          <w:tcPr>
            <w:tcW w:w="1228" w:type="pct"/>
            <w:tcBorders>
              <w:top w:val="single" w:sz="4" w:space="0" w:color="000000"/>
              <w:left w:val="single" w:sz="4" w:space="0" w:color="000000"/>
              <w:bottom w:val="single" w:sz="4" w:space="0" w:color="000000"/>
              <w:right w:val="single" w:sz="4" w:space="0" w:color="000000"/>
            </w:tcBorders>
            <w:vAlign w:val="center"/>
          </w:tcPr>
          <w:p w14:paraId="00F7AFA1" w14:textId="0BF6BF9F" w:rsidR="001F14B7" w:rsidRPr="004B4528" w:rsidRDefault="001F14B7" w:rsidP="001F14B7">
            <w:pPr>
              <w:spacing w:after="0" w:line="240" w:lineRule="auto"/>
              <w:jc w:val="center"/>
              <w:rPr>
                <w:rFonts w:ascii="Times New Roman" w:hAnsi="Times New Roman" w:cs="Times New Roman"/>
                <w:b/>
                <w:i/>
                <w:sz w:val="26"/>
                <w:szCs w:val="26"/>
              </w:rPr>
            </w:pPr>
            <w:r w:rsidRPr="004B4528">
              <w:rPr>
                <w:rFonts w:ascii="Times New Roman" w:hAnsi="Times New Roman" w:cs="Times New Roman"/>
                <w:b/>
                <w:i/>
                <w:iCs/>
                <w:sz w:val="26"/>
                <w:szCs w:val="26"/>
                <w:lang w:val="pt-BR"/>
              </w:rPr>
              <w:t>30.000</w:t>
            </w:r>
          </w:p>
        </w:tc>
      </w:tr>
      <w:tr w:rsidR="004B4528" w:rsidRPr="004B4528" w14:paraId="115F72E5" w14:textId="77777777" w:rsidTr="00EF44C0">
        <w:trPr>
          <w:trHeight w:val="20"/>
          <w:jc w:val="center"/>
        </w:trPr>
        <w:tc>
          <w:tcPr>
            <w:tcW w:w="328" w:type="pct"/>
            <w:tcBorders>
              <w:top w:val="single" w:sz="4" w:space="0" w:color="000000"/>
              <w:left w:val="single" w:sz="4" w:space="0" w:color="000000"/>
              <w:bottom w:val="single" w:sz="4" w:space="0" w:color="000000"/>
              <w:right w:val="single" w:sz="4" w:space="0" w:color="000000"/>
            </w:tcBorders>
            <w:vAlign w:val="center"/>
          </w:tcPr>
          <w:p w14:paraId="1EEBDF44" w14:textId="77777777" w:rsidR="001F14B7" w:rsidRPr="004B4528" w:rsidRDefault="001F14B7" w:rsidP="001F14B7">
            <w:pPr>
              <w:spacing w:after="0" w:line="240" w:lineRule="auto"/>
              <w:contextualSpacing/>
              <w:jc w:val="center"/>
              <w:rPr>
                <w:rFonts w:ascii="Times New Roman" w:hAnsi="Times New Roman" w:cs="Times New Roman"/>
                <w:sz w:val="26"/>
                <w:szCs w:val="26"/>
              </w:rPr>
            </w:pPr>
            <w:r w:rsidRPr="004B4528">
              <w:rPr>
                <w:rFonts w:ascii="Times New Roman" w:hAnsi="Times New Roman" w:cs="Times New Roman"/>
                <w:sz w:val="26"/>
                <w:szCs w:val="26"/>
                <w:lang w:val="nl-NL"/>
              </w:rPr>
              <w:t>4</w:t>
            </w:r>
          </w:p>
        </w:tc>
        <w:tc>
          <w:tcPr>
            <w:tcW w:w="1252" w:type="pct"/>
            <w:tcBorders>
              <w:top w:val="single" w:sz="4" w:space="0" w:color="000000"/>
              <w:left w:val="single" w:sz="4" w:space="0" w:color="000000"/>
              <w:bottom w:val="single" w:sz="4" w:space="0" w:color="000000"/>
              <w:right w:val="single" w:sz="4" w:space="0" w:color="000000"/>
            </w:tcBorders>
            <w:vAlign w:val="center"/>
          </w:tcPr>
          <w:p w14:paraId="59E107C5" w14:textId="732A0CF8" w:rsidR="001F14B7" w:rsidRPr="004B4528" w:rsidRDefault="001F14B7" w:rsidP="001F14B7">
            <w:pPr>
              <w:spacing w:after="0" w:line="240" w:lineRule="auto"/>
              <w:contextualSpacing/>
              <w:jc w:val="center"/>
              <w:rPr>
                <w:rFonts w:ascii="Times New Roman" w:hAnsi="Times New Roman" w:cs="Times New Roman"/>
                <w:sz w:val="26"/>
                <w:szCs w:val="26"/>
              </w:rPr>
            </w:pPr>
            <w:r w:rsidRPr="004B4528">
              <w:rPr>
                <w:rFonts w:ascii="Times New Roman" w:hAnsi="Times New Roman" w:cs="Times New Roman"/>
                <w:sz w:val="26"/>
                <w:szCs w:val="26"/>
                <w:lang w:val="vi-VN"/>
              </w:rPr>
              <w:t>NO</w:t>
            </w:r>
            <w:r w:rsidRPr="004B4528">
              <w:rPr>
                <w:rFonts w:ascii="Times New Roman" w:hAnsi="Times New Roman" w:cs="Times New Roman"/>
                <w:sz w:val="26"/>
                <w:szCs w:val="26"/>
                <w:vertAlign w:val="subscript"/>
                <w:lang w:val="vi-VN"/>
              </w:rPr>
              <w:t>2</w:t>
            </w:r>
          </w:p>
        </w:tc>
        <w:tc>
          <w:tcPr>
            <w:tcW w:w="548" w:type="pct"/>
            <w:tcBorders>
              <w:top w:val="single" w:sz="4" w:space="0" w:color="000000"/>
              <w:left w:val="single" w:sz="4" w:space="0" w:color="000000"/>
              <w:bottom w:val="single" w:sz="4" w:space="0" w:color="000000"/>
              <w:right w:val="single" w:sz="4" w:space="0" w:color="000000"/>
            </w:tcBorders>
            <w:vAlign w:val="center"/>
          </w:tcPr>
          <w:p w14:paraId="28F40921" w14:textId="4328641E" w:rsidR="001F14B7" w:rsidRPr="004B4528" w:rsidRDefault="001F14B7" w:rsidP="001F14B7">
            <w:pPr>
              <w:spacing w:after="0" w:line="240" w:lineRule="auto"/>
              <w:ind w:hanging="22"/>
              <w:jc w:val="center"/>
              <w:rPr>
                <w:rFonts w:ascii="Times New Roman" w:hAnsi="Times New Roman" w:cs="Times New Roman"/>
                <w:i/>
                <w:sz w:val="26"/>
                <w:szCs w:val="26"/>
              </w:rPr>
            </w:pPr>
            <w:r w:rsidRPr="004B4528">
              <w:rPr>
                <w:rFonts w:ascii="Times New Roman" w:hAnsi="Times New Roman" w:cs="Times New Roman"/>
                <w:i/>
                <w:sz w:val="26"/>
                <w:szCs w:val="26"/>
                <w:lang w:val="vi-VN"/>
              </w:rPr>
              <w:t>µg/m</w:t>
            </w:r>
            <w:r w:rsidRPr="004B4528">
              <w:rPr>
                <w:rFonts w:ascii="Times New Roman" w:hAnsi="Times New Roman" w:cs="Times New Roman"/>
                <w:i/>
                <w:sz w:val="26"/>
                <w:szCs w:val="26"/>
                <w:vertAlign w:val="superscript"/>
                <w:lang w:val="vi-VN"/>
              </w:rPr>
              <w:t>3</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50EF46E" w14:textId="23E8A8DE" w:rsidR="001F14B7" w:rsidRPr="004B4528" w:rsidRDefault="001F14B7" w:rsidP="001F14B7">
            <w:pPr>
              <w:spacing w:after="0" w:line="240" w:lineRule="auto"/>
              <w:jc w:val="center"/>
              <w:rPr>
                <w:rFonts w:ascii="Times New Roman" w:hAnsi="Times New Roman" w:cs="Times New Roman"/>
                <w:sz w:val="26"/>
                <w:szCs w:val="26"/>
              </w:rPr>
            </w:pPr>
            <w:r w:rsidRPr="004B4528">
              <w:rPr>
                <w:rFonts w:ascii="Times New Roman" w:hAnsi="Times New Roman" w:cs="Times New Roman"/>
                <w:iCs/>
                <w:sz w:val="26"/>
                <w:szCs w:val="26"/>
                <w:lang w:val="pt-BR"/>
              </w:rPr>
              <w:t>39</w:t>
            </w:r>
          </w:p>
        </w:tc>
        <w:tc>
          <w:tcPr>
            <w:tcW w:w="822" w:type="pct"/>
            <w:tcBorders>
              <w:top w:val="single" w:sz="4" w:space="0" w:color="000000"/>
              <w:left w:val="single" w:sz="4" w:space="0" w:color="000000"/>
              <w:bottom w:val="single" w:sz="4" w:space="0" w:color="000000"/>
              <w:right w:val="single" w:sz="4" w:space="0" w:color="000000"/>
            </w:tcBorders>
            <w:vAlign w:val="center"/>
          </w:tcPr>
          <w:p w14:paraId="19C3F7B4" w14:textId="1BF2F4E7" w:rsidR="001F14B7" w:rsidRPr="004B4528" w:rsidRDefault="001F14B7" w:rsidP="001F14B7">
            <w:pPr>
              <w:spacing w:after="0" w:line="240" w:lineRule="auto"/>
              <w:jc w:val="center"/>
              <w:rPr>
                <w:rFonts w:ascii="Times New Roman" w:hAnsi="Times New Roman" w:cs="Times New Roman"/>
                <w:sz w:val="26"/>
                <w:szCs w:val="26"/>
              </w:rPr>
            </w:pPr>
            <w:r w:rsidRPr="004B4528">
              <w:rPr>
                <w:rFonts w:ascii="Times New Roman" w:hAnsi="Times New Roman" w:cs="Times New Roman"/>
                <w:iCs/>
                <w:sz w:val="26"/>
                <w:szCs w:val="26"/>
                <w:lang w:val="pt-BR"/>
              </w:rPr>
              <w:t>41</w:t>
            </w:r>
          </w:p>
        </w:tc>
        <w:tc>
          <w:tcPr>
            <w:tcW w:w="1228" w:type="pct"/>
            <w:tcBorders>
              <w:top w:val="single" w:sz="4" w:space="0" w:color="000000"/>
              <w:left w:val="single" w:sz="4" w:space="0" w:color="000000"/>
              <w:bottom w:val="single" w:sz="4" w:space="0" w:color="000000"/>
              <w:right w:val="single" w:sz="4" w:space="0" w:color="000000"/>
            </w:tcBorders>
            <w:vAlign w:val="center"/>
          </w:tcPr>
          <w:p w14:paraId="0E0282C5" w14:textId="75CD64B0" w:rsidR="001F14B7" w:rsidRPr="004B4528" w:rsidRDefault="001F14B7" w:rsidP="001F14B7">
            <w:pPr>
              <w:spacing w:after="0" w:line="240" w:lineRule="auto"/>
              <w:jc w:val="center"/>
              <w:rPr>
                <w:rFonts w:ascii="Times New Roman" w:hAnsi="Times New Roman" w:cs="Times New Roman"/>
                <w:b/>
                <w:i/>
                <w:sz w:val="26"/>
                <w:szCs w:val="26"/>
              </w:rPr>
            </w:pPr>
            <w:r w:rsidRPr="004B4528">
              <w:rPr>
                <w:rFonts w:ascii="Times New Roman" w:hAnsi="Times New Roman" w:cs="Times New Roman"/>
                <w:b/>
                <w:i/>
                <w:iCs/>
                <w:sz w:val="26"/>
                <w:szCs w:val="26"/>
                <w:lang w:val="pt-BR"/>
              </w:rPr>
              <w:t>200</w:t>
            </w:r>
          </w:p>
        </w:tc>
      </w:tr>
      <w:tr w:rsidR="004B4528" w:rsidRPr="004B4528" w14:paraId="6DA5A889" w14:textId="77777777" w:rsidTr="00EF44C0">
        <w:trPr>
          <w:trHeight w:val="20"/>
          <w:jc w:val="center"/>
        </w:trPr>
        <w:tc>
          <w:tcPr>
            <w:tcW w:w="328" w:type="pct"/>
            <w:tcBorders>
              <w:top w:val="single" w:sz="4" w:space="0" w:color="000000"/>
              <w:left w:val="single" w:sz="4" w:space="0" w:color="000000"/>
              <w:bottom w:val="single" w:sz="4" w:space="0" w:color="000000"/>
              <w:right w:val="single" w:sz="4" w:space="0" w:color="000000"/>
            </w:tcBorders>
            <w:vAlign w:val="center"/>
          </w:tcPr>
          <w:p w14:paraId="15C77EEE" w14:textId="77777777" w:rsidR="001F14B7" w:rsidRPr="004B4528" w:rsidRDefault="001F14B7" w:rsidP="001F14B7">
            <w:pPr>
              <w:spacing w:after="0" w:line="240" w:lineRule="auto"/>
              <w:contextualSpacing/>
              <w:jc w:val="center"/>
              <w:rPr>
                <w:rFonts w:ascii="Times New Roman" w:hAnsi="Times New Roman" w:cs="Times New Roman"/>
                <w:sz w:val="26"/>
                <w:szCs w:val="26"/>
              </w:rPr>
            </w:pPr>
            <w:r w:rsidRPr="004B4528">
              <w:rPr>
                <w:rFonts w:ascii="Times New Roman" w:hAnsi="Times New Roman" w:cs="Times New Roman"/>
                <w:sz w:val="26"/>
                <w:szCs w:val="26"/>
                <w:lang w:val="nl-NL"/>
              </w:rPr>
              <w:t>5</w:t>
            </w:r>
          </w:p>
        </w:tc>
        <w:tc>
          <w:tcPr>
            <w:tcW w:w="1252" w:type="pct"/>
            <w:tcBorders>
              <w:top w:val="single" w:sz="4" w:space="0" w:color="000000"/>
              <w:left w:val="single" w:sz="4" w:space="0" w:color="000000"/>
              <w:bottom w:val="single" w:sz="4" w:space="0" w:color="000000"/>
              <w:right w:val="single" w:sz="4" w:space="0" w:color="000000"/>
            </w:tcBorders>
            <w:vAlign w:val="center"/>
          </w:tcPr>
          <w:p w14:paraId="215D2BBB" w14:textId="553CB3AB" w:rsidR="001F14B7" w:rsidRPr="004B4528" w:rsidRDefault="001F14B7" w:rsidP="001F14B7">
            <w:pPr>
              <w:spacing w:after="0" w:line="240" w:lineRule="auto"/>
              <w:contextualSpacing/>
              <w:jc w:val="center"/>
              <w:rPr>
                <w:rFonts w:ascii="Times New Roman" w:hAnsi="Times New Roman" w:cs="Times New Roman"/>
                <w:sz w:val="26"/>
                <w:szCs w:val="26"/>
              </w:rPr>
            </w:pPr>
            <w:r w:rsidRPr="004B4528">
              <w:rPr>
                <w:rFonts w:ascii="Times New Roman" w:hAnsi="Times New Roman" w:cs="Times New Roman"/>
                <w:sz w:val="26"/>
                <w:szCs w:val="26"/>
                <w:lang w:val="vi-VN"/>
              </w:rPr>
              <w:t>Tổng bụi lơ lửng (TSP)</w:t>
            </w:r>
          </w:p>
        </w:tc>
        <w:tc>
          <w:tcPr>
            <w:tcW w:w="548" w:type="pct"/>
            <w:tcBorders>
              <w:top w:val="single" w:sz="4" w:space="0" w:color="000000"/>
              <w:left w:val="single" w:sz="4" w:space="0" w:color="000000"/>
              <w:bottom w:val="single" w:sz="4" w:space="0" w:color="000000"/>
              <w:right w:val="single" w:sz="4" w:space="0" w:color="000000"/>
            </w:tcBorders>
            <w:vAlign w:val="center"/>
          </w:tcPr>
          <w:p w14:paraId="0E63726A" w14:textId="2A953168" w:rsidR="001F14B7" w:rsidRPr="004B4528" w:rsidRDefault="001F14B7" w:rsidP="001F14B7">
            <w:pPr>
              <w:spacing w:after="0" w:line="240" w:lineRule="auto"/>
              <w:jc w:val="center"/>
              <w:rPr>
                <w:rFonts w:ascii="Times New Roman" w:hAnsi="Times New Roman" w:cs="Times New Roman"/>
                <w:sz w:val="26"/>
                <w:szCs w:val="26"/>
              </w:rPr>
            </w:pPr>
            <w:r w:rsidRPr="004B4528">
              <w:rPr>
                <w:rFonts w:ascii="Times New Roman" w:hAnsi="Times New Roman" w:cs="Times New Roman"/>
                <w:i/>
                <w:sz w:val="26"/>
                <w:szCs w:val="26"/>
                <w:lang w:val="vi-VN"/>
              </w:rPr>
              <w:t>µg/m</w:t>
            </w:r>
            <w:r w:rsidRPr="004B4528">
              <w:rPr>
                <w:rFonts w:ascii="Times New Roman" w:hAnsi="Times New Roman" w:cs="Times New Roman"/>
                <w:i/>
                <w:sz w:val="26"/>
                <w:szCs w:val="26"/>
                <w:vertAlign w:val="superscript"/>
                <w:lang w:val="vi-VN"/>
              </w:rPr>
              <w:t>3</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828F8F1" w14:textId="1E539A40" w:rsidR="001F14B7" w:rsidRPr="004B4528" w:rsidRDefault="001F14B7" w:rsidP="001F14B7">
            <w:pPr>
              <w:spacing w:after="0" w:line="240" w:lineRule="auto"/>
              <w:ind w:hanging="22"/>
              <w:jc w:val="center"/>
              <w:rPr>
                <w:rFonts w:ascii="Times New Roman" w:hAnsi="Times New Roman" w:cs="Times New Roman"/>
                <w:bCs/>
                <w:iCs/>
                <w:sz w:val="26"/>
                <w:szCs w:val="26"/>
              </w:rPr>
            </w:pPr>
            <w:r w:rsidRPr="004B4528">
              <w:rPr>
                <w:rFonts w:ascii="Times New Roman" w:hAnsi="Times New Roman" w:cs="Times New Roman"/>
                <w:iCs/>
                <w:sz w:val="26"/>
                <w:szCs w:val="26"/>
                <w:lang w:val="pt-BR"/>
              </w:rPr>
              <w:t>65</w:t>
            </w:r>
          </w:p>
        </w:tc>
        <w:tc>
          <w:tcPr>
            <w:tcW w:w="822" w:type="pct"/>
            <w:tcBorders>
              <w:top w:val="single" w:sz="4" w:space="0" w:color="000000"/>
              <w:left w:val="single" w:sz="4" w:space="0" w:color="000000"/>
              <w:bottom w:val="single" w:sz="4" w:space="0" w:color="000000"/>
              <w:right w:val="single" w:sz="4" w:space="0" w:color="000000"/>
            </w:tcBorders>
            <w:vAlign w:val="center"/>
          </w:tcPr>
          <w:p w14:paraId="76E3045F" w14:textId="52AA0534" w:rsidR="001F14B7" w:rsidRPr="004B4528" w:rsidRDefault="001F14B7" w:rsidP="001F14B7">
            <w:pPr>
              <w:spacing w:after="0" w:line="240" w:lineRule="auto"/>
              <w:ind w:hanging="22"/>
              <w:jc w:val="center"/>
              <w:rPr>
                <w:rFonts w:ascii="Times New Roman" w:hAnsi="Times New Roman" w:cs="Times New Roman"/>
                <w:bCs/>
                <w:iCs/>
                <w:sz w:val="26"/>
                <w:szCs w:val="26"/>
              </w:rPr>
            </w:pPr>
            <w:r w:rsidRPr="004B4528">
              <w:rPr>
                <w:rFonts w:ascii="Times New Roman" w:hAnsi="Times New Roman" w:cs="Times New Roman"/>
                <w:iCs/>
                <w:sz w:val="26"/>
                <w:szCs w:val="26"/>
                <w:lang w:val="pt-BR"/>
              </w:rPr>
              <w:t>59</w:t>
            </w:r>
          </w:p>
        </w:tc>
        <w:tc>
          <w:tcPr>
            <w:tcW w:w="1228" w:type="pct"/>
            <w:tcBorders>
              <w:top w:val="single" w:sz="4" w:space="0" w:color="000000"/>
              <w:left w:val="single" w:sz="4" w:space="0" w:color="000000"/>
              <w:bottom w:val="single" w:sz="4" w:space="0" w:color="000000"/>
              <w:right w:val="single" w:sz="4" w:space="0" w:color="000000"/>
            </w:tcBorders>
            <w:vAlign w:val="center"/>
          </w:tcPr>
          <w:p w14:paraId="7E2BB402" w14:textId="0E3BD4E1" w:rsidR="001F14B7" w:rsidRPr="004B4528" w:rsidRDefault="001F14B7" w:rsidP="001F14B7">
            <w:pPr>
              <w:spacing w:after="0" w:line="240" w:lineRule="auto"/>
              <w:ind w:hanging="22"/>
              <w:jc w:val="center"/>
              <w:rPr>
                <w:rFonts w:ascii="Times New Roman" w:hAnsi="Times New Roman" w:cs="Times New Roman"/>
                <w:b/>
                <w:bCs/>
                <w:i/>
                <w:iCs/>
                <w:sz w:val="26"/>
                <w:szCs w:val="26"/>
              </w:rPr>
            </w:pPr>
            <w:r w:rsidRPr="004B4528">
              <w:rPr>
                <w:rFonts w:ascii="Times New Roman" w:hAnsi="Times New Roman" w:cs="Times New Roman"/>
                <w:b/>
                <w:i/>
                <w:iCs/>
                <w:sz w:val="26"/>
                <w:szCs w:val="26"/>
                <w:lang w:val="pt-BR"/>
              </w:rPr>
              <w:t>300</w:t>
            </w:r>
          </w:p>
        </w:tc>
      </w:tr>
      <w:tr w:rsidR="004B4528" w:rsidRPr="004B4528" w14:paraId="65B3D34C" w14:textId="77777777" w:rsidTr="003C1DB3">
        <w:trPr>
          <w:trHeight w:val="20"/>
          <w:jc w:val="center"/>
        </w:trPr>
        <w:tc>
          <w:tcPr>
            <w:tcW w:w="328" w:type="pct"/>
            <w:tcBorders>
              <w:top w:val="single" w:sz="4" w:space="0" w:color="000000"/>
              <w:left w:val="single" w:sz="4" w:space="0" w:color="000000"/>
              <w:bottom w:val="single" w:sz="4" w:space="0" w:color="000000"/>
              <w:right w:val="single" w:sz="4" w:space="0" w:color="000000"/>
            </w:tcBorders>
            <w:vAlign w:val="center"/>
          </w:tcPr>
          <w:p w14:paraId="073F7AB2" w14:textId="77777777" w:rsidR="001F14B7" w:rsidRPr="004B4528" w:rsidRDefault="001F14B7" w:rsidP="001F14B7">
            <w:pPr>
              <w:spacing w:after="0" w:line="240" w:lineRule="auto"/>
              <w:contextualSpacing/>
              <w:jc w:val="center"/>
              <w:rPr>
                <w:rFonts w:ascii="Times New Roman" w:hAnsi="Times New Roman" w:cs="Times New Roman"/>
                <w:sz w:val="26"/>
                <w:szCs w:val="26"/>
                <w:lang w:val="nl-NL"/>
              </w:rPr>
            </w:pPr>
          </w:p>
        </w:tc>
        <w:tc>
          <w:tcPr>
            <w:tcW w:w="4672" w:type="pct"/>
            <w:gridSpan w:val="5"/>
            <w:tcBorders>
              <w:top w:val="single" w:sz="4" w:space="0" w:color="000000"/>
              <w:left w:val="single" w:sz="4" w:space="0" w:color="000000"/>
              <w:bottom w:val="single" w:sz="4" w:space="0" w:color="000000"/>
              <w:right w:val="single" w:sz="4" w:space="0" w:color="000000"/>
            </w:tcBorders>
          </w:tcPr>
          <w:p w14:paraId="2952B9EF" w14:textId="5055A3D3" w:rsidR="001F14B7" w:rsidRPr="004B4528" w:rsidRDefault="001F14B7" w:rsidP="001F14B7">
            <w:pPr>
              <w:spacing w:after="0" w:line="240" w:lineRule="auto"/>
              <w:ind w:hanging="22"/>
              <w:jc w:val="center"/>
              <w:rPr>
                <w:rFonts w:ascii="Times New Roman" w:hAnsi="Times New Roman" w:cs="Times New Roman"/>
                <w:b/>
                <w:bCs/>
                <w:sz w:val="26"/>
                <w:szCs w:val="26"/>
              </w:rPr>
            </w:pPr>
            <w:r w:rsidRPr="004B4528">
              <w:rPr>
                <w:rFonts w:ascii="Times New Roman" w:hAnsi="Times New Roman" w:cs="Times New Roman"/>
                <w:b/>
                <w:bCs/>
                <w:sz w:val="26"/>
                <w:szCs w:val="26"/>
              </w:rPr>
              <w:t xml:space="preserve">Đợt 2: 11h ngày </w:t>
            </w:r>
            <w:r w:rsidR="00914749" w:rsidRPr="004B4528">
              <w:rPr>
                <w:rFonts w:ascii="Times New Roman" w:hAnsi="Times New Roman" w:cs="Times New Roman"/>
                <w:b/>
                <w:bCs/>
                <w:sz w:val="26"/>
                <w:szCs w:val="26"/>
              </w:rPr>
              <w:t>13/08/2024 – 20/08/2024</w:t>
            </w:r>
          </w:p>
        </w:tc>
      </w:tr>
      <w:tr w:rsidR="004B4528" w:rsidRPr="004B4528" w14:paraId="619F67E8" w14:textId="77777777" w:rsidTr="00B634F5">
        <w:trPr>
          <w:trHeight w:val="20"/>
          <w:jc w:val="center"/>
        </w:trPr>
        <w:tc>
          <w:tcPr>
            <w:tcW w:w="328" w:type="pct"/>
            <w:tcBorders>
              <w:top w:val="single" w:sz="4" w:space="0" w:color="000000"/>
              <w:left w:val="single" w:sz="4" w:space="0" w:color="000000"/>
              <w:bottom w:val="single" w:sz="4" w:space="0" w:color="000000"/>
              <w:right w:val="single" w:sz="4" w:space="0" w:color="000000"/>
            </w:tcBorders>
            <w:vAlign w:val="center"/>
          </w:tcPr>
          <w:p w14:paraId="3EBE03C5" w14:textId="77777777" w:rsidR="001F14B7" w:rsidRPr="004B4528" w:rsidRDefault="001F14B7" w:rsidP="001F14B7">
            <w:pPr>
              <w:spacing w:after="0" w:line="240" w:lineRule="auto"/>
              <w:contextualSpacing/>
              <w:jc w:val="center"/>
              <w:rPr>
                <w:rFonts w:ascii="Times New Roman" w:hAnsi="Times New Roman" w:cs="Times New Roman"/>
                <w:sz w:val="26"/>
                <w:szCs w:val="26"/>
                <w:lang w:val="nl-NL"/>
              </w:rPr>
            </w:pPr>
            <w:r w:rsidRPr="004B4528">
              <w:rPr>
                <w:rFonts w:ascii="Times New Roman" w:hAnsi="Times New Roman" w:cs="Times New Roman"/>
                <w:sz w:val="26"/>
                <w:szCs w:val="26"/>
                <w:lang w:val="nl-NL"/>
              </w:rPr>
              <w:t>1</w:t>
            </w:r>
          </w:p>
        </w:tc>
        <w:tc>
          <w:tcPr>
            <w:tcW w:w="1252" w:type="pct"/>
            <w:tcBorders>
              <w:top w:val="single" w:sz="4" w:space="0" w:color="000000"/>
              <w:left w:val="single" w:sz="4" w:space="0" w:color="000000"/>
              <w:bottom w:val="single" w:sz="4" w:space="0" w:color="000000"/>
              <w:right w:val="single" w:sz="4" w:space="0" w:color="000000"/>
            </w:tcBorders>
            <w:vAlign w:val="center"/>
          </w:tcPr>
          <w:p w14:paraId="1AA36B65" w14:textId="69CBB9C9" w:rsidR="001F14B7" w:rsidRPr="004B4528" w:rsidRDefault="001F14B7" w:rsidP="001F14B7">
            <w:pPr>
              <w:spacing w:after="0" w:line="240" w:lineRule="auto"/>
              <w:contextualSpacing/>
              <w:jc w:val="center"/>
              <w:rPr>
                <w:rFonts w:ascii="Times New Roman" w:hAnsi="Times New Roman" w:cs="Times New Roman"/>
                <w:sz w:val="26"/>
                <w:szCs w:val="26"/>
              </w:rPr>
            </w:pPr>
            <w:r w:rsidRPr="004B4528">
              <w:rPr>
                <w:rFonts w:ascii="Times New Roman" w:hAnsi="Times New Roman" w:cs="Times New Roman"/>
                <w:sz w:val="26"/>
                <w:szCs w:val="26"/>
                <w:lang w:val="vi-VN"/>
              </w:rPr>
              <w:t>Tiếng ồn</w:t>
            </w:r>
          </w:p>
        </w:tc>
        <w:tc>
          <w:tcPr>
            <w:tcW w:w="548" w:type="pct"/>
            <w:tcBorders>
              <w:top w:val="single" w:sz="4" w:space="0" w:color="000000"/>
              <w:left w:val="single" w:sz="4" w:space="0" w:color="000000"/>
              <w:bottom w:val="single" w:sz="4" w:space="0" w:color="000000"/>
              <w:right w:val="single" w:sz="4" w:space="0" w:color="000000"/>
            </w:tcBorders>
            <w:vAlign w:val="center"/>
          </w:tcPr>
          <w:p w14:paraId="0A5BB878" w14:textId="5BE38E6B" w:rsidR="001F14B7" w:rsidRPr="004B4528" w:rsidRDefault="001F14B7" w:rsidP="001F14B7">
            <w:pPr>
              <w:spacing w:after="0" w:line="240" w:lineRule="auto"/>
              <w:jc w:val="center"/>
              <w:rPr>
                <w:rFonts w:ascii="Times New Roman" w:hAnsi="Times New Roman" w:cs="Times New Roman"/>
                <w:sz w:val="26"/>
                <w:szCs w:val="26"/>
              </w:rPr>
            </w:pPr>
            <w:r w:rsidRPr="004B4528">
              <w:rPr>
                <w:rFonts w:ascii="Times New Roman" w:hAnsi="Times New Roman" w:cs="Times New Roman"/>
                <w:i/>
                <w:sz w:val="26"/>
                <w:szCs w:val="26"/>
                <w:lang w:val="vi-VN"/>
              </w:rPr>
              <w:t>dBA</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BC07E99" w14:textId="5705E087" w:rsidR="001F14B7" w:rsidRPr="004B4528" w:rsidRDefault="001F14B7" w:rsidP="001F14B7">
            <w:pPr>
              <w:spacing w:after="0" w:line="240" w:lineRule="auto"/>
              <w:ind w:hanging="22"/>
              <w:jc w:val="center"/>
              <w:rPr>
                <w:rFonts w:ascii="Times New Roman" w:hAnsi="Times New Roman" w:cs="Times New Roman"/>
                <w:sz w:val="26"/>
                <w:szCs w:val="26"/>
              </w:rPr>
            </w:pPr>
            <w:r w:rsidRPr="004B4528">
              <w:rPr>
                <w:rFonts w:ascii="Times New Roman" w:hAnsi="Times New Roman" w:cs="Times New Roman"/>
                <w:iCs/>
                <w:sz w:val="26"/>
                <w:szCs w:val="26"/>
                <w:lang w:val="pt-BR"/>
              </w:rPr>
              <w:t>52,7</w:t>
            </w:r>
          </w:p>
        </w:tc>
        <w:tc>
          <w:tcPr>
            <w:tcW w:w="822" w:type="pct"/>
            <w:tcBorders>
              <w:top w:val="single" w:sz="4" w:space="0" w:color="000000"/>
              <w:left w:val="single" w:sz="4" w:space="0" w:color="000000"/>
              <w:bottom w:val="single" w:sz="4" w:space="0" w:color="000000"/>
              <w:right w:val="single" w:sz="4" w:space="0" w:color="000000"/>
            </w:tcBorders>
            <w:vAlign w:val="center"/>
          </w:tcPr>
          <w:p w14:paraId="22C5BDD4" w14:textId="1FF69EB7" w:rsidR="001F14B7" w:rsidRPr="004B4528" w:rsidRDefault="001F14B7" w:rsidP="001F14B7">
            <w:pPr>
              <w:spacing w:after="0" w:line="240" w:lineRule="auto"/>
              <w:ind w:hanging="22"/>
              <w:jc w:val="center"/>
              <w:rPr>
                <w:rFonts w:ascii="Times New Roman" w:hAnsi="Times New Roman" w:cs="Times New Roman"/>
                <w:sz w:val="26"/>
                <w:szCs w:val="26"/>
              </w:rPr>
            </w:pPr>
            <w:r w:rsidRPr="004B4528">
              <w:rPr>
                <w:rFonts w:ascii="Times New Roman" w:hAnsi="Times New Roman" w:cs="Times New Roman"/>
                <w:iCs/>
                <w:sz w:val="26"/>
                <w:szCs w:val="26"/>
                <w:lang w:val="pt-BR"/>
              </w:rPr>
              <w:t>51,8</w:t>
            </w:r>
          </w:p>
        </w:tc>
        <w:tc>
          <w:tcPr>
            <w:tcW w:w="1228" w:type="pct"/>
            <w:tcBorders>
              <w:top w:val="single" w:sz="4" w:space="0" w:color="000000"/>
              <w:left w:val="single" w:sz="4" w:space="0" w:color="000000"/>
              <w:bottom w:val="single" w:sz="4" w:space="0" w:color="000000"/>
              <w:right w:val="single" w:sz="4" w:space="0" w:color="000000"/>
            </w:tcBorders>
            <w:vAlign w:val="center"/>
          </w:tcPr>
          <w:p w14:paraId="17102671" w14:textId="143AA450" w:rsidR="001F14B7" w:rsidRPr="004B4528" w:rsidRDefault="001F14B7" w:rsidP="001F14B7">
            <w:pPr>
              <w:spacing w:after="0" w:line="240" w:lineRule="auto"/>
              <w:ind w:hanging="22"/>
              <w:jc w:val="center"/>
              <w:rPr>
                <w:rFonts w:ascii="Times New Roman" w:hAnsi="Times New Roman" w:cs="Times New Roman"/>
                <w:b/>
                <w:bCs/>
                <w:sz w:val="26"/>
                <w:szCs w:val="26"/>
              </w:rPr>
            </w:pPr>
            <w:r w:rsidRPr="004B4528">
              <w:rPr>
                <w:rFonts w:ascii="Times New Roman" w:hAnsi="Times New Roman" w:cs="Times New Roman"/>
                <w:b/>
                <w:i/>
                <w:iCs/>
                <w:sz w:val="26"/>
                <w:szCs w:val="26"/>
                <w:lang w:val="pt-BR"/>
              </w:rPr>
              <w:t>70</w:t>
            </w:r>
            <w:r w:rsidRPr="004B4528">
              <w:rPr>
                <w:rFonts w:ascii="Times New Roman" w:hAnsi="Times New Roman" w:cs="Times New Roman"/>
                <w:sz w:val="26"/>
                <w:szCs w:val="26"/>
                <w:vertAlign w:val="superscript"/>
                <w:lang w:val="vi-VN"/>
              </w:rPr>
              <w:t>(1)</w:t>
            </w:r>
          </w:p>
        </w:tc>
      </w:tr>
      <w:tr w:rsidR="004B4528" w:rsidRPr="004B4528" w14:paraId="3A364332" w14:textId="77777777" w:rsidTr="00B634F5">
        <w:trPr>
          <w:trHeight w:val="20"/>
          <w:jc w:val="center"/>
        </w:trPr>
        <w:tc>
          <w:tcPr>
            <w:tcW w:w="328" w:type="pct"/>
            <w:tcBorders>
              <w:top w:val="single" w:sz="4" w:space="0" w:color="000000"/>
              <w:left w:val="single" w:sz="4" w:space="0" w:color="000000"/>
              <w:bottom w:val="single" w:sz="4" w:space="0" w:color="000000"/>
              <w:right w:val="single" w:sz="4" w:space="0" w:color="000000"/>
            </w:tcBorders>
            <w:vAlign w:val="center"/>
          </w:tcPr>
          <w:p w14:paraId="3B622B96" w14:textId="77777777" w:rsidR="001F14B7" w:rsidRPr="004B4528" w:rsidRDefault="001F14B7" w:rsidP="001F14B7">
            <w:pPr>
              <w:spacing w:after="0" w:line="240" w:lineRule="auto"/>
              <w:contextualSpacing/>
              <w:jc w:val="center"/>
              <w:rPr>
                <w:rFonts w:ascii="Times New Roman" w:hAnsi="Times New Roman" w:cs="Times New Roman"/>
                <w:sz w:val="26"/>
                <w:szCs w:val="26"/>
                <w:lang w:val="nl-NL"/>
              </w:rPr>
            </w:pPr>
            <w:r w:rsidRPr="004B4528">
              <w:rPr>
                <w:rFonts w:ascii="Times New Roman" w:hAnsi="Times New Roman" w:cs="Times New Roman"/>
                <w:sz w:val="26"/>
                <w:szCs w:val="26"/>
                <w:lang w:val="nl-NL"/>
              </w:rPr>
              <w:t>2</w:t>
            </w:r>
          </w:p>
        </w:tc>
        <w:tc>
          <w:tcPr>
            <w:tcW w:w="1252" w:type="pct"/>
            <w:tcBorders>
              <w:top w:val="single" w:sz="4" w:space="0" w:color="000000"/>
              <w:left w:val="single" w:sz="4" w:space="0" w:color="000000"/>
              <w:bottom w:val="single" w:sz="4" w:space="0" w:color="000000"/>
              <w:right w:val="single" w:sz="4" w:space="0" w:color="000000"/>
            </w:tcBorders>
            <w:vAlign w:val="center"/>
          </w:tcPr>
          <w:p w14:paraId="402F0072" w14:textId="2AF3BF15" w:rsidR="001F14B7" w:rsidRPr="004B4528" w:rsidRDefault="001F14B7" w:rsidP="001F14B7">
            <w:pPr>
              <w:spacing w:after="0" w:line="240" w:lineRule="auto"/>
              <w:contextualSpacing/>
              <w:jc w:val="center"/>
              <w:rPr>
                <w:rFonts w:ascii="Times New Roman" w:hAnsi="Times New Roman" w:cs="Times New Roman"/>
                <w:sz w:val="26"/>
                <w:szCs w:val="26"/>
              </w:rPr>
            </w:pPr>
            <w:r w:rsidRPr="004B4528">
              <w:rPr>
                <w:rFonts w:ascii="Times New Roman" w:hAnsi="Times New Roman" w:cs="Times New Roman"/>
                <w:sz w:val="26"/>
                <w:szCs w:val="26"/>
                <w:lang w:val="vi-VN"/>
              </w:rPr>
              <w:t>SO</w:t>
            </w:r>
            <w:r w:rsidRPr="004B4528">
              <w:rPr>
                <w:rFonts w:ascii="Times New Roman" w:hAnsi="Times New Roman" w:cs="Times New Roman"/>
                <w:sz w:val="26"/>
                <w:szCs w:val="26"/>
                <w:vertAlign w:val="subscript"/>
                <w:lang w:val="vi-VN"/>
              </w:rPr>
              <w:t>2</w:t>
            </w:r>
          </w:p>
        </w:tc>
        <w:tc>
          <w:tcPr>
            <w:tcW w:w="548" w:type="pct"/>
            <w:tcBorders>
              <w:top w:val="single" w:sz="4" w:space="0" w:color="000000"/>
              <w:left w:val="single" w:sz="4" w:space="0" w:color="000000"/>
              <w:bottom w:val="single" w:sz="4" w:space="0" w:color="000000"/>
              <w:right w:val="single" w:sz="4" w:space="0" w:color="000000"/>
            </w:tcBorders>
            <w:vAlign w:val="center"/>
          </w:tcPr>
          <w:p w14:paraId="6630DEEB" w14:textId="7D073474" w:rsidR="001F14B7" w:rsidRPr="004B4528" w:rsidRDefault="001F14B7" w:rsidP="001F14B7">
            <w:pPr>
              <w:spacing w:after="0" w:line="240" w:lineRule="auto"/>
              <w:jc w:val="center"/>
              <w:rPr>
                <w:rFonts w:ascii="Times New Roman" w:hAnsi="Times New Roman" w:cs="Times New Roman"/>
                <w:sz w:val="26"/>
                <w:szCs w:val="26"/>
              </w:rPr>
            </w:pPr>
            <w:r w:rsidRPr="004B4528">
              <w:rPr>
                <w:rFonts w:ascii="Times New Roman" w:hAnsi="Times New Roman" w:cs="Times New Roman"/>
                <w:i/>
                <w:sz w:val="26"/>
                <w:szCs w:val="26"/>
                <w:lang w:val="vi-VN"/>
              </w:rPr>
              <w:t>µg/m</w:t>
            </w:r>
            <w:r w:rsidRPr="004B4528">
              <w:rPr>
                <w:rFonts w:ascii="Times New Roman" w:hAnsi="Times New Roman" w:cs="Times New Roman"/>
                <w:i/>
                <w:sz w:val="26"/>
                <w:szCs w:val="26"/>
                <w:vertAlign w:val="superscript"/>
                <w:lang w:val="vi-VN"/>
              </w:rPr>
              <w:t>3</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BE4BE7A" w14:textId="3F6AF356" w:rsidR="001F14B7" w:rsidRPr="004B4528" w:rsidRDefault="001F14B7" w:rsidP="001F14B7">
            <w:pPr>
              <w:spacing w:after="0" w:line="240" w:lineRule="auto"/>
              <w:ind w:hanging="22"/>
              <w:jc w:val="center"/>
              <w:rPr>
                <w:rFonts w:ascii="Times New Roman" w:hAnsi="Times New Roman" w:cs="Times New Roman"/>
                <w:sz w:val="26"/>
                <w:szCs w:val="26"/>
              </w:rPr>
            </w:pPr>
            <w:r w:rsidRPr="004B4528">
              <w:rPr>
                <w:rFonts w:ascii="Times New Roman" w:hAnsi="Times New Roman" w:cs="Times New Roman"/>
                <w:iCs/>
                <w:sz w:val="26"/>
                <w:szCs w:val="26"/>
                <w:lang w:val="pt-BR"/>
              </w:rPr>
              <w:t>46</w:t>
            </w:r>
          </w:p>
        </w:tc>
        <w:tc>
          <w:tcPr>
            <w:tcW w:w="822" w:type="pct"/>
            <w:tcBorders>
              <w:top w:val="single" w:sz="4" w:space="0" w:color="000000"/>
              <w:left w:val="single" w:sz="4" w:space="0" w:color="000000"/>
              <w:bottom w:val="single" w:sz="4" w:space="0" w:color="000000"/>
              <w:right w:val="single" w:sz="4" w:space="0" w:color="000000"/>
            </w:tcBorders>
            <w:vAlign w:val="center"/>
          </w:tcPr>
          <w:p w14:paraId="116C37BF" w14:textId="53339AB6" w:rsidR="001F14B7" w:rsidRPr="004B4528" w:rsidRDefault="001F14B7" w:rsidP="001F14B7">
            <w:pPr>
              <w:spacing w:after="0" w:line="240" w:lineRule="auto"/>
              <w:ind w:hanging="22"/>
              <w:jc w:val="center"/>
              <w:rPr>
                <w:rFonts w:ascii="Times New Roman" w:hAnsi="Times New Roman" w:cs="Times New Roman"/>
                <w:sz w:val="26"/>
                <w:szCs w:val="26"/>
              </w:rPr>
            </w:pPr>
            <w:r w:rsidRPr="004B4528">
              <w:rPr>
                <w:rFonts w:ascii="Times New Roman" w:hAnsi="Times New Roman" w:cs="Times New Roman"/>
                <w:iCs/>
                <w:sz w:val="26"/>
                <w:szCs w:val="26"/>
                <w:lang w:val="pt-BR"/>
              </w:rPr>
              <w:t>54</w:t>
            </w:r>
          </w:p>
        </w:tc>
        <w:tc>
          <w:tcPr>
            <w:tcW w:w="1228" w:type="pct"/>
            <w:tcBorders>
              <w:top w:val="single" w:sz="4" w:space="0" w:color="000000"/>
              <w:left w:val="single" w:sz="4" w:space="0" w:color="000000"/>
              <w:bottom w:val="single" w:sz="4" w:space="0" w:color="000000"/>
              <w:right w:val="single" w:sz="4" w:space="0" w:color="000000"/>
            </w:tcBorders>
            <w:vAlign w:val="center"/>
          </w:tcPr>
          <w:p w14:paraId="7FA363BD" w14:textId="262FF59E" w:rsidR="001F14B7" w:rsidRPr="004B4528" w:rsidRDefault="001F14B7" w:rsidP="001F14B7">
            <w:pPr>
              <w:spacing w:after="0" w:line="240" w:lineRule="auto"/>
              <w:ind w:hanging="22"/>
              <w:jc w:val="center"/>
              <w:rPr>
                <w:rFonts w:ascii="Times New Roman" w:hAnsi="Times New Roman" w:cs="Times New Roman"/>
                <w:b/>
                <w:bCs/>
                <w:sz w:val="26"/>
                <w:szCs w:val="26"/>
              </w:rPr>
            </w:pPr>
            <w:r w:rsidRPr="004B4528">
              <w:rPr>
                <w:rFonts w:ascii="Times New Roman" w:hAnsi="Times New Roman" w:cs="Times New Roman"/>
                <w:b/>
                <w:i/>
                <w:iCs/>
                <w:sz w:val="26"/>
                <w:szCs w:val="26"/>
                <w:lang w:val="pt-BR"/>
              </w:rPr>
              <w:t>350</w:t>
            </w:r>
          </w:p>
        </w:tc>
      </w:tr>
      <w:tr w:rsidR="004B4528" w:rsidRPr="004B4528" w14:paraId="1265D1B1" w14:textId="77777777" w:rsidTr="00B634F5">
        <w:trPr>
          <w:trHeight w:val="20"/>
          <w:jc w:val="center"/>
        </w:trPr>
        <w:tc>
          <w:tcPr>
            <w:tcW w:w="328" w:type="pct"/>
            <w:tcBorders>
              <w:top w:val="single" w:sz="4" w:space="0" w:color="000000"/>
              <w:left w:val="single" w:sz="4" w:space="0" w:color="000000"/>
              <w:bottom w:val="single" w:sz="4" w:space="0" w:color="000000"/>
              <w:right w:val="single" w:sz="4" w:space="0" w:color="000000"/>
            </w:tcBorders>
            <w:vAlign w:val="center"/>
          </w:tcPr>
          <w:p w14:paraId="4EBCA09E" w14:textId="77777777" w:rsidR="001F14B7" w:rsidRPr="004B4528" w:rsidRDefault="001F14B7" w:rsidP="001F14B7">
            <w:pPr>
              <w:spacing w:after="0" w:line="240" w:lineRule="auto"/>
              <w:contextualSpacing/>
              <w:jc w:val="center"/>
              <w:rPr>
                <w:rFonts w:ascii="Times New Roman" w:hAnsi="Times New Roman" w:cs="Times New Roman"/>
                <w:sz w:val="26"/>
                <w:szCs w:val="26"/>
                <w:lang w:val="nl-NL"/>
              </w:rPr>
            </w:pPr>
            <w:r w:rsidRPr="004B4528">
              <w:rPr>
                <w:rFonts w:ascii="Times New Roman" w:hAnsi="Times New Roman" w:cs="Times New Roman"/>
                <w:sz w:val="26"/>
                <w:szCs w:val="26"/>
                <w:lang w:val="nl-NL"/>
              </w:rPr>
              <w:t>3</w:t>
            </w:r>
          </w:p>
        </w:tc>
        <w:tc>
          <w:tcPr>
            <w:tcW w:w="1252" w:type="pct"/>
            <w:tcBorders>
              <w:top w:val="single" w:sz="4" w:space="0" w:color="000000"/>
              <w:left w:val="single" w:sz="4" w:space="0" w:color="000000"/>
              <w:bottom w:val="single" w:sz="4" w:space="0" w:color="000000"/>
              <w:right w:val="single" w:sz="4" w:space="0" w:color="000000"/>
            </w:tcBorders>
            <w:vAlign w:val="center"/>
          </w:tcPr>
          <w:p w14:paraId="356AA3DE" w14:textId="53DCFF88" w:rsidR="001F14B7" w:rsidRPr="004B4528" w:rsidRDefault="001F14B7" w:rsidP="001F14B7">
            <w:pPr>
              <w:spacing w:after="0" w:line="240" w:lineRule="auto"/>
              <w:contextualSpacing/>
              <w:jc w:val="center"/>
              <w:rPr>
                <w:rFonts w:ascii="Times New Roman" w:hAnsi="Times New Roman" w:cs="Times New Roman"/>
                <w:sz w:val="26"/>
                <w:szCs w:val="26"/>
              </w:rPr>
            </w:pPr>
            <w:r w:rsidRPr="004B4528">
              <w:rPr>
                <w:rFonts w:ascii="Times New Roman" w:hAnsi="Times New Roman" w:cs="Times New Roman"/>
                <w:sz w:val="26"/>
                <w:szCs w:val="26"/>
                <w:lang w:val="vi-VN"/>
              </w:rPr>
              <w:t>CO</w:t>
            </w:r>
          </w:p>
        </w:tc>
        <w:tc>
          <w:tcPr>
            <w:tcW w:w="548" w:type="pct"/>
            <w:tcBorders>
              <w:top w:val="single" w:sz="4" w:space="0" w:color="000000"/>
              <w:left w:val="single" w:sz="4" w:space="0" w:color="000000"/>
              <w:bottom w:val="single" w:sz="4" w:space="0" w:color="000000"/>
              <w:right w:val="single" w:sz="4" w:space="0" w:color="000000"/>
            </w:tcBorders>
            <w:vAlign w:val="center"/>
          </w:tcPr>
          <w:p w14:paraId="571D46A7" w14:textId="27EB3A77" w:rsidR="001F14B7" w:rsidRPr="004B4528" w:rsidRDefault="001F14B7" w:rsidP="001F14B7">
            <w:pPr>
              <w:spacing w:after="0" w:line="240" w:lineRule="auto"/>
              <w:jc w:val="center"/>
              <w:rPr>
                <w:rFonts w:ascii="Times New Roman" w:hAnsi="Times New Roman" w:cs="Times New Roman"/>
                <w:sz w:val="26"/>
                <w:szCs w:val="26"/>
              </w:rPr>
            </w:pPr>
            <w:r w:rsidRPr="004B4528">
              <w:rPr>
                <w:rFonts w:ascii="Times New Roman" w:hAnsi="Times New Roman" w:cs="Times New Roman"/>
                <w:i/>
                <w:sz w:val="26"/>
                <w:szCs w:val="26"/>
                <w:lang w:val="vi-VN"/>
              </w:rPr>
              <w:t>µg/m</w:t>
            </w:r>
            <w:r w:rsidRPr="004B4528">
              <w:rPr>
                <w:rFonts w:ascii="Times New Roman" w:hAnsi="Times New Roman" w:cs="Times New Roman"/>
                <w:i/>
                <w:sz w:val="26"/>
                <w:szCs w:val="26"/>
                <w:vertAlign w:val="superscript"/>
                <w:lang w:val="vi-VN"/>
              </w:rPr>
              <w:t>3</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92C47B1" w14:textId="468CF0EF" w:rsidR="001F14B7" w:rsidRPr="004B4528" w:rsidRDefault="001F14B7" w:rsidP="001F14B7">
            <w:pPr>
              <w:spacing w:after="0" w:line="240" w:lineRule="auto"/>
              <w:ind w:hanging="22"/>
              <w:jc w:val="center"/>
              <w:rPr>
                <w:rFonts w:ascii="Times New Roman" w:hAnsi="Times New Roman" w:cs="Times New Roman"/>
                <w:sz w:val="26"/>
                <w:szCs w:val="26"/>
              </w:rPr>
            </w:pPr>
            <w:r w:rsidRPr="004B4528">
              <w:rPr>
                <w:rFonts w:ascii="Times New Roman" w:hAnsi="Times New Roman" w:cs="Times New Roman"/>
                <w:iCs/>
                <w:sz w:val="26"/>
                <w:szCs w:val="26"/>
                <w:lang w:val="pt-BR"/>
              </w:rPr>
              <w:t>4.300</w:t>
            </w:r>
          </w:p>
        </w:tc>
        <w:tc>
          <w:tcPr>
            <w:tcW w:w="822" w:type="pct"/>
            <w:tcBorders>
              <w:top w:val="single" w:sz="4" w:space="0" w:color="000000"/>
              <w:left w:val="single" w:sz="4" w:space="0" w:color="000000"/>
              <w:bottom w:val="single" w:sz="4" w:space="0" w:color="000000"/>
              <w:right w:val="single" w:sz="4" w:space="0" w:color="000000"/>
            </w:tcBorders>
            <w:vAlign w:val="center"/>
          </w:tcPr>
          <w:p w14:paraId="52C70EAB" w14:textId="7DC315D9" w:rsidR="001F14B7" w:rsidRPr="004B4528" w:rsidRDefault="001F14B7" w:rsidP="001F14B7">
            <w:pPr>
              <w:spacing w:after="0" w:line="240" w:lineRule="auto"/>
              <w:ind w:hanging="22"/>
              <w:jc w:val="center"/>
              <w:rPr>
                <w:rFonts w:ascii="Times New Roman" w:hAnsi="Times New Roman" w:cs="Times New Roman"/>
                <w:sz w:val="26"/>
                <w:szCs w:val="26"/>
              </w:rPr>
            </w:pPr>
            <w:r w:rsidRPr="004B4528">
              <w:rPr>
                <w:rFonts w:ascii="Times New Roman" w:hAnsi="Times New Roman" w:cs="Times New Roman"/>
                <w:iCs/>
                <w:sz w:val="26"/>
                <w:szCs w:val="26"/>
                <w:lang w:val="pt-BR"/>
              </w:rPr>
              <w:t>4.500</w:t>
            </w:r>
          </w:p>
        </w:tc>
        <w:tc>
          <w:tcPr>
            <w:tcW w:w="1228" w:type="pct"/>
            <w:tcBorders>
              <w:top w:val="single" w:sz="4" w:space="0" w:color="000000"/>
              <w:left w:val="single" w:sz="4" w:space="0" w:color="000000"/>
              <w:bottom w:val="single" w:sz="4" w:space="0" w:color="000000"/>
              <w:right w:val="single" w:sz="4" w:space="0" w:color="000000"/>
            </w:tcBorders>
            <w:vAlign w:val="center"/>
          </w:tcPr>
          <w:p w14:paraId="398A86E5" w14:textId="0F01FF76" w:rsidR="001F14B7" w:rsidRPr="004B4528" w:rsidRDefault="001F14B7" w:rsidP="001F14B7">
            <w:pPr>
              <w:spacing w:after="0" w:line="240" w:lineRule="auto"/>
              <w:ind w:hanging="22"/>
              <w:jc w:val="center"/>
              <w:rPr>
                <w:rFonts w:ascii="Times New Roman" w:hAnsi="Times New Roman" w:cs="Times New Roman"/>
                <w:b/>
                <w:bCs/>
                <w:sz w:val="26"/>
                <w:szCs w:val="26"/>
              </w:rPr>
            </w:pPr>
            <w:r w:rsidRPr="004B4528">
              <w:rPr>
                <w:rFonts w:ascii="Times New Roman" w:hAnsi="Times New Roman" w:cs="Times New Roman"/>
                <w:b/>
                <w:i/>
                <w:iCs/>
                <w:sz w:val="26"/>
                <w:szCs w:val="26"/>
                <w:lang w:val="pt-BR"/>
              </w:rPr>
              <w:t>30.000</w:t>
            </w:r>
          </w:p>
        </w:tc>
      </w:tr>
      <w:tr w:rsidR="004B4528" w:rsidRPr="004B4528" w14:paraId="5A444099" w14:textId="77777777" w:rsidTr="00B634F5">
        <w:trPr>
          <w:trHeight w:val="20"/>
          <w:jc w:val="center"/>
        </w:trPr>
        <w:tc>
          <w:tcPr>
            <w:tcW w:w="328" w:type="pct"/>
            <w:tcBorders>
              <w:top w:val="single" w:sz="4" w:space="0" w:color="000000"/>
              <w:left w:val="single" w:sz="4" w:space="0" w:color="000000"/>
              <w:bottom w:val="single" w:sz="4" w:space="0" w:color="000000"/>
              <w:right w:val="single" w:sz="4" w:space="0" w:color="000000"/>
            </w:tcBorders>
            <w:vAlign w:val="center"/>
          </w:tcPr>
          <w:p w14:paraId="672A2640" w14:textId="77777777" w:rsidR="001F14B7" w:rsidRPr="004B4528" w:rsidRDefault="001F14B7" w:rsidP="001F14B7">
            <w:pPr>
              <w:spacing w:after="0" w:line="240" w:lineRule="auto"/>
              <w:contextualSpacing/>
              <w:jc w:val="center"/>
              <w:rPr>
                <w:rFonts w:ascii="Times New Roman" w:hAnsi="Times New Roman" w:cs="Times New Roman"/>
                <w:sz w:val="26"/>
                <w:szCs w:val="26"/>
                <w:lang w:val="nl-NL"/>
              </w:rPr>
            </w:pPr>
            <w:r w:rsidRPr="004B4528">
              <w:rPr>
                <w:rFonts w:ascii="Times New Roman" w:hAnsi="Times New Roman" w:cs="Times New Roman"/>
                <w:sz w:val="26"/>
                <w:szCs w:val="26"/>
                <w:lang w:val="nl-NL"/>
              </w:rPr>
              <w:t>4</w:t>
            </w:r>
          </w:p>
        </w:tc>
        <w:tc>
          <w:tcPr>
            <w:tcW w:w="1252" w:type="pct"/>
            <w:tcBorders>
              <w:top w:val="single" w:sz="4" w:space="0" w:color="000000"/>
              <w:left w:val="single" w:sz="4" w:space="0" w:color="000000"/>
              <w:bottom w:val="single" w:sz="4" w:space="0" w:color="000000"/>
              <w:right w:val="single" w:sz="4" w:space="0" w:color="000000"/>
            </w:tcBorders>
            <w:vAlign w:val="center"/>
          </w:tcPr>
          <w:p w14:paraId="570A52DE" w14:textId="34C37622" w:rsidR="001F14B7" w:rsidRPr="004B4528" w:rsidRDefault="001F14B7" w:rsidP="001F14B7">
            <w:pPr>
              <w:spacing w:after="0" w:line="240" w:lineRule="auto"/>
              <w:contextualSpacing/>
              <w:jc w:val="center"/>
              <w:rPr>
                <w:rFonts w:ascii="Times New Roman" w:hAnsi="Times New Roman" w:cs="Times New Roman"/>
                <w:sz w:val="26"/>
                <w:szCs w:val="26"/>
              </w:rPr>
            </w:pPr>
            <w:r w:rsidRPr="004B4528">
              <w:rPr>
                <w:rFonts w:ascii="Times New Roman" w:hAnsi="Times New Roman" w:cs="Times New Roman"/>
                <w:sz w:val="26"/>
                <w:szCs w:val="26"/>
                <w:lang w:val="vi-VN"/>
              </w:rPr>
              <w:t>NO</w:t>
            </w:r>
            <w:r w:rsidRPr="004B4528">
              <w:rPr>
                <w:rFonts w:ascii="Times New Roman" w:hAnsi="Times New Roman" w:cs="Times New Roman"/>
                <w:sz w:val="26"/>
                <w:szCs w:val="26"/>
                <w:vertAlign w:val="subscript"/>
                <w:lang w:val="vi-VN"/>
              </w:rPr>
              <w:t>2</w:t>
            </w:r>
          </w:p>
        </w:tc>
        <w:tc>
          <w:tcPr>
            <w:tcW w:w="548" w:type="pct"/>
            <w:tcBorders>
              <w:top w:val="single" w:sz="4" w:space="0" w:color="000000"/>
              <w:left w:val="single" w:sz="4" w:space="0" w:color="000000"/>
              <w:bottom w:val="single" w:sz="4" w:space="0" w:color="000000"/>
              <w:right w:val="single" w:sz="4" w:space="0" w:color="000000"/>
            </w:tcBorders>
            <w:vAlign w:val="center"/>
          </w:tcPr>
          <w:p w14:paraId="421A04E3" w14:textId="5D437A31" w:rsidR="001F14B7" w:rsidRPr="004B4528" w:rsidRDefault="001F14B7" w:rsidP="001F14B7">
            <w:pPr>
              <w:spacing w:after="0" w:line="240" w:lineRule="auto"/>
              <w:jc w:val="center"/>
              <w:rPr>
                <w:rFonts w:ascii="Times New Roman" w:hAnsi="Times New Roman" w:cs="Times New Roman"/>
                <w:sz w:val="26"/>
                <w:szCs w:val="26"/>
              </w:rPr>
            </w:pPr>
            <w:r w:rsidRPr="004B4528">
              <w:rPr>
                <w:rFonts w:ascii="Times New Roman" w:hAnsi="Times New Roman" w:cs="Times New Roman"/>
                <w:i/>
                <w:sz w:val="26"/>
                <w:szCs w:val="26"/>
                <w:lang w:val="vi-VN"/>
              </w:rPr>
              <w:t>µg/m</w:t>
            </w:r>
            <w:r w:rsidRPr="004B4528">
              <w:rPr>
                <w:rFonts w:ascii="Times New Roman" w:hAnsi="Times New Roman" w:cs="Times New Roman"/>
                <w:i/>
                <w:sz w:val="26"/>
                <w:szCs w:val="26"/>
                <w:vertAlign w:val="superscript"/>
                <w:lang w:val="vi-VN"/>
              </w:rPr>
              <w:t>3</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B3A4410" w14:textId="02C25143" w:rsidR="001F14B7" w:rsidRPr="004B4528" w:rsidRDefault="001F14B7" w:rsidP="001F14B7">
            <w:pPr>
              <w:spacing w:after="0" w:line="240" w:lineRule="auto"/>
              <w:ind w:hanging="22"/>
              <w:jc w:val="center"/>
              <w:rPr>
                <w:rFonts w:ascii="Times New Roman" w:hAnsi="Times New Roman" w:cs="Times New Roman"/>
                <w:sz w:val="26"/>
                <w:szCs w:val="26"/>
              </w:rPr>
            </w:pPr>
            <w:r w:rsidRPr="004B4528">
              <w:rPr>
                <w:rFonts w:ascii="Times New Roman" w:hAnsi="Times New Roman" w:cs="Times New Roman"/>
                <w:iCs/>
                <w:sz w:val="26"/>
                <w:szCs w:val="26"/>
                <w:lang w:val="pt-BR"/>
              </w:rPr>
              <w:t>39</w:t>
            </w:r>
          </w:p>
        </w:tc>
        <w:tc>
          <w:tcPr>
            <w:tcW w:w="822" w:type="pct"/>
            <w:tcBorders>
              <w:top w:val="single" w:sz="4" w:space="0" w:color="000000"/>
              <w:left w:val="single" w:sz="4" w:space="0" w:color="000000"/>
              <w:bottom w:val="single" w:sz="4" w:space="0" w:color="000000"/>
              <w:right w:val="single" w:sz="4" w:space="0" w:color="000000"/>
            </w:tcBorders>
            <w:vAlign w:val="center"/>
          </w:tcPr>
          <w:p w14:paraId="05522495" w14:textId="402A2EF3" w:rsidR="001F14B7" w:rsidRPr="004B4528" w:rsidRDefault="001F14B7" w:rsidP="001F14B7">
            <w:pPr>
              <w:spacing w:after="0" w:line="240" w:lineRule="auto"/>
              <w:ind w:hanging="22"/>
              <w:jc w:val="center"/>
              <w:rPr>
                <w:rFonts w:ascii="Times New Roman" w:hAnsi="Times New Roman" w:cs="Times New Roman"/>
                <w:sz w:val="26"/>
                <w:szCs w:val="26"/>
              </w:rPr>
            </w:pPr>
            <w:r w:rsidRPr="004B4528">
              <w:rPr>
                <w:rFonts w:ascii="Times New Roman" w:hAnsi="Times New Roman" w:cs="Times New Roman"/>
                <w:iCs/>
                <w:sz w:val="26"/>
                <w:szCs w:val="26"/>
                <w:lang w:val="pt-BR"/>
              </w:rPr>
              <w:t>43</w:t>
            </w:r>
          </w:p>
        </w:tc>
        <w:tc>
          <w:tcPr>
            <w:tcW w:w="1228" w:type="pct"/>
            <w:tcBorders>
              <w:top w:val="single" w:sz="4" w:space="0" w:color="000000"/>
              <w:left w:val="single" w:sz="4" w:space="0" w:color="000000"/>
              <w:bottom w:val="single" w:sz="4" w:space="0" w:color="000000"/>
              <w:right w:val="single" w:sz="4" w:space="0" w:color="000000"/>
            </w:tcBorders>
            <w:vAlign w:val="center"/>
          </w:tcPr>
          <w:p w14:paraId="3B522AE4" w14:textId="7A0B1812" w:rsidR="001F14B7" w:rsidRPr="004B4528" w:rsidRDefault="001F14B7" w:rsidP="001F14B7">
            <w:pPr>
              <w:spacing w:after="0" w:line="240" w:lineRule="auto"/>
              <w:ind w:hanging="22"/>
              <w:jc w:val="center"/>
              <w:rPr>
                <w:rFonts w:ascii="Times New Roman" w:hAnsi="Times New Roman" w:cs="Times New Roman"/>
                <w:b/>
                <w:bCs/>
                <w:sz w:val="26"/>
                <w:szCs w:val="26"/>
              </w:rPr>
            </w:pPr>
            <w:r w:rsidRPr="004B4528">
              <w:rPr>
                <w:rFonts w:ascii="Times New Roman" w:hAnsi="Times New Roman" w:cs="Times New Roman"/>
                <w:b/>
                <w:i/>
                <w:iCs/>
                <w:sz w:val="26"/>
                <w:szCs w:val="26"/>
                <w:lang w:val="pt-BR"/>
              </w:rPr>
              <w:t>200</w:t>
            </w:r>
          </w:p>
        </w:tc>
      </w:tr>
      <w:tr w:rsidR="004B4528" w:rsidRPr="004B4528" w14:paraId="4BE307A9" w14:textId="77777777" w:rsidTr="00B634F5">
        <w:trPr>
          <w:trHeight w:val="20"/>
          <w:jc w:val="center"/>
        </w:trPr>
        <w:tc>
          <w:tcPr>
            <w:tcW w:w="328" w:type="pct"/>
            <w:tcBorders>
              <w:top w:val="single" w:sz="4" w:space="0" w:color="000000"/>
              <w:left w:val="single" w:sz="4" w:space="0" w:color="000000"/>
              <w:bottom w:val="single" w:sz="4" w:space="0" w:color="000000"/>
              <w:right w:val="single" w:sz="4" w:space="0" w:color="000000"/>
            </w:tcBorders>
            <w:vAlign w:val="center"/>
          </w:tcPr>
          <w:p w14:paraId="076F0A46" w14:textId="77777777" w:rsidR="001F14B7" w:rsidRPr="004B4528" w:rsidRDefault="001F14B7" w:rsidP="001F14B7">
            <w:pPr>
              <w:spacing w:after="0" w:line="240" w:lineRule="auto"/>
              <w:contextualSpacing/>
              <w:jc w:val="center"/>
              <w:rPr>
                <w:rFonts w:ascii="Times New Roman" w:hAnsi="Times New Roman" w:cs="Times New Roman"/>
                <w:sz w:val="26"/>
                <w:szCs w:val="26"/>
                <w:lang w:val="nl-NL"/>
              </w:rPr>
            </w:pPr>
            <w:r w:rsidRPr="004B4528">
              <w:rPr>
                <w:rFonts w:ascii="Times New Roman" w:hAnsi="Times New Roman" w:cs="Times New Roman"/>
                <w:sz w:val="26"/>
                <w:szCs w:val="26"/>
                <w:lang w:val="nl-NL"/>
              </w:rPr>
              <w:t>5</w:t>
            </w:r>
          </w:p>
        </w:tc>
        <w:tc>
          <w:tcPr>
            <w:tcW w:w="1252" w:type="pct"/>
            <w:tcBorders>
              <w:top w:val="single" w:sz="4" w:space="0" w:color="000000"/>
              <w:left w:val="single" w:sz="4" w:space="0" w:color="000000"/>
              <w:bottom w:val="single" w:sz="4" w:space="0" w:color="000000"/>
              <w:right w:val="single" w:sz="4" w:space="0" w:color="000000"/>
            </w:tcBorders>
            <w:vAlign w:val="center"/>
          </w:tcPr>
          <w:p w14:paraId="49E9C6FE" w14:textId="61099A89" w:rsidR="001F14B7" w:rsidRPr="004B4528" w:rsidRDefault="001F14B7" w:rsidP="001F14B7">
            <w:pPr>
              <w:spacing w:after="0" w:line="240" w:lineRule="auto"/>
              <w:contextualSpacing/>
              <w:jc w:val="center"/>
              <w:rPr>
                <w:rFonts w:ascii="Times New Roman" w:hAnsi="Times New Roman" w:cs="Times New Roman"/>
                <w:sz w:val="26"/>
                <w:szCs w:val="26"/>
              </w:rPr>
            </w:pPr>
            <w:r w:rsidRPr="004B4528">
              <w:rPr>
                <w:rFonts w:ascii="Times New Roman" w:hAnsi="Times New Roman" w:cs="Times New Roman"/>
                <w:sz w:val="26"/>
                <w:szCs w:val="26"/>
                <w:lang w:val="vi-VN"/>
              </w:rPr>
              <w:t>Tổng bụi lơ lửng (TSP)</w:t>
            </w:r>
          </w:p>
        </w:tc>
        <w:tc>
          <w:tcPr>
            <w:tcW w:w="548" w:type="pct"/>
            <w:tcBorders>
              <w:top w:val="single" w:sz="4" w:space="0" w:color="000000"/>
              <w:left w:val="single" w:sz="4" w:space="0" w:color="000000"/>
              <w:bottom w:val="single" w:sz="4" w:space="0" w:color="000000"/>
              <w:right w:val="single" w:sz="4" w:space="0" w:color="000000"/>
            </w:tcBorders>
            <w:vAlign w:val="center"/>
          </w:tcPr>
          <w:p w14:paraId="2883D485" w14:textId="1B6CF0BD" w:rsidR="001F14B7" w:rsidRPr="004B4528" w:rsidRDefault="001F14B7" w:rsidP="001F14B7">
            <w:pPr>
              <w:spacing w:after="0" w:line="240" w:lineRule="auto"/>
              <w:jc w:val="center"/>
              <w:rPr>
                <w:rFonts w:ascii="Times New Roman" w:hAnsi="Times New Roman" w:cs="Times New Roman"/>
                <w:sz w:val="26"/>
                <w:szCs w:val="26"/>
              </w:rPr>
            </w:pPr>
            <w:r w:rsidRPr="004B4528">
              <w:rPr>
                <w:rFonts w:ascii="Times New Roman" w:hAnsi="Times New Roman" w:cs="Times New Roman"/>
                <w:i/>
                <w:sz w:val="26"/>
                <w:szCs w:val="26"/>
                <w:lang w:val="vi-VN"/>
              </w:rPr>
              <w:t>µg/m</w:t>
            </w:r>
            <w:r w:rsidRPr="004B4528">
              <w:rPr>
                <w:rFonts w:ascii="Times New Roman" w:hAnsi="Times New Roman" w:cs="Times New Roman"/>
                <w:i/>
                <w:sz w:val="26"/>
                <w:szCs w:val="26"/>
                <w:vertAlign w:val="superscript"/>
                <w:lang w:val="vi-VN"/>
              </w:rPr>
              <w:t>3</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47CA86A" w14:textId="17111D52" w:rsidR="001F14B7" w:rsidRPr="004B4528" w:rsidRDefault="001F14B7" w:rsidP="001F14B7">
            <w:pPr>
              <w:spacing w:after="0" w:line="240" w:lineRule="auto"/>
              <w:ind w:hanging="22"/>
              <w:jc w:val="center"/>
              <w:rPr>
                <w:rFonts w:ascii="Times New Roman" w:hAnsi="Times New Roman" w:cs="Times New Roman"/>
                <w:sz w:val="26"/>
                <w:szCs w:val="26"/>
              </w:rPr>
            </w:pPr>
            <w:r w:rsidRPr="004B4528">
              <w:rPr>
                <w:rFonts w:ascii="Times New Roman" w:hAnsi="Times New Roman" w:cs="Times New Roman"/>
                <w:iCs/>
                <w:sz w:val="26"/>
                <w:szCs w:val="26"/>
                <w:lang w:val="pt-BR"/>
              </w:rPr>
              <w:t>65</w:t>
            </w:r>
          </w:p>
        </w:tc>
        <w:tc>
          <w:tcPr>
            <w:tcW w:w="822" w:type="pct"/>
            <w:tcBorders>
              <w:top w:val="single" w:sz="4" w:space="0" w:color="000000"/>
              <w:left w:val="single" w:sz="4" w:space="0" w:color="000000"/>
              <w:bottom w:val="single" w:sz="4" w:space="0" w:color="000000"/>
              <w:right w:val="single" w:sz="4" w:space="0" w:color="000000"/>
            </w:tcBorders>
            <w:vAlign w:val="center"/>
          </w:tcPr>
          <w:p w14:paraId="1D55C9E5" w14:textId="2D5809B4" w:rsidR="001F14B7" w:rsidRPr="004B4528" w:rsidRDefault="001F14B7" w:rsidP="001F14B7">
            <w:pPr>
              <w:spacing w:after="0" w:line="240" w:lineRule="auto"/>
              <w:ind w:hanging="22"/>
              <w:jc w:val="center"/>
              <w:rPr>
                <w:rFonts w:ascii="Times New Roman" w:hAnsi="Times New Roman" w:cs="Times New Roman"/>
                <w:sz w:val="26"/>
                <w:szCs w:val="26"/>
              </w:rPr>
            </w:pPr>
            <w:r w:rsidRPr="004B4528">
              <w:rPr>
                <w:rFonts w:ascii="Times New Roman" w:hAnsi="Times New Roman" w:cs="Times New Roman"/>
                <w:iCs/>
                <w:sz w:val="26"/>
                <w:szCs w:val="26"/>
                <w:lang w:val="pt-BR"/>
              </w:rPr>
              <w:t>62</w:t>
            </w:r>
          </w:p>
        </w:tc>
        <w:tc>
          <w:tcPr>
            <w:tcW w:w="1228" w:type="pct"/>
            <w:tcBorders>
              <w:top w:val="single" w:sz="4" w:space="0" w:color="000000"/>
              <w:left w:val="single" w:sz="4" w:space="0" w:color="000000"/>
              <w:bottom w:val="single" w:sz="4" w:space="0" w:color="000000"/>
              <w:right w:val="single" w:sz="4" w:space="0" w:color="000000"/>
            </w:tcBorders>
            <w:vAlign w:val="center"/>
          </w:tcPr>
          <w:p w14:paraId="7F2F126E" w14:textId="2CD6EDE1" w:rsidR="001F14B7" w:rsidRPr="004B4528" w:rsidRDefault="001F14B7" w:rsidP="001F14B7">
            <w:pPr>
              <w:spacing w:after="0" w:line="240" w:lineRule="auto"/>
              <w:ind w:hanging="22"/>
              <w:jc w:val="center"/>
              <w:rPr>
                <w:rFonts w:ascii="Times New Roman" w:hAnsi="Times New Roman" w:cs="Times New Roman"/>
                <w:b/>
                <w:bCs/>
                <w:sz w:val="26"/>
                <w:szCs w:val="26"/>
              </w:rPr>
            </w:pPr>
            <w:r w:rsidRPr="004B4528">
              <w:rPr>
                <w:rFonts w:ascii="Times New Roman" w:hAnsi="Times New Roman" w:cs="Times New Roman"/>
                <w:b/>
                <w:i/>
                <w:iCs/>
                <w:sz w:val="26"/>
                <w:szCs w:val="26"/>
                <w:lang w:val="pt-BR"/>
              </w:rPr>
              <w:t>300</w:t>
            </w:r>
          </w:p>
        </w:tc>
      </w:tr>
      <w:tr w:rsidR="004B4528" w:rsidRPr="004B4528" w14:paraId="6B47D85D" w14:textId="77777777" w:rsidTr="003C1DB3">
        <w:trPr>
          <w:trHeight w:val="20"/>
          <w:jc w:val="center"/>
        </w:trPr>
        <w:tc>
          <w:tcPr>
            <w:tcW w:w="328" w:type="pct"/>
            <w:tcBorders>
              <w:top w:val="single" w:sz="4" w:space="0" w:color="000000"/>
              <w:left w:val="single" w:sz="4" w:space="0" w:color="000000"/>
              <w:bottom w:val="single" w:sz="4" w:space="0" w:color="000000"/>
              <w:right w:val="single" w:sz="4" w:space="0" w:color="000000"/>
            </w:tcBorders>
            <w:vAlign w:val="center"/>
          </w:tcPr>
          <w:p w14:paraId="5FA9C86B" w14:textId="77777777" w:rsidR="001F14B7" w:rsidRPr="004B4528" w:rsidRDefault="001F14B7" w:rsidP="001F14B7">
            <w:pPr>
              <w:spacing w:after="0" w:line="240" w:lineRule="auto"/>
              <w:contextualSpacing/>
              <w:jc w:val="center"/>
              <w:rPr>
                <w:rFonts w:ascii="Times New Roman" w:hAnsi="Times New Roman" w:cs="Times New Roman"/>
                <w:sz w:val="26"/>
                <w:szCs w:val="26"/>
                <w:lang w:val="nl-NL"/>
              </w:rPr>
            </w:pPr>
          </w:p>
        </w:tc>
        <w:tc>
          <w:tcPr>
            <w:tcW w:w="4672" w:type="pct"/>
            <w:gridSpan w:val="5"/>
            <w:tcBorders>
              <w:top w:val="single" w:sz="4" w:space="0" w:color="000000"/>
              <w:left w:val="single" w:sz="4" w:space="0" w:color="000000"/>
              <w:bottom w:val="single" w:sz="4" w:space="0" w:color="000000"/>
              <w:right w:val="single" w:sz="4" w:space="0" w:color="000000"/>
            </w:tcBorders>
          </w:tcPr>
          <w:p w14:paraId="0F7A8B8A" w14:textId="7E35403C" w:rsidR="001F14B7" w:rsidRPr="004B4528" w:rsidRDefault="001F14B7" w:rsidP="001F14B7">
            <w:pPr>
              <w:spacing w:after="0" w:line="240" w:lineRule="auto"/>
              <w:ind w:hanging="22"/>
              <w:jc w:val="center"/>
              <w:rPr>
                <w:rFonts w:ascii="Times New Roman" w:hAnsi="Times New Roman" w:cs="Times New Roman"/>
                <w:b/>
                <w:bCs/>
                <w:sz w:val="26"/>
                <w:szCs w:val="26"/>
              </w:rPr>
            </w:pPr>
            <w:r w:rsidRPr="004B4528">
              <w:rPr>
                <w:rFonts w:ascii="Times New Roman" w:hAnsi="Times New Roman" w:cs="Times New Roman"/>
                <w:b/>
                <w:bCs/>
                <w:sz w:val="26"/>
                <w:szCs w:val="26"/>
              </w:rPr>
              <w:t xml:space="preserve">Đợt 3: 14h ngày </w:t>
            </w:r>
            <w:r w:rsidR="00914749" w:rsidRPr="004B4528">
              <w:rPr>
                <w:rFonts w:ascii="Times New Roman" w:hAnsi="Times New Roman" w:cs="Times New Roman"/>
                <w:b/>
                <w:bCs/>
                <w:sz w:val="26"/>
                <w:szCs w:val="26"/>
              </w:rPr>
              <w:t>13/08/2024 – 20/08/2024</w:t>
            </w:r>
          </w:p>
        </w:tc>
      </w:tr>
      <w:tr w:rsidR="004B4528" w:rsidRPr="004B4528" w14:paraId="5E6970A9" w14:textId="77777777" w:rsidTr="0029343E">
        <w:trPr>
          <w:trHeight w:val="20"/>
          <w:jc w:val="center"/>
        </w:trPr>
        <w:tc>
          <w:tcPr>
            <w:tcW w:w="328" w:type="pct"/>
            <w:tcBorders>
              <w:top w:val="single" w:sz="4" w:space="0" w:color="000000"/>
              <w:left w:val="single" w:sz="4" w:space="0" w:color="000000"/>
              <w:bottom w:val="single" w:sz="4" w:space="0" w:color="000000"/>
              <w:right w:val="single" w:sz="4" w:space="0" w:color="000000"/>
            </w:tcBorders>
            <w:vAlign w:val="center"/>
          </w:tcPr>
          <w:p w14:paraId="3E446092" w14:textId="77777777" w:rsidR="001F14B7" w:rsidRPr="004B4528" w:rsidRDefault="001F14B7" w:rsidP="001F14B7">
            <w:pPr>
              <w:spacing w:after="0" w:line="240" w:lineRule="auto"/>
              <w:contextualSpacing/>
              <w:jc w:val="center"/>
              <w:rPr>
                <w:rFonts w:ascii="Times New Roman" w:hAnsi="Times New Roman" w:cs="Times New Roman"/>
                <w:sz w:val="26"/>
                <w:szCs w:val="26"/>
                <w:lang w:val="nl-NL"/>
              </w:rPr>
            </w:pPr>
            <w:r w:rsidRPr="004B4528">
              <w:rPr>
                <w:rFonts w:ascii="Times New Roman" w:hAnsi="Times New Roman" w:cs="Times New Roman"/>
                <w:sz w:val="26"/>
                <w:szCs w:val="26"/>
                <w:lang w:val="nl-NL"/>
              </w:rPr>
              <w:t>1</w:t>
            </w:r>
          </w:p>
        </w:tc>
        <w:tc>
          <w:tcPr>
            <w:tcW w:w="1252" w:type="pct"/>
            <w:tcBorders>
              <w:top w:val="single" w:sz="4" w:space="0" w:color="000000"/>
              <w:left w:val="single" w:sz="4" w:space="0" w:color="000000"/>
              <w:bottom w:val="single" w:sz="4" w:space="0" w:color="000000"/>
              <w:right w:val="single" w:sz="4" w:space="0" w:color="000000"/>
            </w:tcBorders>
            <w:vAlign w:val="center"/>
          </w:tcPr>
          <w:p w14:paraId="60399362" w14:textId="37CA9521" w:rsidR="001F14B7" w:rsidRPr="004B4528" w:rsidRDefault="001F14B7" w:rsidP="001F14B7">
            <w:pPr>
              <w:spacing w:after="0" w:line="240" w:lineRule="auto"/>
              <w:contextualSpacing/>
              <w:jc w:val="center"/>
              <w:rPr>
                <w:rFonts w:ascii="Times New Roman" w:hAnsi="Times New Roman" w:cs="Times New Roman"/>
                <w:sz w:val="26"/>
                <w:szCs w:val="26"/>
              </w:rPr>
            </w:pPr>
            <w:r w:rsidRPr="004B4528">
              <w:rPr>
                <w:rFonts w:ascii="Times New Roman" w:hAnsi="Times New Roman" w:cs="Times New Roman"/>
                <w:sz w:val="26"/>
                <w:szCs w:val="26"/>
                <w:lang w:val="vi-VN"/>
              </w:rPr>
              <w:t>Tiếng ồn</w:t>
            </w:r>
          </w:p>
        </w:tc>
        <w:tc>
          <w:tcPr>
            <w:tcW w:w="548" w:type="pct"/>
            <w:tcBorders>
              <w:top w:val="single" w:sz="4" w:space="0" w:color="000000"/>
              <w:left w:val="single" w:sz="4" w:space="0" w:color="000000"/>
              <w:bottom w:val="single" w:sz="4" w:space="0" w:color="000000"/>
              <w:right w:val="single" w:sz="4" w:space="0" w:color="000000"/>
            </w:tcBorders>
            <w:vAlign w:val="center"/>
          </w:tcPr>
          <w:p w14:paraId="1BD80858" w14:textId="1A5FFA86" w:rsidR="001F14B7" w:rsidRPr="004B4528" w:rsidRDefault="001F14B7" w:rsidP="001F14B7">
            <w:pPr>
              <w:spacing w:after="0" w:line="240" w:lineRule="auto"/>
              <w:jc w:val="center"/>
              <w:rPr>
                <w:rFonts w:ascii="Times New Roman" w:hAnsi="Times New Roman" w:cs="Times New Roman"/>
                <w:sz w:val="26"/>
                <w:szCs w:val="26"/>
              </w:rPr>
            </w:pPr>
            <w:r w:rsidRPr="004B4528">
              <w:rPr>
                <w:rFonts w:ascii="Times New Roman" w:hAnsi="Times New Roman" w:cs="Times New Roman"/>
                <w:i/>
                <w:sz w:val="26"/>
                <w:szCs w:val="26"/>
                <w:lang w:val="vi-VN"/>
              </w:rPr>
              <w:t>dBA</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9C4E778" w14:textId="6B0BBD07" w:rsidR="001F14B7" w:rsidRPr="004B4528" w:rsidRDefault="001F14B7" w:rsidP="001F14B7">
            <w:pPr>
              <w:spacing w:after="0" w:line="240" w:lineRule="auto"/>
              <w:ind w:hanging="22"/>
              <w:jc w:val="center"/>
              <w:rPr>
                <w:rFonts w:ascii="Times New Roman" w:hAnsi="Times New Roman" w:cs="Times New Roman"/>
                <w:sz w:val="26"/>
                <w:szCs w:val="26"/>
              </w:rPr>
            </w:pPr>
            <w:r w:rsidRPr="004B4528">
              <w:rPr>
                <w:rFonts w:ascii="Times New Roman" w:hAnsi="Times New Roman" w:cs="Times New Roman"/>
                <w:iCs/>
                <w:sz w:val="26"/>
                <w:szCs w:val="26"/>
                <w:lang w:val="pt-BR"/>
              </w:rPr>
              <w:t>52,7</w:t>
            </w:r>
          </w:p>
        </w:tc>
        <w:tc>
          <w:tcPr>
            <w:tcW w:w="822" w:type="pct"/>
            <w:tcBorders>
              <w:top w:val="single" w:sz="4" w:space="0" w:color="000000"/>
              <w:left w:val="single" w:sz="4" w:space="0" w:color="000000"/>
              <w:bottom w:val="single" w:sz="4" w:space="0" w:color="000000"/>
              <w:right w:val="single" w:sz="4" w:space="0" w:color="000000"/>
            </w:tcBorders>
            <w:vAlign w:val="center"/>
          </w:tcPr>
          <w:p w14:paraId="21F0B5B8" w14:textId="5BB7E5E7" w:rsidR="001F14B7" w:rsidRPr="004B4528" w:rsidRDefault="001F14B7" w:rsidP="001F14B7">
            <w:pPr>
              <w:spacing w:after="0" w:line="240" w:lineRule="auto"/>
              <w:ind w:hanging="22"/>
              <w:jc w:val="center"/>
              <w:rPr>
                <w:rFonts w:ascii="Times New Roman" w:hAnsi="Times New Roman" w:cs="Times New Roman"/>
                <w:sz w:val="26"/>
                <w:szCs w:val="26"/>
              </w:rPr>
            </w:pPr>
            <w:r w:rsidRPr="004B4528">
              <w:rPr>
                <w:rFonts w:ascii="Times New Roman" w:hAnsi="Times New Roman" w:cs="Times New Roman"/>
                <w:iCs/>
                <w:sz w:val="26"/>
                <w:szCs w:val="26"/>
                <w:lang w:val="pt-BR"/>
              </w:rPr>
              <w:t>53,7</w:t>
            </w:r>
          </w:p>
        </w:tc>
        <w:tc>
          <w:tcPr>
            <w:tcW w:w="1228" w:type="pct"/>
            <w:tcBorders>
              <w:top w:val="single" w:sz="4" w:space="0" w:color="000000"/>
              <w:left w:val="single" w:sz="4" w:space="0" w:color="000000"/>
              <w:bottom w:val="single" w:sz="4" w:space="0" w:color="000000"/>
              <w:right w:val="single" w:sz="4" w:space="0" w:color="000000"/>
            </w:tcBorders>
            <w:vAlign w:val="center"/>
          </w:tcPr>
          <w:p w14:paraId="2A78267E" w14:textId="180464D6" w:rsidR="001F14B7" w:rsidRPr="004B4528" w:rsidRDefault="001F14B7" w:rsidP="001F14B7">
            <w:pPr>
              <w:spacing w:after="0" w:line="240" w:lineRule="auto"/>
              <w:ind w:hanging="22"/>
              <w:jc w:val="center"/>
              <w:rPr>
                <w:rFonts w:ascii="Times New Roman" w:hAnsi="Times New Roman" w:cs="Times New Roman"/>
                <w:b/>
                <w:bCs/>
                <w:sz w:val="26"/>
                <w:szCs w:val="26"/>
              </w:rPr>
            </w:pPr>
            <w:r w:rsidRPr="004B4528">
              <w:rPr>
                <w:rFonts w:ascii="Times New Roman" w:hAnsi="Times New Roman" w:cs="Times New Roman"/>
                <w:b/>
                <w:i/>
                <w:iCs/>
                <w:sz w:val="26"/>
                <w:szCs w:val="26"/>
                <w:lang w:val="pt-BR"/>
              </w:rPr>
              <w:t>70</w:t>
            </w:r>
            <w:r w:rsidRPr="004B4528">
              <w:rPr>
                <w:rFonts w:ascii="Times New Roman" w:hAnsi="Times New Roman" w:cs="Times New Roman"/>
                <w:sz w:val="26"/>
                <w:szCs w:val="26"/>
                <w:vertAlign w:val="superscript"/>
                <w:lang w:val="vi-VN"/>
              </w:rPr>
              <w:t>(1)</w:t>
            </w:r>
          </w:p>
        </w:tc>
      </w:tr>
      <w:tr w:rsidR="004B4528" w:rsidRPr="004B4528" w14:paraId="7A2BFAE3" w14:textId="77777777" w:rsidTr="0029343E">
        <w:trPr>
          <w:trHeight w:val="20"/>
          <w:jc w:val="center"/>
        </w:trPr>
        <w:tc>
          <w:tcPr>
            <w:tcW w:w="328" w:type="pct"/>
            <w:tcBorders>
              <w:top w:val="single" w:sz="4" w:space="0" w:color="000000"/>
              <w:left w:val="single" w:sz="4" w:space="0" w:color="000000"/>
              <w:bottom w:val="single" w:sz="4" w:space="0" w:color="000000"/>
              <w:right w:val="single" w:sz="4" w:space="0" w:color="000000"/>
            </w:tcBorders>
            <w:vAlign w:val="center"/>
          </w:tcPr>
          <w:p w14:paraId="0E13E8C7" w14:textId="77777777" w:rsidR="001F14B7" w:rsidRPr="004B4528" w:rsidRDefault="001F14B7" w:rsidP="001F14B7">
            <w:pPr>
              <w:spacing w:after="0" w:line="240" w:lineRule="auto"/>
              <w:contextualSpacing/>
              <w:jc w:val="center"/>
              <w:rPr>
                <w:rFonts w:ascii="Times New Roman" w:hAnsi="Times New Roman" w:cs="Times New Roman"/>
                <w:sz w:val="26"/>
                <w:szCs w:val="26"/>
                <w:lang w:val="nl-NL"/>
              </w:rPr>
            </w:pPr>
            <w:r w:rsidRPr="004B4528">
              <w:rPr>
                <w:rFonts w:ascii="Times New Roman" w:hAnsi="Times New Roman" w:cs="Times New Roman"/>
                <w:sz w:val="26"/>
                <w:szCs w:val="26"/>
                <w:lang w:val="nl-NL"/>
              </w:rPr>
              <w:t>2</w:t>
            </w:r>
          </w:p>
        </w:tc>
        <w:tc>
          <w:tcPr>
            <w:tcW w:w="1252" w:type="pct"/>
            <w:tcBorders>
              <w:top w:val="single" w:sz="4" w:space="0" w:color="000000"/>
              <w:left w:val="single" w:sz="4" w:space="0" w:color="000000"/>
              <w:bottom w:val="single" w:sz="4" w:space="0" w:color="000000"/>
              <w:right w:val="single" w:sz="4" w:space="0" w:color="000000"/>
            </w:tcBorders>
            <w:vAlign w:val="center"/>
          </w:tcPr>
          <w:p w14:paraId="2CD5C48E" w14:textId="3D0BC64F" w:rsidR="001F14B7" w:rsidRPr="004B4528" w:rsidRDefault="001F14B7" w:rsidP="001F14B7">
            <w:pPr>
              <w:spacing w:after="0" w:line="240" w:lineRule="auto"/>
              <w:contextualSpacing/>
              <w:jc w:val="center"/>
              <w:rPr>
                <w:rFonts w:ascii="Times New Roman" w:hAnsi="Times New Roman" w:cs="Times New Roman"/>
                <w:sz w:val="26"/>
                <w:szCs w:val="26"/>
              </w:rPr>
            </w:pPr>
            <w:r w:rsidRPr="004B4528">
              <w:rPr>
                <w:rFonts w:ascii="Times New Roman" w:hAnsi="Times New Roman" w:cs="Times New Roman"/>
                <w:sz w:val="26"/>
                <w:szCs w:val="26"/>
                <w:lang w:val="vi-VN"/>
              </w:rPr>
              <w:t>SO</w:t>
            </w:r>
            <w:r w:rsidRPr="004B4528">
              <w:rPr>
                <w:rFonts w:ascii="Times New Roman" w:hAnsi="Times New Roman" w:cs="Times New Roman"/>
                <w:sz w:val="26"/>
                <w:szCs w:val="26"/>
                <w:vertAlign w:val="subscript"/>
                <w:lang w:val="vi-VN"/>
              </w:rPr>
              <w:t>2</w:t>
            </w:r>
          </w:p>
        </w:tc>
        <w:tc>
          <w:tcPr>
            <w:tcW w:w="548" w:type="pct"/>
            <w:tcBorders>
              <w:top w:val="single" w:sz="4" w:space="0" w:color="000000"/>
              <w:left w:val="single" w:sz="4" w:space="0" w:color="000000"/>
              <w:bottom w:val="single" w:sz="4" w:space="0" w:color="000000"/>
              <w:right w:val="single" w:sz="4" w:space="0" w:color="000000"/>
            </w:tcBorders>
            <w:vAlign w:val="center"/>
          </w:tcPr>
          <w:p w14:paraId="1FE24026" w14:textId="763B8A96" w:rsidR="001F14B7" w:rsidRPr="004B4528" w:rsidRDefault="001F14B7" w:rsidP="001F14B7">
            <w:pPr>
              <w:spacing w:after="0" w:line="240" w:lineRule="auto"/>
              <w:jc w:val="center"/>
              <w:rPr>
                <w:rFonts w:ascii="Times New Roman" w:hAnsi="Times New Roman" w:cs="Times New Roman"/>
                <w:sz w:val="26"/>
                <w:szCs w:val="26"/>
              </w:rPr>
            </w:pPr>
            <w:r w:rsidRPr="004B4528">
              <w:rPr>
                <w:rFonts w:ascii="Times New Roman" w:hAnsi="Times New Roman" w:cs="Times New Roman"/>
                <w:i/>
                <w:sz w:val="26"/>
                <w:szCs w:val="26"/>
                <w:lang w:val="vi-VN"/>
              </w:rPr>
              <w:t>µg/m</w:t>
            </w:r>
            <w:r w:rsidRPr="004B4528">
              <w:rPr>
                <w:rFonts w:ascii="Times New Roman" w:hAnsi="Times New Roman" w:cs="Times New Roman"/>
                <w:i/>
                <w:sz w:val="26"/>
                <w:szCs w:val="26"/>
                <w:vertAlign w:val="superscript"/>
                <w:lang w:val="vi-VN"/>
              </w:rPr>
              <w:t>3</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5C3ACFF" w14:textId="7A918CCA" w:rsidR="001F14B7" w:rsidRPr="004B4528" w:rsidRDefault="001F14B7" w:rsidP="001F14B7">
            <w:pPr>
              <w:spacing w:after="0" w:line="240" w:lineRule="auto"/>
              <w:ind w:hanging="22"/>
              <w:jc w:val="center"/>
              <w:rPr>
                <w:rFonts w:ascii="Times New Roman" w:hAnsi="Times New Roman" w:cs="Times New Roman"/>
                <w:sz w:val="26"/>
                <w:szCs w:val="26"/>
              </w:rPr>
            </w:pPr>
            <w:r w:rsidRPr="004B4528">
              <w:rPr>
                <w:rFonts w:ascii="Times New Roman" w:hAnsi="Times New Roman" w:cs="Times New Roman"/>
                <w:iCs/>
                <w:sz w:val="26"/>
                <w:szCs w:val="26"/>
                <w:lang w:val="pt-BR"/>
              </w:rPr>
              <w:t>46</w:t>
            </w:r>
          </w:p>
        </w:tc>
        <w:tc>
          <w:tcPr>
            <w:tcW w:w="822" w:type="pct"/>
            <w:tcBorders>
              <w:top w:val="single" w:sz="4" w:space="0" w:color="000000"/>
              <w:left w:val="single" w:sz="4" w:space="0" w:color="000000"/>
              <w:bottom w:val="single" w:sz="4" w:space="0" w:color="000000"/>
              <w:right w:val="single" w:sz="4" w:space="0" w:color="000000"/>
            </w:tcBorders>
            <w:vAlign w:val="center"/>
          </w:tcPr>
          <w:p w14:paraId="7ED09F81" w14:textId="38FBA829" w:rsidR="001F14B7" w:rsidRPr="004B4528" w:rsidRDefault="001F14B7" w:rsidP="001F14B7">
            <w:pPr>
              <w:spacing w:after="0" w:line="240" w:lineRule="auto"/>
              <w:ind w:hanging="22"/>
              <w:jc w:val="center"/>
              <w:rPr>
                <w:rFonts w:ascii="Times New Roman" w:hAnsi="Times New Roman" w:cs="Times New Roman"/>
                <w:sz w:val="26"/>
                <w:szCs w:val="26"/>
              </w:rPr>
            </w:pPr>
            <w:r w:rsidRPr="004B4528">
              <w:rPr>
                <w:rFonts w:ascii="Times New Roman" w:hAnsi="Times New Roman" w:cs="Times New Roman"/>
                <w:iCs/>
                <w:sz w:val="26"/>
                <w:szCs w:val="26"/>
                <w:lang w:val="pt-BR"/>
              </w:rPr>
              <w:t>47</w:t>
            </w:r>
          </w:p>
        </w:tc>
        <w:tc>
          <w:tcPr>
            <w:tcW w:w="1228" w:type="pct"/>
            <w:tcBorders>
              <w:top w:val="single" w:sz="4" w:space="0" w:color="000000"/>
              <w:left w:val="single" w:sz="4" w:space="0" w:color="000000"/>
              <w:bottom w:val="single" w:sz="4" w:space="0" w:color="000000"/>
              <w:right w:val="single" w:sz="4" w:space="0" w:color="000000"/>
            </w:tcBorders>
            <w:vAlign w:val="center"/>
          </w:tcPr>
          <w:p w14:paraId="24841525" w14:textId="547B8F69" w:rsidR="001F14B7" w:rsidRPr="004B4528" w:rsidRDefault="001F14B7" w:rsidP="001F14B7">
            <w:pPr>
              <w:spacing w:after="0" w:line="240" w:lineRule="auto"/>
              <w:ind w:hanging="22"/>
              <w:jc w:val="center"/>
              <w:rPr>
                <w:rFonts w:ascii="Times New Roman" w:hAnsi="Times New Roman" w:cs="Times New Roman"/>
                <w:b/>
                <w:bCs/>
                <w:sz w:val="26"/>
                <w:szCs w:val="26"/>
              </w:rPr>
            </w:pPr>
            <w:r w:rsidRPr="004B4528">
              <w:rPr>
                <w:rFonts w:ascii="Times New Roman" w:hAnsi="Times New Roman" w:cs="Times New Roman"/>
                <w:b/>
                <w:i/>
                <w:iCs/>
                <w:sz w:val="26"/>
                <w:szCs w:val="26"/>
                <w:lang w:val="pt-BR"/>
              </w:rPr>
              <w:t>350</w:t>
            </w:r>
          </w:p>
        </w:tc>
      </w:tr>
      <w:tr w:rsidR="004B4528" w:rsidRPr="004B4528" w14:paraId="20FAC2D1" w14:textId="77777777" w:rsidTr="0029343E">
        <w:trPr>
          <w:trHeight w:val="20"/>
          <w:jc w:val="center"/>
        </w:trPr>
        <w:tc>
          <w:tcPr>
            <w:tcW w:w="328" w:type="pct"/>
            <w:tcBorders>
              <w:top w:val="single" w:sz="4" w:space="0" w:color="000000"/>
              <w:left w:val="single" w:sz="4" w:space="0" w:color="000000"/>
              <w:bottom w:val="single" w:sz="4" w:space="0" w:color="000000"/>
              <w:right w:val="single" w:sz="4" w:space="0" w:color="000000"/>
            </w:tcBorders>
            <w:vAlign w:val="center"/>
          </w:tcPr>
          <w:p w14:paraId="0444DD7D" w14:textId="77777777" w:rsidR="001F14B7" w:rsidRPr="004B4528" w:rsidRDefault="001F14B7" w:rsidP="001F14B7">
            <w:pPr>
              <w:spacing w:after="0" w:line="240" w:lineRule="auto"/>
              <w:contextualSpacing/>
              <w:jc w:val="center"/>
              <w:rPr>
                <w:rFonts w:ascii="Times New Roman" w:hAnsi="Times New Roman" w:cs="Times New Roman"/>
                <w:sz w:val="26"/>
                <w:szCs w:val="26"/>
                <w:lang w:val="nl-NL"/>
              </w:rPr>
            </w:pPr>
            <w:r w:rsidRPr="004B4528">
              <w:rPr>
                <w:rFonts w:ascii="Times New Roman" w:hAnsi="Times New Roman" w:cs="Times New Roman"/>
                <w:sz w:val="26"/>
                <w:szCs w:val="26"/>
                <w:lang w:val="nl-NL"/>
              </w:rPr>
              <w:t>3</w:t>
            </w:r>
          </w:p>
        </w:tc>
        <w:tc>
          <w:tcPr>
            <w:tcW w:w="1252" w:type="pct"/>
            <w:tcBorders>
              <w:top w:val="single" w:sz="4" w:space="0" w:color="000000"/>
              <w:left w:val="single" w:sz="4" w:space="0" w:color="000000"/>
              <w:bottom w:val="single" w:sz="4" w:space="0" w:color="000000"/>
              <w:right w:val="single" w:sz="4" w:space="0" w:color="000000"/>
            </w:tcBorders>
            <w:vAlign w:val="center"/>
          </w:tcPr>
          <w:p w14:paraId="60F1C42C" w14:textId="0AE76761" w:rsidR="001F14B7" w:rsidRPr="004B4528" w:rsidRDefault="001F14B7" w:rsidP="001F14B7">
            <w:pPr>
              <w:spacing w:after="0" w:line="240" w:lineRule="auto"/>
              <w:contextualSpacing/>
              <w:jc w:val="center"/>
              <w:rPr>
                <w:rFonts w:ascii="Times New Roman" w:hAnsi="Times New Roman" w:cs="Times New Roman"/>
                <w:sz w:val="26"/>
                <w:szCs w:val="26"/>
              </w:rPr>
            </w:pPr>
            <w:r w:rsidRPr="004B4528">
              <w:rPr>
                <w:rFonts w:ascii="Times New Roman" w:hAnsi="Times New Roman" w:cs="Times New Roman"/>
                <w:sz w:val="26"/>
                <w:szCs w:val="26"/>
                <w:lang w:val="vi-VN"/>
              </w:rPr>
              <w:t>CO</w:t>
            </w:r>
          </w:p>
        </w:tc>
        <w:tc>
          <w:tcPr>
            <w:tcW w:w="548" w:type="pct"/>
            <w:tcBorders>
              <w:top w:val="single" w:sz="4" w:space="0" w:color="000000"/>
              <w:left w:val="single" w:sz="4" w:space="0" w:color="000000"/>
              <w:bottom w:val="single" w:sz="4" w:space="0" w:color="000000"/>
              <w:right w:val="single" w:sz="4" w:space="0" w:color="000000"/>
            </w:tcBorders>
            <w:vAlign w:val="center"/>
          </w:tcPr>
          <w:p w14:paraId="35FFBBEE" w14:textId="3D319A5A" w:rsidR="001F14B7" w:rsidRPr="004B4528" w:rsidRDefault="001F14B7" w:rsidP="001F14B7">
            <w:pPr>
              <w:spacing w:after="0" w:line="240" w:lineRule="auto"/>
              <w:jc w:val="center"/>
              <w:rPr>
                <w:rFonts w:ascii="Times New Roman" w:hAnsi="Times New Roman" w:cs="Times New Roman"/>
                <w:sz w:val="26"/>
                <w:szCs w:val="26"/>
              </w:rPr>
            </w:pPr>
            <w:r w:rsidRPr="004B4528">
              <w:rPr>
                <w:rFonts w:ascii="Times New Roman" w:hAnsi="Times New Roman" w:cs="Times New Roman"/>
                <w:i/>
                <w:sz w:val="26"/>
                <w:szCs w:val="26"/>
                <w:lang w:val="vi-VN"/>
              </w:rPr>
              <w:t>µg/m</w:t>
            </w:r>
            <w:r w:rsidRPr="004B4528">
              <w:rPr>
                <w:rFonts w:ascii="Times New Roman" w:hAnsi="Times New Roman" w:cs="Times New Roman"/>
                <w:i/>
                <w:sz w:val="26"/>
                <w:szCs w:val="26"/>
                <w:vertAlign w:val="superscript"/>
                <w:lang w:val="vi-VN"/>
              </w:rPr>
              <w:t>3</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ED95B2D" w14:textId="6EAFCF34" w:rsidR="001F14B7" w:rsidRPr="004B4528" w:rsidRDefault="001F14B7" w:rsidP="001F14B7">
            <w:pPr>
              <w:spacing w:after="0" w:line="240" w:lineRule="auto"/>
              <w:ind w:hanging="22"/>
              <w:jc w:val="center"/>
              <w:rPr>
                <w:rFonts w:ascii="Times New Roman" w:hAnsi="Times New Roman" w:cs="Times New Roman"/>
                <w:sz w:val="26"/>
                <w:szCs w:val="26"/>
              </w:rPr>
            </w:pPr>
            <w:r w:rsidRPr="004B4528">
              <w:rPr>
                <w:rFonts w:ascii="Times New Roman" w:hAnsi="Times New Roman" w:cs="Times New Roman"/>
                <w:iCs/>
                <w:sz w:val="26"/>
                <w:szCs w:val="26"/>
                <w:lang w:val="pt-BR"/>
              </w:rPr>
              <w:t>4.300</w:t>
            </w:r>
          </w:p>
        </w:tc>
        <w:tc>
          <w:tcPr>
            <w:tcW w:w="822" w:type="pct"/>
            <w:tcBorders>
              <w:top w:val="single" w:sz="4" w:space="0" w:color="000000"/>
              <w:left w:val="single" w:sz="4" w:space="0" w:color="000000"/>
              <w:bottom w:val="single" w:sz="4" w:space="0" w:color="000000"/>
              <w:right w:val="single" w:sz="4" w:space="0" w:color="000000"/>
            </w:tcBorders>
            <w:vAlign w:val="center"/>
          </w:tcPr>
          <w:p w14:paraId="638B8C49" w14:textId="296EED2F" w:rsidR="001F14B7" w:rsidRPr="004B4528" w:rsidRDefault="001F14B7" w:rsidP="001F14B7">
            <w:pPr>
              <w:spacing w:after="0" w:line="240" w:lineRule="auto"/>
              <w:ind w:hanging="22"/>
              <w:jc w:val="center"/>
              <w:rPr>
                <w:rFonts w:ascii="Times New Roman" w:hAnsi="Times New Roman" w:cs="Times New Roman"/>
                <w:sz w:val="26"/>
                <w:szCs w:val="26"/>
              </w:rPr>
            </w:pPr>
            <w:r w:rsidRPr="004B4528">
              <w:rPr>
                <w:rFonts w:ascii="Times New Roman" w:hAnsi="Times New Roman" w:cs="Times New Roman"/>
                <w:iCs/>
                <w:sz w:val="26"/>
                <w:szCs w:val="26"/>
                <w:lang w:val="pt-BR"/>
              </w:rPr>
              <w:t>4.500</w:t>
            </w:r>
          </w:p>
        </w:tc>
        <w:tc>
          <w:tcPr>
            <w:tcW w:w="1228" w:type="pct"/>
            <w:tcBorders>
              <w:top w:val="single" w:sz="4" w:space="0" w:color="000000"/>
              <w:left w:val="single" w:sz="4" w:space="0" w:color="000000"/>
              <w:bottom w:val="single" w:sz="4" w:space="0" w:color="000000"/>
              <w:right w:val="single" w:sz="4" w:space="0" w:color="000000"/>
            </w:tcBorders>
            <w:vAlign w:val="center"/>
          </w:tcPr>
          <w:p w14:paraId="7B91BC89" w14:textId="74F7D2CC" w:rsidR="001F14B7" w:rsidRPr="004B4528" w:rsidRDefault="001F14B7" w:rsidP="001F14B7">
            <w:pPr>
              <w:spacing w:after="0" w:line="240" w:lineRule="auto"/>
              <w:ind w:hanging="22"/>
              <w:jc w:val="center"/>
              <w:rPr>
                <w:rFonts w:ascii="Times New Roman" w:hAnsi="Times New Roman" w:cs="Times New Roman"/>
                <w:b/>
                <w:bCs/>
                <w:sz w:val="26"/>
                <w:szCs w:val="26"/>
              </w:rPr>
            </w:pPr>
            <w:r w:rsidRPr="004B4528">
              <w:rPr>
                <w:rFonts w:ascii="Times New Roman" w:hAnsi="Times New Roman" w:cs="Times New Roman"/>
                <w:b/>
                <w:i/>
                <w:iCs/>
                <w:sz w:val="26"/>
                <w:szCs w:val="26"/>
                <w:lang w:val="pt-BR"/>
              </w:rPr>
              <w:t>30.000</w:t>
            </w:r>
          </w:p>
        </w:tc>
      </w:tr>
      <w:tr w:rsidR="004B4528" w:rsidRPr="004B4528" w14:paraId="249138C0" w14:textId="77777777" w:rsidTr="0029343E">
        <w:trPr>
          <w:trHeight w:val="20"/>
          <w:jc w:val="center"/>
        </w:trPr>
        <w:tc>
          <w:tcPr>
            <w:tcW w:w="328" w:type="pct"/>
            <w:tcBorders>
              <w:top w:val="single" w:sz="4" w:space="0" w:color="000000"/>
              <w:left w:val="single" w:sz="4" w:space="0" w:color="000000"/>
              <w:bottom w:val="single" w:sz="4" w:space="0" w:color="000000"/>
              <w:right w:val="single" w:sz="4" w:space="0" w:color="000000"/>
            </w:tcBorders>
            <w:vAlign w:val="center"/>
          </w:tcPr>
          <w:p w14:paraId="4F1086E5" w14:textId="77777777" w:rsidR="001F14B7" w:rsidRPr="004B4528" w:rsidRDefault="001F14B7" w:rsidP="001F14B7">
            <w:pPr>
              <w:spacing w:after="0" w:line="240" w:lineRule="auto"/>
              <w:contextualSpacing/>
              <w:jc w:val="center"/>
              <w:rPr>
                <w:rFonts w:ascii="Times New Roman" w:hAnsi="Times New Roman" w:cs="Times New Roman"/>
                <w:sz w:val="26"/>
                <w:szCs w:val="26"/>
                <w:lang w:val="nl-NL"/>
              </w:rPr>
            </w:pPr>
            <w:r w:rsidRPr="004B4528">
              <w:rPr>
                <w:rFonts w:ascii="Times New Roman" w:hAnsi="Times New Roman" w:cs="Times New Roman"/>
                <w:sz w:val="26"/>
                <w:szCs w:val="26"/>
                <w:lang w:val="nl-NL"/>
              </w:rPr>
              <w:t>4</w:t>
            </w:r>
          </w:p>
        </w:tc>
        <w:tc>
          <w:tcPr>
            <w:tcW w:w="1252" w:type="pct"/>
            <w:tcBorders>
              <w:top w:val="single" w:sz="4" w:space="0" w:color="000000"/>
              <w:left w:val="single" w:sz="4" w:space="0" w:color="000000"/>
              <w:bottom w:val="single" w:sz="4" w:space="0" w:color="000000"/>
              <w:right w:val="single" w:sz="4" w:space="0" w:color="000000"/>
            </w:tcBorders>
            <w:vAlign w:val="center"/>
          </w:tcPr>
          <w:p w14:paraId="4813D728" w14:textId="2BB3DB04" w:rsidR="001F14B7" w:rsidRPr="004B4528" w:rsidRDefault="001F14B7" w:rsidP="001F14B7">
            <w:pPr>
              <w:spacing w:after="0" w:line="240" w:lineRule="auto"/>
              <w:contextualSpacing/>
              <w:jc w:val="center"/>
              <w:rPr>
                <w:rFonts w:ascii="Times New Roman" w:hAnsi="Times New Roman" w:cs="Times New Roman"/>
                <w:sz w:val="26"/>
                <w:szCs w:val="26"/>
              </w:rPr>
            </w:pPr>
            <w:r w:rsidRPr="004B4528">
              <w:rPr>
                <w:rFonts w:ascii="Times New Roman" w:hAnsi="Times New Roman" w:cs="Times New Roman"/>
                <w:sz w:val="26"/>
                <w:szCs w:val="26"/>
                <w:lang w:val="vi-VN"/>
              </w:rPr>
              <w:t>NO</w:t>
            </w:r>
            <w:r w:rsidRPr="004B4528">
              <w:rPr>
                <w:rFonts w:ascii="Times New Roman" w:hAnsi="Times New Roman" w:cs="Times New Roman"/>
                <w:sz w:val="26"/>
                <w:szCs w:val="26"/>
                <w:vertAlign w:val="subscript"/>
                <w:lang w:val="vi-VN"/>
              </w:rPr>
              <w:t>2</w:t>
            </w:r>
          </w:p>
        </w:tc>
        <w:tc>
          <w:tcPr>
            <w:tcW w:w="548" w:type="pct"/>
            <w:tcBorders>
              <w:top w:val="single" w:sz="4" w:space="0" w:color="000000"/>
              <w:left w:val="single" w:sz="4" w:space="0" w:color="000000"/>
              <w:bottom w:val="single" w:sz="4" w:space="0" w:color="000000"/>
              <w:right w:val="single" w:sz="4" w:space="0" w:color="000000"/>
            </w:tcBorders>
            <w:vAlign w:val="center"/>
          </w:tcPr>
          <w:p w14:paraId="3C31FCD0" w14:textId="6C40656C" w:rsidR="001F14B7" w:rsidRPr="004B4528" w:rsidRDefault="001F14B7" w:rsidP="001F14B7">
            <w:pPr>
              <w:spacing w:after="0" w:line="240" w:lineRule="auto"/>
              <w:jc w:val="center"/>
              <w:rPr>
                <w:rFonts w:ascii="Times New Roman" w:hAnsi="Times New Roman" w:cs="Times New Roman"/>
                <w:sz w:val="26"/>
                <w:szCs w:val="26"/>
              </w:rPr>
            </w:pPr>
            <w:r w:rsidRPr="004B4528">
              <w:rPr>
                <w:rFonts w:ascii="Times New Roman" w:hAnsi="Times New Roman" w:cs="Times New Roman"/>
                <w:i/>
                <w:sz w:val="26"/>
                <w:szCs w:val="26"/>
                <w:lang w:val="vi-VN"/>
              </w:rPr>
              <w:t>µg/m</w:t>
            </w:r>
            <w:r w:rsidRPr="004B4528">
              <w:rPr>
                <w:rFonts w:ascii="Times New Roman" w:hAnsi="Times New Roman" w:cs="Times New Roman"/>
                <w:i/>
                <w:sz w:val="26"/>
                <w:szCs w:val="26"/>
                <w:vertAlign w:val="superscript"/>
                <w:lang w:val="vi-VN"/>
              </w:rPr>
              <w:t>3</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4BC84E3" w14:textId="2E53548B" w:rsidR="001F14B7" w:rsidRPr="004B4528" w:rsidRDefault="001F14B7" w:rsidP="001F14B7">
            <w:pPr>
              <w:spacing w:after="0" w:line="240" w:lineRule="auto"/>
              <w:ind w:hanging="22"/>
              <w:jc w:val="center"/>
              <w:rPr>
                <w:rFonts w:ascii="Times New Roman" w:hAnsi="Times New Roman" w:cs="Times New Roman"/>
                <w:sz w:val="26"/>
                <w:szCs w:val="26"/>
              </w:rPr>
            </w:pPr>
            <w:r w:rsidRPr="004B4528">
              <w:rPr>
                <w:rFonts w:ascii="Times New Roman" w:hAnsi="Times New Roman" w:cs="Times New Roman"/>
                <w:iCs/>
                <w:sz w:val="26"/>
                <w:szCs w:val="26"/>
                <w:lang w:val="pt-BR"/>
              </w:rPr>
              <w:t>39</w:t>
            </w:r>
          </w:p>
        </w:tc>
        <w:tc>
          <w:tcPr>
            <w:tcW w:w="822" w:type="pct"/>
            <w:tcBorders>
              <w:top w:val="single" w:sz="4" w:space="0" w:color="000000"/>
              <w:left w:val="single" w:sz="4" w:space="0" w:color="000000"/>
              <w:bottom w:val="single" w:sz="4" w:space="0" w:color="000000"/>
              <w:right w:val="single" w:sz="4" w:space="0" w:color="000000"/>
            </w:tcBorders>
            <w:vAlign w:val="center"/>
          </w:tcPr>
          <w:p w14:paraId="2F42E3B0" w14:textId="1F8DF812" w:rsidR="001F14B7" w:rsidRPr="004B4528" w:rsidRDefault="001F14B7" w:rsidP="001F14B7">
            <w:pPr>
              <w:spacing w:after="0" w:line="240" w:lineRule="auto"/>
              <w:ind w:hanging="22"/>
              <w:jc w:val="center"/>
              <w:rPr>
                <w:rFonts w:ascii="Times New Roman" w:hAnsi="Times New Roman" w:cs="Times New Roman"/>
                <w:sz w:val="26"/>
                <w:szCs w:val="26"/>
              </w:rPr>
            </w:pPr>
            <w:r w:rsidRPr="004B4528">
              <w:rPr>
                <w:rFonts w:ascii="Times New Roman" w:hAnsi="Times New Roman" w:cs="Times New Roman"/>
                <w:iCs/>
                <w:sz w:val="26"/>
                <w:szCs w:val="26"/>
                <w:lang w:val="pt-BR"/>
              </w:rPr>
              <w:t>38</w:t>
            </w:r>
          </w:p>
        </w:tc>
        <w:tc>
          <w:tcPr>
            <w:tcW w:w="1228" w:type="pct"/>
            <w:tcBorders>
              <w:top w:val="single" w:sz="4" w:space="0" w:color="000000"/>
              <w:left w:val="single" w:sz="4" w:space="0" w:color="000000"/>
              <w:bottom w:val="single" w:sz="4" w:space="0" w:color="000000"/>
              <w:right w:val="single" w:sz="4" w:space="0" w:color="000000"/>
            </w:tcBorders>
            <w:vAlign w:val="center"/>
          </w:tcPr>
          <w:p w14:paraId="3425AE01" w14:textId="6ACC8B1A" w:rsidR="001F14B7" w:rsidRPr="004B4528" w:rsidRDefault="001F14B7" w:rsidP="001F14B7">
            <w:pPr>
              <w:spacing w:after="0" w:line="240" w:lineRule="auto"/>
              <w:ind w:hanging="22"/>
              <w:jc w:val="center"/>
              <w:rPr>
                <w:rFonts w:ascii="Times New Roman" w:hAnsi="Times New Roman" w:cs="Times New Roman"/>
                <w:b/>
                <w:bCs/>
                <w:sz w:val="26"/>
                <w:szCs w:val="26"/>
              </w:rPr>
            </w:pPr>
            <w:r w:rsidRPr="004B4528">
              <w:rPr>
                <w:rFonts w:ascii="Times New Roman" w:hAnsi="Times New Roman" w:cs="Times New Roman"/>
                <w:b/>
                <w:i/>
                <w:iCs/>
                <w:sz w:val="26"/>
                <w:szCs w:val="26"/>
                <w:lang w:val="pt-BR"/>
              </w:rPr>
              <w:t>200</w:t>
            </w:r>
          </w:p>
        </w:tc>
      </w:tr>
      <w:tr w:rsidR="004B4528" w:rsidRPr="004B4528" w14:paraId="16497A6E" w14:textId="77777777" w:rsidTr="0029343E">
        <w:trPr>
          <w:trHeight w:val="20"/>
          <w:jc w:val="center"/>
        </w:trPr>
        <w:tc>
          <w:tcPr>
            <w:tcW w:w="328" w:type="pct"/>
            <w:tcBorders>
              <w:top w:val="single" w:sz="4" w:space="0" w:color="000000"/>
              <w:left w:val="single" w:sz="4" w:space="0" w:color="000000"/>
              <w:bottom w:val="single" w:sz="4" w:space="0" w:color="000000"/>
              <w:right w:val="single" w:sz="4" w:space="0" w:color="000000"/>
            </w:tcBorders>
            <w:vAlign w:val="center"/>
          </w:tcPr>
          <w:p w14:paraId="723AF62A" w14:textId="77777777" w:rsidR="001F14B7" w:rsidRPr="004B4528" w:rsidRDefault="001F14B7" w:rsidP="001F14B7">
            <w:pPr>
              <w:spacing w:after="0" w:line="240" w:lineRule="auto"/>
              <w:contextualSpacing/>
              <w:jc w:val="center"/>
              <w:rPr>
                <w:rFonts w:ascii="Times New Roman" w:hAnsi="Times New Roman" w:cs="Times New Roman"/>
                <w:sz w:val="26"/>
                <w:szCs w:val="26"/>
                <w:lang w:val="nl-NL"/>
              </w:rPr>
            </w:pPr>
            <w:r w:rsidRPr="004B4528">
              <w:rPr>
                <w:rFonts w:ascii="Times New Roman" w:hAnsi="Times New Roman" w:cs="Times New Roman"/>
                <w:sz w:val="26"/>
                <w:szCs w:val="26"/>
                <w:lang w:val="nl-NL"/>
              </w:rPr>
              <w:t>5</w:t>
            </w:r>
          </w:p>
        </w:tc>
        <w:tc>
          <w:tcPr>
            <w:tcW w:w="1252" w:type="pct"/>
            <w:tcBorders>
              <w:top w:val="single" w:sz="4" w:space="0" w:color="000000"/>
              <w:left w:val="single" w:sz="4" w:space="0" w:color="000000"/>
              <w:bottom w:val="single" w:sz="4" w:space="0" w:color="000000"/>
              <w:right w:val="single" w:sz="4" w:space="0" w:color="000000"/>
            </w:tcBorders>
            <w:vAlign w:val="center"/>
          </w:tcPr>
          <w:p w14:paraId="5B028FFC" w14:textId="01C116C9" w:rsidR="001F14B7" w:rsidRPr="004B4528" w:rsidRDefault="001F14B7" w:rsidP="001F14B7">
            <w:pPr>
              <w:spacing w:after="0" w:line="240" w:lineRule="auto"/>
              <w:contextualSpacing/>
              <w:jc w:val="center"/>
              <w:rPr>
                <w:rFonts w:ascii="Times New Roman" w:hAnsi="Times New Roman" w:cs="Times New Roman"/>
                <w:sz w:val="26"/>
                <w:szCs w:val="26"/>
              </w:rPr>
            </w:pPr>
            <w:r w:rsidRPr="004B4528">
              <w:rPr>
                <w:rFonts w:ascii="Times New Roman" w:hAnsi="Times New Roman" w:cs="Times New Roman"/>
                <w:sz w:val="26"/>
                <w:szCs w:val="26"/>
                <w:lang w:val="vi-VN"/>
              </w:rPr>
              <w:t>Tổng bụi lơ lửng (TSP)</w:t>
            </w:r>
          </w:p>
        </w:tc>
        <w:tc>
          <w:tcPr>
            <w:tcW w:w="548" w:type="pct"/>
            <w:tcBorders>
              <w:top w:val="single" w:sz="4" w:space="0" w:color="000000"/>
              <w:left w:val="single" w:sz="4" w:space="0" w:color="000000"/>
              <w:bottom w:val="single" w:sz="4" w:space="0" w:color="000000"/>
              <w:right w:val="single" w:sz="4" w:space="0" w:color="000000"/>
            </w:tcBorders>
            <w:vAlign w:val="center"/>
          </w:tcPr>
          <w:p w14:paraId="0C5A9197" w14:textId="2EF70FB0" w:rsidR="001F14B7" w:rsidRPr="004B4528" w:rsidRDefault="001F14B7" w:rsidP="001F14B7">
            <w:pPr>
              <w:spacing w:after="0" w:line="240" w:lineRule="auto"/>
              <w:jc w:val="center"/>
              <w:rPr>
                <w:rFonts w:ascii="Times New Roman" w:hAnsi="Times New Roman" w:cs="Times New Roman"/>
                <w:sz w:val="26"/>
                <w:szCs w:val="26"/>
              </w:rPr>
            </w:pPr>
            <w:r w:rsidRPr="004B4528">
              <w:rPr>
                <w:rFonts w:ascii="Times New Roman" w:hAnsi="Times New Roman" w:cs="Times New Roman"/>
                <w:i/>
                <w:sz w:val="26"/>
                <w:szCs w:val="26"/>
                <w:lang w:val="vi-VN"/>
              </w:rPr>
              <w:t>µg/m</w:t>
            </w:r>
            <w:r w:rsidRPr="004B4528">
              <w:rPr>
                <w:rFonts w:ascii="Times New Roman" w:hAnsi="Times New Roman" w:cs="Times New Roman"/>
                <w:i/>
                <w:sz w:val="26"/>
                <w:szCs w:val="26"/>
                <w:vertAlign w:val="superscript"/>
                <w:lang w:val="vi-VN"/>
              </w:rPr>
              <w:t>3</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98FF592" w14:textId="414A4756" w:rsidR="001F14B7" w:rsidRPr="004B4528" w:rsidRDefault="001F14B7" w:rsidP="001F14B7">
            <w:pPr>
              <w:spacing w:after="0" w:line="240" w:lineRule="auto"/>
              <w:ind w:hanging="22"/>
              <w:jc w:val="center"/>
              <w:rPr>
                <w:rFonts w:ascii="Times New Roman" w:hAnsi="Times New Roman" w:cs="Times New Roman"/>
                <w:sz w:val="26"/>
                <w:szCs w:val="26"/>
              </w:rPr>
            </w:pPr>
            <w:r w:rsidRPr="004B4528">
              <w:rPr>
                <w:rFonts w:ascii="Times New Roman" w:hAnsi="Times New Roman" w:cs="Times New Roman"/>
                <w:iCs/>
                <w:sz w:val="26"/>
                <w:szCs w:val="26"/>
                <w:lang w:val="pt-BR"/>
              </w:rPr>
              <w:t>65</w:t>
            </w:r>
          </w:p>
        </w:tc>
        <w:tc>
          <w:tcPr>
            <w:tcW w:w="822" w:type="pct"/>
            <w:tcBorders>
              <w:top w:val="single" w:sz="4" w:space="0" w:color="000000"/>
              <w:left w:val="single" w:sz="4" w:space="0" w:color="000000"/>
              <w:bottom w:val="single" w:sz="4" w:space="0" w:color="000000"/>
              <w:right w:val="single" w:sz="4" w:space="0" w:color="000000"/>
            </w:tcBorders>
            <w:vAlign w:val="center"/>
          </w:tcPr>
          <w:p w14:paraId="72CC9FDA" w14:textId="247295C5" w:rsidR="001F14B7" w:rsidRPr="004B4528" w:rsidRDefault="001F14B7" w:rsidP="001F14B7">
            <w:pPr>
              <w:spacing w:after="0" w:line="240" w:lineRule="auto"/>
              <w:ind w:hanging="22"/>
              <w:jc w:val="center"/>
              <w:rPr>
                <w:rFonts w:ascii="Times New Roman" w:hAnsi="Times New Roman" w:cs="Times New Roman"/>
                <w:sz w:val="26"/>
                <w:szCs w:val="26"/>
              </w:rPr>
            </w:pPr>
            <w:r w:rsidRPr="004B4528">
              <w:rPr>
                <w:rFonts w:ascii="Times New Roman" w:hAnsi="Times New Roman" w:cs="Times New Roman"/>
                <w:iCs/>
                <w:sz w:val="26"/>
                <w:szCs w:val="26"/>
                <w:lang w:val="pt-BR"/>
              </w:rPr>
              <w:t>63</w:t>
            </w:r>
          </w:p>
        </w:tc>
        <w:tc>
          <w:tcPr>
            <w:tcW w:w="1228" w:type="pct"/>
            <w:tcBorders>
              <w:top w:val="single" w:sz="4" w:space="0" w:color="000000"/>
              <w:left w:val="single" w:sz="4" w:space="0" w:color="000000"/>
              <w:bottom w:val="single" w:sz="4" w:space="0" w:color="000000"/>
              <w:right w:val="single" w:sz="4" w:space="0" w:color="000000"/>
            </w:tcBorders>
            <w:vAlign w:val="center"/>
          </w:tcPr>
          <w:p w14:paraId="2F1D68C8" w14:textId="02CCF982" w:rsidR="001F14B7" w:rsidRPr="004B4528" w:rsidRDefault="001F14B7" w:rsidP="001F14B7">
            <w:pPr>
              <w:spacing w:after="0" w:line="240" w:lineRule="auto"/>
              <w:ind w:hanging="22"/>
              <w:jc w:val="center"/>
              <w:rPr>
                <w:rFonts w:ascii="Times New Roman" w:hAnsi="Times New Roman" w:cs="Times New Roman"/>
                <w:b/>
                <w:bCs/>
                <w:sz w:val="26"/>
                <w:szCs w:val="26"/>
              </w:rPr>
            </w:pPr>
            <w:r w:rsidRPr="004B4528">
              <w:rPr>
                <w:rFonts w:ascii="Times New Roman" w:hAnsi="Times New Roman" w:cs="Times New Roman"/>
                <w:b/>
                <w:i/>
                <w:iCs/>
                <w:sz w:val="26"/>
                <w:szCs w:val="26"/>
                <w:lang w:val="pt-BR"/>
              </w:rPr>
              <w:t>300</w:t>
            </w:r>
          </w:p>
        </w:tc>
      </w:tr>
    </w:tbl>
    <w:p w14:paraId="7BC927EA" w14:textId="2A33E78B" w:rsidR="007E3B37" w:rsidRPr="004B4528" w:rsidRDefault="007E3B37" w:rsidP="00D506A0">
      <w:pPr>
        <w:widowControl w:val="0"/>
        <w:spacing w:beforeLines="60" w:before="144" w:afterLines="60" w:after="144" w:line="312" w:lineRule="auto"/>
        <w:ind w:firstLine="567"/>
        <w:contextualSpacing/>
        <w:jc w:val="both"/>
        <w:rPr>
          <w:rFonts w:ascii="Times New Roman" w:hAnsi="Times New Roman" w:cs="Times New Roman"/>
          <w:b/>
          <w:sz w:val="28"/>
          <w:szCs w:val="28"/>
          <w:lang w:val="vi-VN"/>
        </w:rPr>
      </w:pPr>
      <w:r w:rsidRPr="004B4528">
        <w:rPr>
          <w:rFonts w:ascii="Times New Roman" w:hAnsi="Times New Roman" w:cs="Times New Roman"/>
          <w:b/>
          <w:sz w:val="28"/>
          <w:szCs w:val="28"/>
          <w:lang w:val="vi-VN"/>
        </w:rPr>
        <w:t>Ghi chú:</w:t>
      </w:r>
    </w:p>
    <w:p w14:paraId="6F0D3564" w14:textId="77777777" w:rsidR="007E3B37" w:rsidRPr="004B4528" w:rsidRDefault="007E3B37" w:rsidP="00D506A0">
      <w:pPr>
        <w:widowControl w:val="0"/>
        <w:spacing w:beforeLines="60" w:before="144" w:afterLines="60" w:after="144" w:line="312" w:lineRule="auto"/>
        <w:ind w:firstLine="567"/>
        <w:contextualSpacing/>
        <w:jc w:val="both"/>
        <w:rPr>
          <w:rFonts w:ascii="Times New Roman" w:hAnsi="Times New Roman" w:cs="Times New Roman"/>
          <w:b/>
          <w:sz w:val="28"/>
          <w:szCs w:val="28"/>
        </w:rPr>
      </w:pPr>
      <w:r w:rsidRPr="004B4528">
        <w:rPr>
          <w:rFonts w:ascii="Times New Roman" w:hAnsi="Times New Roman" w:cs="Times New Roman"/>
          <w:b/>
          <w:sz w:val="28"/>
          <w:szCs w:val="28"/>
        </w:rPr>
        <w:t>- Quy chuẩn so sánh:</w:t>
      </w:r>
    </w:p>
    <w:p w14:paraId="68C6210E" w14:textId="64D29BF5" w:rsidR="007E3B37" w:rsidRPr="004B4528" w:rsidRDefault="007E3B37" w:rsidP="00D506A0">
      <w:pPr>
        <w:widowControl w:val="0"/>
        <w:spacing w:beforeLines="60" w:before="144" w:afterLines="60" w:after="144" w:line="312" w:lineRule="auto"/>
        <w:ind w:firstLine="567"/>
        <w:contextualSpacing/>
        <w:jc w:val="both"/>
        <w:rPr>
          <w:rFonts w:ascii="Times New Roman" w:hAnsi="Times New Roman" w:cs="Times New Roman"/>
          <w:sz w:val="28"/>
          <w:szCs w:val="28"/>
        </w:rPr>
      </w:pPr>
      <w:r w:rsidRPr="004B4528">
        <w:rPr>
          <w:rFonts w:ascii="Times New Roman" w:hAnsi="Times New Roman" w:cs="Times New Roman"/>
          <w:sz w:val="28"/>
          <w:szCs w:val="28"/>
        </w:rPr>
        <w:t>+ QCVN 05:20</w:t>
      </w:r>
      <w:r w:rsidR="00914749" w:rsidRPr="004B4528">
        <w:rPr>
          <w:rFonts w:ascii="Times New Roman" w:hAnsi="Times New Roman" w:cs="Times New Roman"/>
          <w:sz w:val="28"/>
          <w:szCs w:val="28"/>
        </w:rPr>
        <w:t>2</w:t>
      </w:r>
      <w:r w:rsidRPr="004B4528">
        <w:rPr>
          <w:rFonts w:ascii="Times New Roman" w:hAnsi="Times New Roman" w:cs="Times New Roman"/>
          <w:sz w:val="28"/>
          <w:szCs w:val="28"/>
        </w:rPr>
        <w:t>3/BTNMT: Quy chuẩn kỹ thuật quốc gia về chất lượng không khí.</w:t>
      </w:r>
    </w:p>
    <w:p w14:paraId="13EF0D4D" w14:textId="77777777" w:rsidR="007E3B37" w:rsidRPr="004B4528" w:rsidRDefault="007E3B37" w:rsidP="00D506A0">
      <w:pPr>
        <w:widowControl w:val="0"/>
        <w:spacing w:beforeLines="60" w:before="144" w:afterLines="60" w:after="144" w:line="312" w:lineRule="auto"/>
        <w:ind w:firstLine="567"/>
        <w:contextualSpacing/>
        <w:jc w:val="both"/>
        <w:rPr>
          <w:rFonts w:ascii="Times New Roman" w:hAnsi="Times New Roman" w:cs="Times New Roman"/>
          <w:sz w:val="28"/>
          <w:szCs w:val="28"/>
          <w:lang w:val="vi-VN"/>
        </w:rPr>
      </w:pPr>
      <w:r w:rsidRPr="004B4528">
        <w:rPr>
          <w:rFonts w:ascii="Times New Roman" w:hAnsi="Times New Roman" w:cs="Times New Roman"/>
          <w:sz w:val="28"/>
          <w:szCs w:val="28"/>
        </w:rPr>
        <w:t>+</w:t>
      </w:r>
      <w:r w:rsidRPr="004B4528">
        <w:rPr>
          <w:rFonts w:ascii="Times New Roman" w:hAnsi="Times New Roman" w:cs="Times New Roman"/>
          <w:sz w:val="28"/>
          <w:szCs w:val="28"/>
          <w:lang w:val="vi-VN"/>
        </w:rPr>
        <w:t xml:space="preserve"> </w:t>
      </w:r>
      <w:r w:rsidRPr="004B4528">
        <w:rPr>
          <w:rFonts w:ascii="Times New Roman" w:hAnsi="Times New Roman" w:cs="Times New Roman"/>
          <w:sz w:val="28"/>
          <w:szCs w:val="28"/>
          <w:vertAlign w:val="superscript"/>
          <w:lang w:val="vi-VN"/>
        </w:rPr>
        <w:t>(1)</w:t>
      </w:r>
      <w:r w:rsidRPr="004B4528">
        <w:rPr>
          <w:rFonts w:ascii="Times New Roman" w:hAnsi="Times New Roman" w:cs="Times New Roman"/>
          <w:sz w:val="28"/>
          <w:szCs w:val="28"/>
          <w:lang w:val="vi-VN"/>
        </w:rPr>
        <w:t xml:space="preserve"> QCVN 26:2010/BTNMT: Quy chuẩn kỹ thuật quốc gia về tiếng ồn.</w:t>
      </w:r>
    </w:p>
    <w:p w14:paraId="54DDF613" w14:textId="77777777" w:rsidR="007E3B37" w:rsidRPr="004B4528" w:rsidRDefault="007E3B37" w:rsidP="00D506A0">
      <w:pPr>
        <w:widowControl w:val="0"/>
        <w:spacing w:beforeLines="60" w:before="144" w:afterLines="60" w:after="144" w:line="312" w:lineRule="auto"/>
        <w:ind w:firstLine="567"/>
        <w:contextualSpacing/>
        <w:jc w:val="both"/>
        <w:rPr>
          <w:rFonts w:ascii="Times New Roman" w:hAnsi="Times New Roman" w:cs="Times New Roman"/>
          <w:sz w:val="28"/>
          <w:szCs w:val="28"/>
          <w:lang w:val="vi-VN"/>
        </w:rPr>
      </w:pPr>
      <w:r w:rsidRPr="004B4528">
        <w:rPr>
          <w:rFonts w:ascii="Times New Roman" w:hAnsi="Times New Roman" w:cs="Times New Roman"/>
          <w:sz w:val="28"/>
          <w:szCs w:val="28"/>
        </w:rPr>
        <w:t>+</w:t>
      </w:r>
      <w:r w:rsidRPr="004B4528">
        <w:rPr>
          <w:rFonts w:ascii="Times New Roman" w:hAnsi="Times New Roman" w:cs="Times New Roman"/>
          <w:sz w:val="28"/>
          <w:szCs w:val="28"/>
          <w:lang w:val="vi-VN"/>
        </w:rPr>
        <w:t xml:space="preserve"> (-): Không quy định.</w:t>
      </w:r>
    </w:p>
    <w:p w14:paraId="2E470982" w14:textId="60653F5A" w:rsidR="00752947" w:rsidRPr="004B4528" w:rsidRDefault="007E3B37" w:rsidP="00D506A0">
      <w:pPr>
        <w:widowControl w:val="0"/>
        <w:spacing w:beforeLines="60" w:before="144" w:afterLines="60" w:after="144" w:line="312" w:lineRule="auto"/>
        <w:ind w:firstLine="567"/>
        <w:contextualSpacing/>
        <w:jc w:val="both"/>
        <w:rPr>
          <w:rFonts w:ascii="Times New Roman" w:hAnsi="Times New Roman" w:cs="Times New Roman"/>
          <w:sz w:val="28"/>
          <w:szCs w:val="28"/>
          <w:lang w:val="vi-VN"/>
        </w:rPr>
      </w:pPr>
      <w:r w:rsidRPr="004B4528">
        <w:rPr>
          <w:rFonts w:ascii="Times New Roman" w:hAnsi="Times New Roman" w:cs="Times New Roman"/>
          <w:b/>
          <w:sz w:val="28"/>
          <w:szCs w:val="28"/>
        </w:rPr>
        <w:t xml:space="preserve">- </w:t>
      </w:r>
      <w:r w:rsidRPr="004B4528">
        <w:rPr>
          <w:rFonts w:ascii="Times New Roman" w:hAnsi="Times New Roman" w:cs="Times New Roman"/>
          <w:b/>
          <w:sz w:val="28"/>
          <w:szCs w:val="28"/>
          <w:lang w:val="vi-VN"/>
        </w:rPr>
        <w:t>Nhận xét:</w:t>
      </w:r>
      <w:r w:rsidRPr="004B4528">
        <w:rPr>
          <w:rFonts w:ascii="Times New Roman" w:hAnsi="Times New Roman" w:cs="Times New Roman"/>
          <w:b/>
          <w:sz w:val="28"/>
          <w:szCs w:val="28"/>
        </w:rPr>
        <w:t xml:space="preserve"> </w:t>
      </w:r>
      <w:r w:rsidRPr="004B4528">
        <w:rPr>
          <w:rFonts w:ascii="Times New Roman" w:hAnsi="Times New Roman" w:cs="Times New Roman"/>
          <w:sz w:val="28"/>
          <w:szCs w:val="28"/>
          <w:lang w:val="vi-VN"/>
        </w:rPr>
        <w:t>Từ bảng kết quả quan trắc chất lượng môi trường không khí xung quanh khu vực Dự án cho thấy các chỉ tiêu phân tích đều nằm trong giới hạn cho phép của quy chuẩn QCVN 05:20</w:t>
      </w:r>
      <w:r w:rsidR="00914749" w:rsidRPr="004B4528">
        <w:rPr>
          <w:rFonts w:ascii="Times New Roman" w:hAnsi="Times New Roman" w:cs="Times New Roman"/>
          <w:sz w:val="28"/>
          <w:szCs w:val="28"/>
        </w:rPr>
        <w:t>2</w:t>
      </w:r>
      <w:r w:rsidRPr="004B4528">
        <w:rPr>
          <w:rFonts w:ascii="Times New Roman" w:hAnsi="Times New Roman" w:cs="Times New Roman"/>
          <w:sz w:val="28"/>
          <w:szCs w:val="28"/>
          <w:lang w:val="vi-VN"/>
        </w:rPr>
        <w:t>3/BTNMT (trung bình 1 giờ) và QCVN 26:2010/BTNMT. Như vậy, có thể đánh giá, chất lượng môi trường không khí xung quanh tại khu vực thực hiện Dự án tốt, chưa có dấu hiệu bị ô nhiễm</w:t>
      </w:r>
      <w:r w:rsidR="009E4B39" w:rsidRPr="004B4528">
        <w:rPr>
          <w:rFonts w:ascii="Times New Roman" w:hAnsi="Times New Roman" w:cs="Times New Roman"/>
          <w:sz w:val="28"/>
          <w:szCs w:val="28"/>
          <w:lang w:val="vi-VN"/>
        </w:rPr>
        <w:t>.</w:t>
      </w:r>
    </w:p>
    <w:p w14:paraId="3C7B7D57" w14:textId="31CA133B" w:rsidR="00752947" w:rsidRPr="004B4528" w:rsidRDefault="007E3B37" w:rsidP="00D506A0">
      <w:pPr>
        <w:widowControl w:val="0"/>
        <w:spacing w:beforeLines="60" w:before="144" w:afterLines="60" w:after="144" w:line="312" w:lineRule="auto"/>
        <w:ind w:firstLine="567"/>
        <w:contextualSpacing/>
        <w:jc w:val="center"/>
        <w:rPr>
          <w:rFonts w:ascii="Times New Roman" w:hAnsi="Times New Roman" w:cs="Times New Roman"/>
          <w:i/>
          <w:iCs/>
          <w:sz w:val="28"/>
          <w:szCs w:val="28"/>
        </w:rPr>
      </w:pPr>
      <w:r w:rsidRPr="004B4528">
        <w:rPr>
          <w:rFonts w:ascii="Times New Roman" w:hAnsi="Times New Roman" w:cs="Times New Roman"/>
          <w:i/>
          <w:iCs/>
          <w:sz w:val="28"/>
          <w:szCs w:val="28"/>
        </w:rPr>
        <w:t>(Kết quả phân tích được đính kèm phụ lục)</w:t>
      </w:r>
    </w:p>
    <w:p w14:paraId="12CB2B92" w14:textId="6D743F27" w:rsidR="002C7DED" w:rsidRPr="004B4528" w:rsidRDefault="002C7DED" w:rsidP="00314DC1">
      <w:pPr>
        <w:pStyle w:val="Heading1"/>
        <w:spacing w:beforeLines="60" w:before="144" w:afterLines="60" w:after="144"/>
        <w:rPr>
          <w:rFonts w:cs="Times New Roman"/>
          <w:sz w:val="28"/>
          <w:szCs w:val="28"/>
          <w:lang w:val="vi-VN"/>
        </w:rPr>
      </w:pPr>
      <w:bookmarkStart w:id="83" w:name="_Toc95815258"/>
      <w:bookmarkStart w:id="84" w:name="_Toc175046590"/>
      <w:r w:rsidRPr="004B4528">
        <w:rPr>
          <w:rFonts w:cs="Times New Roman"/>
          <w:sz w:val="28"/>
          <w:szCs w:val="28"/>
          <w:lang w:val="vi-VN"/>
        </w:rPr>
        <w:lastRenderedPageBreak/>
        <w:t>CHƯƠNG IV</w:t>
      </w:r>
      <w:r w:rsidR="00314DC1" w:rsidRPr="004B4528">
        <w:rPr>
          <w:rFonts w:cs="Times New Roman"/>
          <w:sz w:val="28"/>
          <w:szCs w:val="28"/>
        </w:rPr>
        <w:t xml:space="preserve">. </w:t>
      </w:r>
      <w:r w:rsidRPr="004B4528">
        <w:rPr>
          <w:rFonts w:cs="Times New Roman"/>
          <w:sz w:val="28"/>
          <w:szCs w:val="28"/>
        </w:rPr>
        <w:t xml:space="preserve">ĐỀ XUẤT </w:t>
      </w:r>
      <w:r w:rsidR="00176FB3" w:rsidRPr="004B4528">
        <w:rPr>
          <w:rFonts w:cs="Times New Roman"/>
          <w:sz w:val="28"/>
          <w:szCs w:val="28"/>
        </w:rPr>
        <w:t>CÁC CÔNG TRÌNH, BIỆN PHÁP BẢO VỆ MÔI TRƯỜNG CỦA DỰ ÁN ĐẦU TƯ</w:t>
      </w:r>
      <w:bookmarkEnd w:id="83"/>
      <w:bookmarkEnd w:id="84"/>
    </w:p>
    <w:p w14:paraId="78CB58BB" w14:textId="247B27D1" w:rsidR="002C7DED" w:rsidRPr="004B4528" w:rsidRDefault="002C7DED" w:rsidP="00D506A0">
      <w:pPr>
        <w:pStyle w:val="Heading2"/>
        <w:spacing w:beforeLines="60" w:before="144" w:afterLines="60" w:after="144"/>
        <w:rPr>
          <w:rFonts w:cs="Times New Roman"/>
          <w:sz w:val="28"/>
          <w:szCs w:val="28"/>
          <w:lang w:val="vi-VN"/>
        </w:rPr>
      </w:pPr>
      <w:bookmarkStart w:id="85" w:name="_Toc175046591"/>
      <w:r w:rsidRPr="004B4528">
        <w:rPr>
          <w:rFonts w:cs="Times New Roman"/>
          <w:sz w:val="28"/>
          <w:szCs w:val="28"/>
          <w:lang w:val="vi-VN"/>
        </w:rPr>
        <w:t>4.1. Đề xuất các công trình, biện pháp bảo vệ môi trường trong giai đoạn thi công, xây dựng dự án</w:t>
      </w:r>
      <w:bookmarkEnd w:id="85"/>
    </w:p>
    <w:p w14:paraId="252756DA" w14:textId="7BC35D57" w:rsidR="00341DDB" w:rsidRPr="004B4528" w:rsidRDefault="00341DDB" w:rsidP="00D506A0">
      <w:pPr>
        <w:pStyle w:val="Heading3"/>
        <w:spacing w:beforeLines="60" w:before="144" w:afterLines="60" w:after="144"/>
        <w:rPr>
          <w:rFonts w:cs="Times New Roman"/>
          <w:i/>
          <w:sz w:val="28"/>
          <w:szCs w:val="28"/>
        </w:rPr>
      </w:pPr>
      <w:bookmarkStart w:id="86" w:name="_Toc175046592"/>
      <w:r w:rsidRPr="004B4528">
        <w:rPr>
          <w:rFonts w:cs="Times New Roman"/>
          <w:i/>
          <w:sz w:val="28"/>
          <w:szCs w:val="28"/>
        </w:rPr>
        <w:t>4.1.1. Đánh giá tác động trong quá trình thi công xây dựng</w:t>
      </w:r>
      <w:bookmarkEnd w:id="86"/>
    </w:p>
    <w:p w14:paraId="10E0C5C6" w14:textId="60DB46B6" w:rsidR="00341DDB" w:rsidRPr="004B4528" w:rsidRDefault="00341DDB" w:rsidP="00D506A0">
      <w:pPr>
        <w:spacing w:beforeLines="60" w:before="144" w:afterLines="60" w:after="144" w:line="312" w:lineRule="auto"/>
        <w:ind w:firstLine="567"/>
        <w:jc w:val="both"/>
        <w:rPr>
          <w:rFonts w:ascii="Times New Roman" w:hAnsi="Times New Roman" w:cs="Times New Roman"/>
          <w:b/>
          <w:bCs/>
          <w:sz w:val="28"/>
          <w:szCs w:val="28"/>
        </w:rPr>
      </w:pPr>
      <w:r w:rsidRPr="004B4528">
        <w:rPr>
          <w:rFonts w:ascii="Times New Roman" w:hAnsi="Times New Roman" w:cs="Times New Roman"/>
          <w:b/>
          <w:bCs/>
          <w:sz w:val="28"/>
          <w:szCs w:val="28"/>
        </w:rPr>
        <w:t>1. Bụi, khí thải từ quá trình thi công xây dựng</w:t>
      </w:r>
    </w:p>
    <w:p w14:paraId="471DF9C7"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Quá trình thi công xây dựng các hạng mục công trình của dự án sẽ gây ra những tác động tiêu cực đến chất lượng môi trường không khí khu vực chủ yếu phát sinh từ các nguồn sau:</w:t>
      </w:r>
    </w:p>
    <w:p w14:paraId="640411C5"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Bụi phát sinh từ hoạt động đào, đắp đất;</w:t>
      </w:r>
    </w:p>
    <w:p w14:paraId="0B2AA18A"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Khí thải phát sinh trên các tuyến đường vận chuyển nguyên vật liệu, bao gồm các thông số đặc trưng như: Bụi khói, SO</w:t>
      </w:r>
      <w:r w:rsidRPr="004B4528">
        <w:rPr>
          <w:rFonts w:ascii="Times New Roman" w:hAnsi="Times New Roman" w:cs="Times New Roman"/>
          <w:sz w:val="28"/>
          <w:szCs w:val="28"/>
          <w:vertAlign w:val="subscript"/>
        </w:rPr>
        <w:t>2</w:t>
      </w:r>
      <w:r w:rsidRPr="004B4528">
        <w:rPr>
          <w:rFonts w:ascii="Times New Roman" w:hAnsi="Times New Roman" w:cs="Times New Roman"/>
          <w:sz w:val="28"/>
          <w:szCs w:val="28"/>
        </w:rPr>
        <w:t>, NO</w:t>
      </w:r>
      <w:r w:rsidRPr="004B4528">
        <w:rPr>
          <w:rFonts w:ascii="Times New Roman" w:hAnsi="Times New Roman" w:cs="Times New Roman"/>
          <w:sz w:val="28"/>
          <w:szCs w:val="28"/>
          <w:vertAlign w:val="subscript"/>
        </w:rPr>
        <w:t>x</w:t>
      </w:r>
      <w:r w:rsidRPr="004B4528">
        <w:rPr>
          <w:rFonts w:ascii="Times New Roman" w:hAnsi="Times New Roman" w:cs="Times New Roman"/>
          <w:sz w:val="28"/>
          <w:szCs w:val="28"/>
        </w:rPr>
        <w:t>, CO, THC;</w:t>
      </w:r>
    </w:p>
    <w:p w14:paraId="7D83DEFB"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Bụi do bùn, đất bám theo bánh xe từ khu vực thi công ra các tuyến đường;</w:t>
      </w:r>
    </w:p>
    <w:p w14:paraId="470E37B2"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Khí thải phát sinh do máy móc thi công trên công trường xây dựng, các thông số đặc trưng như: TSP, SO</w:t>
      </w:r>
      <w:r w:rsidRPr="004B4528">
        <w:rPr>
          <w:rFonts w:ascii="Times New Roman" w:hAnsi="Times New Roman" w:cs="Times New Roman"/>
          <w:sz w:val="28"/>
          <w:szCs w:val="28"/>
          <w:vertAlign w:val="subscript"/>
        </w:rPr>
        <w:t>2</w:t>
      </w:r>
      <w:r w:rsidRPr="004B4528">
        <w:rPr>
          <w:rFonts w:ascii="Times New Roman" w:hAnsi="Times New Roman" w:cs="Times New Roman"/>
          <w:sz w:val="28"/>
          <w:szCs w:val="28"/>
        </w:rPr>
        <w:t>, NO</w:t>
      </w:r>
      <w:r w:rsidRPr="004B4528">
        <w:rPr>
          <w:rFonts w:ascii="Times New Roman" w:hAnsi="Times New Roman" w:cs="Times New Roman"/>
          <w:sz w:val="28"/>
          <w:szCs w:val="28"/>
          <w:vertAlign w:val="subscript"/>
        </w:rPr>
        <w:t>x</w:t>
      </w:r>
      <w:r w:rsidRPr="004B4528">
        <w:rPr>
          <w:rFonts w:ascii="Times New Roman" w:hAnsi="Times New Roman" w:cs="Times New Roman"/>
          <w:sz w:val="28"/>
          <w:szCs w:val="28"/>
        </w:rPr>
        <w:t>, CO, VOCs;</w:t>
      </w:r>
    </w:p>
    <w:p w14:paraId="077B92E4"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Bụi, khí thải phát sinh từ quá trình rải đá dăm thi công các tuyến đường.</w:t>
      </w:r>
    </w:p>
    <w:p w14:paraId="2ABEE588" w14:textId="77777777" w:rsidR="00341DDB" w:rsidRPr="004B4528" w:rsidRDefault="00341DDB" w:rsidP="00D506A0">
      <w:pPr>
        <w:pStyle w:val="BodyText"/>
        <w:widowControl w:val="0"/>
        <w:spacing w:beforeLines="60" w:before="144" w:afterLines="60" w:after="144" w:line="312" w:lineRule="auto"/>
        <w:ind w:firstLine="567"/>
        <w:jc w:val="both"/>
        <w:rPr>
          <w:rFonts w:ascii="Times New Roman" w:hAnsi="Times New Roman"/>
          <w:bCs/>
          <w:iCs/>
          <w:lang w:val="it-IT"/>
        </w:rPr>
      </w:pPr>
      <w:r w:rsidRPr="004B4528">
        <w:rPr>
          <w:rFonts w:ascii="Times New Roman" w:hAnsi="Times New Roman"/>
          <w:bCs/>
          <w:iCs/>
          <w:lang w:val="it-IT"/>
        </w:rPr>
        <w:t>Đối tượng ảnh hưởng bởi các tác động do bụi, khí thải từ hoạt động thi công:</w:t>
      </w:r>
    </w:p>
    <w:p w14:paraId="78786ECA" w14:textId="77777777" w:rsidR="00341DDB" w:rsidRPr="004B4528" w:rsidRDefault="00341DDB" w:rsidP="00D506A0">
      <w:pPr>
        <w:pStyle w:val="BodyText"/>
        <w:widowControl w:val="0"/>
        <w:numPr>
          <w:ilvl w:val="0"/>
          <w:numId w:val="12"/>
        </w:numPr>
        <w:spacing w:beforeLines="60" w:before="144" w:afterLines="60" w:after="144" w:line="312" w:lineRule="auto"/>
        <w:jc w:val="both"/>
        <w:rPr>
          <w:rFonts w:ascii="Times New Roman" w:hAnsi="Times New Roman"/>
          <w:lang w:val="it-IT"/>
        </w:rPr>
      </w:pPr>
      <w:r w:rsidRPr="004B4528">
        <w:rPr>
          <w:rFonts w:ascii="Times New Roman" w:hAnsi="Times New Roman"/>
          <w:lang w:val="it-IT"/>
        </w:rPr>
        <w:t>Công nhân thi công trên công trường;</w:t>
      </w:r>
    </w:p>
    <w:p w14:paraId="3F3F3A29" w14:textId="77777777" w:rsidR="00341DDB" w:rsidRPr="004B4528" w:rsidRDefault="00341DDB" w:rsidP="00D506A0">
      <w:pPr>
        <w:pStyle w:val="BodyText"/>
        <w:widowControl w:val="0"/>
        <w:numPr>
          <w:ilvl w:val="0"/>
          <w:numId w:val="12"/>
        </w:numPr>
        <w:spacing w:beforeLines="60" w:before="144" w:afterLines="60" w:after="144" w:line="312" w:lineRule="auto"/>
        <w:jc w:val="both"/>
        <w:rPr>
          <w:rFonts w:ascii="Times New Roman" w:hAnsi="Times New Roman"/>
          <w:lang w:val="it-IT"/>
        </w:rPr>
      </w:pPr>
      <w:r w:rsidRPr="004B4528">
        <w:rPr>
          <w:rFonts w:ascii="Times New Roman" w:hAnsi="Times New Roman"/>
          <w:lang w:val="it-IT"/>
        </w:rPr>
        <w:t>Khu dân cư xung quanh khu vực thực hiện Dự án;</w:t>
      </w:r>
    </w:p>
    <w:p w14:paraId="77A71D9E" w14:textId="38916DB4" w:rsidR="00341DDB" w:rsidRPr="004B4528" w:rsidRDefault="00341DDB" w:rsidP="00D506A0">
      <w:pPr>
        <w:pStyle w:val="BodyText"/>
        <w:widowControl w:val="0"/>
        <w:numPr>
          <w:ilvl w:val="0"/>
          <w:numId w:val="12"/>
        </w:numPr>
        <w:spacing w:beforeLines="60" w:before="144" w:afterLines="60" w:after="144" w:line="312" w:lineRule="auto"/>
        <w:jc w:val="both"/>
        <w:rPr>
          <w:rFonts w:ascii="Times New Roman" w:hAnsi="Times New Roman"/>
          <w:lang w:val="vi-VN"/>
        </w:rPr>
      </w:pPr>
      <w:r w:rsidRPr="004B4528">
        <w:rPr>
          <w:rFonts w:ascii="Times New Roman" w:hAnsi="Times New Roman"/>
          <w:lang w:val="it-IT"/>
        </w:rPr>
        <w:t>Người dân tham gia giao thông trên tuyến đường gần khu vực dự án</w:t>
      </w:r>
      <w:r w:rsidRPr="004B4528">
        <w:rPr>
          <w:rFonts w:ascii="Times New Roman" w:hAnsi="Times New Roman"/>
          <w:lang w:val="vi-VN"/>
        </w:rPr>
        <w:t>.</w:t>
      </w:r>
    </w:p>
    <w:p w14:paraId="612837B9" w14:textId="77777777" w:rsidR="00341DDB" w:rsidRPr="004B4528" w:rsidRDefault="00341DDB" w:rsidP="00D506A0">
      <w:pPr>
        <w:spacing w:beforeLines="60" w:before="144" w:afterLines="60" w:after="144" w:line="312" w:lineRule="auto"/>
        <w:ind w:firstLine="567"/>
        <w:rPr>
          <w:rFonts w:ascii="Times New Roman" w:hAnsi="Times New Roman" w:cs="Times New Roman"/>
          <w:b/>
          <w:i/>
          <w:sz w:val="28"/>
          <w:szCs w:val="28"/>
          <w:lang w:val="fi-FI"/>
        </w:rPr>
      </w:pPr>
      <w:r w:rsidRPr="004B4528">
        <w:rPr>
          <w:rFonts w:ascii="Times New Roman" w:hAnsi="Times New Roman" w:cs="Times New Roman"/>
          <w:b/>
          <w:i/>
          <w:sz w:val="28"/>
          <w:szCs w:val="28"/>
          <w:lang w:val="fi-FI"/>
        </w:rPr>
        <w:t>Tải lượng ô nhiễm:</w:t>
      </w:r>
    </w:p>
    <w:p w14:paraId="5EEEA1D3" w14:textId="77777777" w:rsidR="00341DDB" w:rsidRPr="004B4528" w:rsidRDefault="00341DDB" w:rsidP="00D506A0">
      <w:pPr>
        <w:pStyle w:val="minh-baocao-normal"/>
        <w:widowControl w:val="0"/>
        <w:spacing w:beforeLines="60" w:before="144" w:afterLines="60" w:after="144" w:line="312" w:lineRule="auto"/>
        <w:jc w:val="both"/>
        <w:rPr>
          <w:i/>
          <w:sz w:val="28"/>
          <w:szCs w:val="28"/>
          <w:lang w:val="pl-PL"/>
        </w:rPr>
      </w:pPr>
      <w:r w:rsidRPr="004B4528">
        <w:rPr>
          <w:i/>
          <w:sz w:val="28"/>
          <w:szCs w:val="28"/>
          <w:lang w:val="pl-PL"/>
        </w:rPr>
        <w:t>1.  Bụi phát sinh trên các tuyến đường vận chuyển nguyên vật liệu phục vụ thi công:</w:t>
      </w:r>
    </w:p>
    <w:p w14:paraId="03C311E5"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pl-PL"/>
        </w:rPr>
      </w:pPr>
      <w:bookmarkStart w:id="87" w:name="_Toc27380608"/>
      <w:bookmarkStart w:id="88" w:name="_Toc27381607"/>
      <w:bookmarkStart w:id="89" w:name="_Toc27382169"/>
      <w:r w:rsidRPr="004B4528">
        <w:rPr>
          <w:rFonts w:ascii="Times New Roman" w:hAnsi="Times New Roman" w:cs="Times New Roman"/>
          <w:sz w:val="28"/>
          <w:szCs w:val="28"/>
          <w:lang w:val="pl-PL"/>
        </w:rPr>
        <w:t xml:space="preserve">Quá trình vận chuyển các dạng nguyên, vật liệu phục vụ cho thi công các hạng mục công trình của dự án sẽ gây ô nhiễm bụi trên bề mặt các tuyến đường vận chuyển từ các mỏ khai thác (đất, cát, đá dăm), đại lý cung cấp nguyên liệu (sắt, thép, xi măng),... đến khu vực thi công dự án, bên cạnh đó, quá trình vận </w:t>
      </w:r>
      <w:r w:rsidRPr="004B4528">
        <w:rPr>
          <w:rFonts w:ascii="Times New Roman" w:hAnsi="Times New Roman" w:cs="Times New Roman"/>
          <w:sz w:val="28"/>
          <w:szCs w:val="28"/>
          <w:lang w:val="pl-PL"/>
        </w:rPr>
        <w:lastRenderedPageBreak/>
        <w:t xml:space="preserve">chuyển đất đá dư thừa từ quá trình bóc bỏ lớp bề mặt làm phát sinh bụi trên các tuyến đường vận chuyển. </w:t>
      </w:r>
    </w:p>
    <w:p w14:paraId="6D92236E"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 xml:space="preserve">Các mỏ đất, cát, đá các loại được thí nghiệm xác định các tính chất của vật liệu đảm bảo theo yêu cầu trữ lượng và modul độ lớn. </w:t>
      </w:r>
    </w:p>
    <w:p w14:paraId="1A66175E"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Tải lượng bụi phát sinh nhiều hay ít phụ thuộc vào số lượng phương tiện tham gia vận chuyển, chiều dài tuyến đường vận chuyển, khối lượng cần vận chuyển, chất lượng nền đường, thời tiết,... và phụ thuộc vào dạng nguyên vật liệu cần vận chuyển.</w:t>
      </w:r>
      <w:bookmarkEnd w:id="87"/>
      <w:bookmarkEnd w:id="88"/>
      <w:bookmarkEnd w:id="89"/>
    </w:p>
    <w:p w14:paraId="599B33E9"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vi-VN"/>
        </w:rPr>
      </w:pPr>
      <w:r w:rsidRPr="004B4528">
        <w:rPr>
          <w:rFonts w:ascii="Times New Roman" w:hAnsi="Times New Roman" w:cs="Times New Roman"/>
          <w:sz w:val="28"/>
          <w:szCs w:val="28"/>
          <w:lang w:val="vi-VN"/>
        </w:rPr>
        <w:t>Tùy theo điều kiện chất lượng đường, phương tiện vận chuyển mà bụi phát sinh nhiều hay ít. Theo Air Chief, Cục Môi trường Mỹ - 1995, hệ số phát thải bụi trong quá trình vận chuyển nguyên vật liệu được tính theo công thức sau:</w:t>
      </w:r>
    </w:p>
    <w:p w14:paraId="3223456A" w14:textId="77777777" w:rsidR="00341DDB" w:rsidRPr="004B4528" w:rsidRDefault="00341DDB" w:rsidP="00D506A0">
      <w:pPr>
        <w:spacing w:beforeLines="60" w:before="144" w:afterLines="60" w:after="144" w:line="312" w:lineRule="auto"/>
        <w:ind w:left="-360" w:firstLine="567"/>
        <w:jc w:val="center"/>
        <w:rPr>
          <w:rFonts w:ascii="Times New Roman" w:hAnsi="Times New Roman" w:cs="Times New Roman"/>
          <w:i/>
          <w:sz w:val="28"/>
          <w:szCs w:val="28"/>
          <w:lang w:val="it-IT"/>
        </w:rPr>
      </w:pPr>
      <w:r w:rsidRPr="004B4528">
        <w:rPr>
          <w:rFonts w:ascii="Times New Roman" w:hAnsi="Times New Roman" w:cs="Times New Roman"/>
          <w:sz w:val="28"/>
          <w:szCs w:val="28"/>
          <w:lang w:val="it-IT"/>
        </w:rPr>
        <w:t>E</w:t>
      </w:r>
      <w:r w:rsidRPr="004B4528">
        <w:rPr>
          <w:rFonts w:ascii="Times New Roman" w:hAnsi="Times New Roman" w:cs="Times New Roman"/>
          <w:sz w:val="28"/>
          <w:szCs w:val="28"/>
          <w:vertAlign w:val="subscript"/>
          <w:lang w:val="it-IT"/>
        </w:rPr>
        <w:t>2</w:t>
      </w:r>
      <w:r w:rsidRPr="004B4528">
        <w:rPr>
          <w:rFonts w:ascii="Times New Roman" w:hAnsi="Times New Roman" w:cs="Times New Roman"/>
          <w:sz w:val="28"/>
          <w:szCs w:val="28"/>
          <w:lang w:val="it-IT"/>
        </w:rPr>
        <w:t xml:space="preserve"> = 1,7 x k x </w:t>
      </w:r>
      <w:r w:rsidRPr="004B4528">
        <w:rPr>
          <w:rFonts w:ascii="Times New Roman" w:hAnsi="Times New Roman" w:cs="Times New Roman"/>
          <w:position w:val="-24"/>
          <w:sz w:val="28"/>
          <w:szCs w:val="28"/>
        </w:rPr>
        <w:object w:dxaOrig="320" w:dyaOrig="620" w14:anchorId="168FD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30pt" o:ole="">
            <v:imagedata r:id="rId18" o:title=""/>
          </v:shape>
          <o:OLEObject Type="Embed" ProgID="Equation.3" ShapeID="_x0000_i1025" DrawAspect="Content" ObjectID="_1786362255" r:id="rId19"/>
        </w:object>
      </w:r>
      <w:r w:rsidRPr="004B4528">
        <w:rPr>
          <w:rFonts w:ascii="Times New Roman" w:hAnsi="Times New Roman" w:cs="Times New Roman"/>
          <w:sz w:val="28"/>
          <w:szCs w:val="28"/>
          <w:lang w:val="it-IT"/>
        </w:rPr>
        <w:t xml:space="preserve">x </w:t>
      </w:r>
      <w:r w:rsidRPr="004B4528">
        <w:rPr>
          <w:rFonts w:ascii="Times New Roman" w:hAnsi="Times New Roman" w:cs="Times New Roman"/>
          <w:position w:val="-24"/>
          <w:sz w:val="28"/>
          <w:szCs w:val="28"/>
        </w:rPr>
        <w:object w:dxaOrig="360" w:dyaOrig="620" w14:anchorId="2837B5D9">
          <v:shape id="_x0000_i1026" type="#_x0000_t75" style="width:21.75pt;height:30pt" o:ole="">
            <v:imagedata r:id="rId20" o:title=""/>
          </v:shape>
          <o:OLEObject Type="Embed" ProgID="Equation.3" ShapeID="_x0000_i1026" DrawAspect="Content" ObjectID="_1786362256" r:id="rId21"/>
        </w:object>
      </w:r>
      <w:r w:rsidRPr="004B4528">
        <w:rPr>
          <w:rFonts w:ascii="Times New Roman" w:hAnsi="Times New Roman" w:cs="Times New Roman"/>
          <w:sz w:val="28"/>
          <w:szCs w:val="28"/>
          <w:lang w:val="it-IT"/>
        </w:rPr>
        <w:t xml:space="preserve">x </w:t>
      </w:r>
      <w:r w:rsidRPr="004B4528">
        <w:rPr>
          <w:rFonts w:ascii="Times New Roman" w:hAnsi="Times New Roman" w:cs="Times New Roman"/>
          <w:position w:val="-28"/>
          <w:sz w:val="28"/>
          <w:szCs w:val="28"/>
        </w:rPr>
        <w:object w:dxaOrig="580" w:dyaOrig="660" w14:anchorId="7C481FAB">
          <v:shape id="_x0000_i1027" type="#_x0000_t75" style="width:30pt;height:37.5pt" o:ole="">
            <v:imagedata r:id="rId22" o:title=""/>
          </v:shape>
          <o:OLEObject Type="Embed" ProgID="Equation.3" ShapeID="_x0000_i1027" DrawAspect="Content" ObjectID="_1786362257" r:id="rId23"/>
        </w:object>
      </w:r>
      <w:r w:rsidRPr="004B4528">
        <w:rPr>
          <w:rFonts w:ascii="Times New Roman" w:hAnsi="Times New Roman" w:cs="Times New Roman"/>
          <w:sz w:val="28"/>
          <w:szCs w:val="28"/>
          <w:vertAlign w:val="superscript"/>
          <w:lang w:val="it-IT"/>
        </w:rPr>
        <w:t>0,7</w:t>
      </w:r>
      <w:r w:rsidRPr="004B4528">
        <w:rPr>
          <w:rFonts w:ascii="Times New Roman" w:hAnsi="Times New Roman" w:cs="Times New Roman"/>
          <w:sz w:val="28"/>
          <w:szCs w:val="28"/>
          <w:lang w:val="it-IT"/>
        </w:rPr>
        <w:t xml:space="preserve"> x </w:t>
      </w:r>
      <w:r w:rsidRPr="004B4528">
        <w:rPr>
          <w:rFonts w:ascii="Times New Roman" w:hAnsi="Times New Roman" w:cs="Times New Roman"/>
          <w:position w:val="-24"/>
          <w:sz w:val="28"/>
          <w:szCs w:val="28"/>
        </w:rPr>
        <w:object w:dxaOrig="440" w:dyaOrig="620" w14:anchorId="75F3DB27">
          <v:shape id="_x0000_i1028" type="#_x0000_t75" style="width:22.5pt;height:30pt" o:ole="">
            <v:imagedata r:id="rId24" o:title=""/>
          </v:shape>
          <o:OLEObject Type="Embed" ProgID="Equation.3" ShapeID="_x0000_i1028" DrawAspect="Content" ObjectID="_1786362258" r:id="rId25"/>
        </w:object>
      </w:r>
      <w:r w:rsidRPr="004B4528">
        <w:rPr>
          <w:rFonts w:ascii="Times New Roman" w:hAnsi="Times New Roman" w:cs="Times New Roman"/>
          <w:sz w:val="28"/>
          <w:szCs w:val="28"/>
          <w:vertAlign w:val="superscript"/>
          <w:lang w:val="it-IT"/>
        </w:rPr>
        <w:t>0,5</w:t>
      </w:r>
      <w:r w:rsidRPr="004B4528">
        <w:rPr>
          <w:rFonts w:ascii="Times New Roman" w:hAnsi="Times New Roman" w:cs="Times New Roman"/>
          <w:sz w:val="28"/>
          <w:szCs w:val="28"/>
          <w:lang w:val="it-IT"/>
        </w:rPr>
        <w:t xml:space="preserve"> [(365-p)/365]      </w:t>
      </w:r>
      <w:r w:rsidRPr="004B4528">
        <w:rPr>
          <w:rFonts w:ascii="Times New Roman" w:hAnsi="Times New Roman" w:cs="Times New Roman"/>
          <w:i/>
          <w:sz w:val="28"/>
          <w:szCs w:val="28"/>
          <w:lang w:val="it-IT"/>
        </w:rPr>
        <w:t>(3.1)</w:t>
      </w:r>
    </w:p>
    <w:p w14:paraId="0E2AD033"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it-IT"/>
        </w:rPr>
      </w:pPr>
      <w:r w:rsidRPr="004B4528">
        <w:rPr>
          <w:rFonts w:ascii="Times New Roman" w:hAnsi="Times New Roman" w:cs="Times New Roman"/>
          <w:sz w:val="28"/>
          <w:szCs w:val="28"/>
          <w:lang w:val="it-IT"/>
        </w:rPr>
        <w:t>Trong đó:</w:t>
      </w:r>
    </w:p>
    <w:p w14:paraId="1B81DC18"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it-IT"/>
        </w:rPr>
      </w:pPr>
      <w:r w:rsidRPr="004B4528">
        <w:rPr>
          <w:rFonts w:ascii="Times New Roman" w:hAnsi="Times New Roman" w:cs="Times New Roman"/>
          <w:sz w:val="28"/>
          <w:szCs w:val="28"/>
          <w:lang w:val="it-IT"/>
        </w:rPr>
        <w:t>E</w:t>
      </w:r>
      <w:r w:rsidRPr="004B4528">
        <w:rPr>
          <w:rFonts w:ascii="Times New Roman" w:hAnsi="Times New Roman" w:cs="Times New Roman"/>
          <w:sz w:val="28"/>
          <w:szCs w:val="28"/>
          <w:vertAlign w:val="subscript"/>
          <w:lang w:val="it-IT"/>
        </w:rPr>
        <w:t>2</w:t>
      </w:r>
      <w:r w:rsidRPr="004B4528">
        <w:rPr>
          <w:rFonts w:ascii="Times New Roman" w:hAnsi="Times New Roman" w:cs="Times New Roman"/>
          <w:sz w:val="28"/>
          <w:szCs w:val="28"/>
          <w:lang w:val="it-IT"/>
        </w:rPr>
        <w:t>: Hệ số phát thải bụi (kg/lượt xe.km)</w:t>
      </w:r>
    </w:p>
    <w:p w14:paraId="5FE53499"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it-IT"/>
        </w:rPr>
      </w:pPr>
      <w:r w:rsidRPr="004B4528">
        <w:rPr>
          <w:rFonts w:ascii="Times New Roman" w:hAnsi="Times New Roman" w:cs="Times New Roman"/>
          <w:sz w:val="28"/>
          <w:szCs w:val="28"/>
          <w:lang w:val="it-IT"/>
        </w:rPr>
        <w:t>k: Hệ số liên quan kích thước bụi (chọn k=0,8 cho bụi có kích thước &lt;30</w:t>
      </w:r>
      <w:r w:rsidRPr="004B4528">
        <w:rPr>
          <w:rFonts w:ascii="Times New Roman" w:hAnsi="Times New Roman" w:cs="Times New Roman"/>
          <w:sz w:val="28"/>
          <w:szCs w:val="28"/>
        </w:rPr>
        <w:t>μ</w:t>
      </w:r>
      <w:r w:rsidRPr="004B4528">
        <w:rPr>
          <w:rFonts w:ascii="Times New Roman" w:hAnsi="Times New Roman" w:cs="Times New Roman"/>
          <w:sz w:val="28"/>
          <w:szCs w:val="28"/>
          <w:lang w:val="it-IT"/>
        </w:rPr>
        <w:t>m)</w:t>
      </w:r>
    </w:p>
    <w:p w14:paraId="771FAE0A" w14:textId="77777777"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sz w:val="28"/>
          <w:szCs w:val="28"/>
          <w:lang w:val="it-IT"/>
        </w:rPr>
      </w:pPr>
      <w:r w:rsidRPr="004B4528">
        <w:rPr>
          <w:rFonts w:ascii="Times New Roman" w:hAnsi="Times New Roman" w:cs="Times New Roman"/>
          <w:sz w:val="28"/>
          <w:szCs w:val="28"/>
          <w:lang w:val="it-IT"/>
        </w:rPr>
        <w:t>s: Hệ số liên quan đến mặt đường, chọn hệ số trung bình đường đô thị s=5,7 (do hầu hết các tuyến đường vận chuyển nguyên vật liệu từ nơi cung cấp đến chân dự án đa số đều đã được nhựa hóa).</w:t>
      </w:r>
    </w:p>
    <w:p w14:paraId="1564BB62" w14:textId="77777777"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sz w:val="28"/>
          <w:szCs w:val="28"/>
          <w:lang w:val="it-IT"/>
        </w:rPr>
      </w:pPr>
      <w:r w:rsidRPr="004B4528">
        <w:rPr>
          <w:rFonts w:ascii="Times New Roman" w:hAnsi="Times New Roman" w:cs="Times New Roman"/>
          <w:sz w:val="28"/>
          <w:szCs w:val="28"/>
          <w:lang w:val="it-IT"/>
        </w:rPr>
        <w:t>S: Tốc độ trung bình của xe (chọn S = 35km/h)</w:t>
      </w:r>
    </w:p>
    <w:p w14:paraId="54755AEB" w14:textId="77777777"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W: Tải trọng xe (chọn W = 10 tấn)</w:t>
      </w:r>
    </w:p>
    <w:p w14:paraId="352DCBAE" w14:textId="77777777"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w: Số bánh xe (chọn w = 10 bánh)</w:t>
      </w:r>
    </w:p>
    <w:p w14:paraId="38EB91AD" w14:textId="77777777"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p: Số ngày mưa trung bình trong năm (tại Lệ Thủy, chọn p=141)</w:t>
      </w:r>
    </w:p>
    <w:p w14:paraId="40406DEB" w14:textId="77777777"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Kết quả tính toán được hệ số phát sinh bụi do xe vận chuyển nguyên vật liệu là 1,0 kg/km/lượt xe.</w:t>
      </w:r>
    </w:p>
    <w:p w14:paraId="02C5A292" w14:textId="77777777"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Nồng độ các chất ô nhiễm tại khoảng cách x theo hướng gió (vuông góc với nguồn đường) và có độ cao z do bụi cuốn trên đường phát thải vào môi trường được xác định theo mô hình của Sutton như sau:</w:t>
      </w:r>
    </w:p>
    <w:p w14:paraId="72FA787A" w14:textId="77777777" w:rsidR="00341DDB" w:rsidRPr="004B4528" w:rsidRDefault="00341DDB" w:rsidP="00D506A0">
      <w:pPr>
        <w:widowControl w:val="0"/>
        <w:spacing w:beforeLines="60" w:before="144" w:afterLines="60" w:after="144" w:line="312" w:lineRule="auto"/>
        <w:ind w:firstLine="567"/>
        <w:jc w:val="center"/>
        <w:rPr>
          <w:rFonts w:ascii="Times New Roman" w:hAnsi="Times New Roman" w:cs="Times New Roman"/>
          <w:i/>
          <w:sz w:val="28"/>
          <w:szCs w:val="28"/>
          <w:lang w:val="pl-PL"/>
        </w:rPr>
      </w:pPr>
      <w:r w:rsidRPr="004B4528">
        <w:rPr>
          <w:rFonts w:ascii="Times New Roman" w:hAnsi="Times New Roman" w:cs="Times New Roman"/>
          <w:sz w:val="28"/>
          <w:szCs w:val="28"/>
          <w:lang w:val="pl-PL"/>
        </w:rPr>
        <w:lastRenderedPageBreak/>
        <w:t xml:space="preserve">C(x,z) = </w:t>
      </w:r>
      <w:r w:rsidRPr="004B4528">
        <w:rPr>
          <w:rFonts w:ascii="Times New Roman" w:hAnsi="Times New Roman" w:cs="Times New Roman"/>
          <w:position w:val="-30"/>
          <w:sz w:val="28"/>
          <w:szCs w:val="28"/>
        </w:rPr>
        <w:object w:dxaOrig="4099" w:dyaOrig="1180" w14:anchorId="272B6713">
          <v:shape id="_x0000_i1029" type="#_x0000_t75" style="width:201pt;height:59.25pt" o:ole="">
            <v:imagedata r:id="rId26" o:title=""/>
          </v:shape>
          <o:OLEObject Type="Embed" ProgID="Equation.3" ShapeID="_x0000_i1029" DrawAspect="Content" ObjectID="_1786362259" r:id="rId27"/>
        </w:object>
      </w:r>
      <w:r w:rsidRPr="004B4528">
        <w:rPr>
          <w:rFonts w:ascii="Times New Roman" w:hAnsi="Times New Roman" w:cs="Times New Roman"/>
          <w:i/>
          <w:sz w:val="28"/>
          <w:szCs w:val="28"/>
          <w:lang w:val="pl-PL"/>
        </w:rPr>
        <w:t>(3.2)</w:t>
      </w:r>
    </w:p>
    <w:p w14:paraId="0DECDE6E" w14:textId="77777777" w:rsidR="00341DDB" w:rsidRPr="004B4528" w:rsidRDefault="00341DDB" w:rsidP="00D506A0">
      <w:pPr>
        <w:spacing w:beforeLines="60" w:before="144" w:afterLines="60" w:after="144" w:line="312" w:lineRule="auto"/>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Trong đó:</w:t>
      </w:r>
    </w:p>
    <w:p w14:paraId="531DE0FA"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C: Nồng độ chất ô nhiễm trong không khí, mg/m</w:t>
      </w:r>
      <w:r w:rsidRPr="004B4528">
        <w:rPr>
          <w:rFonts w:ascii="Times New Roman" w:hAnsi="Times New Roman" w:cs="Times New Roman"/>
          <w:sz w:val="28"/>
          <w:szCs w:val="28"/>
          <w:vertAlign w:val="superscript"/>
          <w:lang w:val="pl-PL"/>
        </w:rPr>
        <w:t>3</w:t>
      </w:r>
      <w:r w:rsidRPr="004B4528">
        <w:rPr>
          <w:rFonts w:ascii="Times New Roman" w:hAnsi="Times New Roman" w:cs="Times New Roman"/>
          <w:sz w:val="28"/>
          <w:szCs w:val="28"/>
          <w:lang w:val="pl-PL"/>
        </w:rPr>
        <w:t>;</w:t>
      </w:r>
    </w:p>
    <w:p w14:paraId="3C4CA772"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E: Tải lượng nguồn thải, mg/m.s;</w:t>
      </w:r>
    </w:p>
    <w:p w14:paraId="63C084F9"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pl-PL"/>
        </w:rPr>
      </w:pPr>
      <w:r w:rsidRPr="004B4528">
        <w:rPr>
          <w:rFonts w:ascii="Times New Roman" w:hAnsi="Times New Roman" w:cs="Times New Roman"/>
          <w:sz w:val="28"/>
          <w:szCs w:val="28"/>
        </w:rPr>
        <w:t>δ</w:t>
      </w:r>
      <w:r w:rsidRPr="004B4528">
        <w:rPr>
          <w:rFonts w:ascii="Times New Roman" w:hAnsi="Times New Roman" w:cs="Times New Roman"/>
          <w:sz w:val="28"/>
          <w:szCs w:val="28"/>
          <w:vertAlign w:val="subscript"/>
          <w:lang w:val="pl-PL"/>
        </w:rPr>
        <w:t>z</w:t>
      </w:r>
      <w:r w:rsidRPr="004B4528">
        <w:rPr>
          <w:rFonts w:ascii="Times New Roman" w:hAnsi="Times New Roman" w:cs="Times New Roman"/>
          <w:sz w:val="28"/>
          <w:szCs w:val="28"/>
          <w:lang w:val="pl-PL"/>
        </w:rPr>
        <w:t xml:space="preserve">: Hệ số khuếch tán theo phương z. Trong trường hợp nguồn đường giao thông với độ ổn định khí quyển loại B, </w:t>
      </w:r>
      <w:r w:rsidRPr="004B4528">
        <w:rPr>
          <w:rFonts w:ascii="Times New Roman" w:hAnsi="Times New Roman" w:cs="Times New Roman"/>
          <w:sz w:val="28"/>
          <w:szCs w:val="28"/>
        </w:rPr>
        <w:t>δ</w:t>
      </w:r>
      <w:r w:rsidRPr="004B4528">
        <w:rPr>
          <w:rFonts w:ascii="Times New Roman" w:hAnsi="Times New Roman" w:cs="Times New Roman"/>
          <w:sz w:val="28"/>
          <w:szCs w:val="28"/>
          <w:vertAlign w:val="subscript"/>
          <w:lang w:val="pl-PL"/>
        </w:rPr>
        <w:t xml:space="preserve">z </w:t>
      </w:r>
      <w:r w:rsidRPr="004B4528">
        <w:rPr>
          <w:rFonts w:ascii="Times New Roman" w:hAnsi="Times New Roman" w:cs="Times New Roman"/>
          <w:sz w:val="28"/>
          <w:szCs w:val="28"/>
          <w:lang w:val="pl-PL"/>
        </w:rPr>
        <w:t>= 0,53x</w:t>
      </w:r>
      <w:r w:rsidRPr="004B4528">
        <w:rPr>
          <w:rFonts w:ascii="Times New Roman" w:hAnsi="Times New Roman" w:cs="Times New Roman"/>
          <w:sz w:val="28"/>
          <w:szCs w:val="28"/>
          <w:vertAlign w:val="superscript"/>
          <w:lang w:val="pl-PL"/>
        </w:rPr>
        <w:t>0,73</w:t>
      </w:r>
      <w:r w:rsidRPr="004B4528">
        <w:rPr>
          <w:rFonts w:ascii="Times New Roman" w:hAnsi="Times New Roman" w:cs="Times New Roman"/>
          <w:sz w:val="28"/>
          <w:szCs w:val="28"/>
          <w:lang w:val="pl-PL"/>
        </w:rPr>
        <w:t>; m.</w:t>
      </w:r>
    </w:p>
    <w:p w14:paraId="6BBA2603"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x: Khoảng cách của điểm tính so với nguồn thải (m), tính theo chiều gió</w:t>
      </w:r>
    </w:p>
    <w:p w14:paraId="5F512DF6"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u: Tốc độ trung bình của khu vực, m/s (chọn u=2,9 m/s).</w:t>
      </w:r>
    </w:p>
    <w:p w14:paraId="485D0D5C"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z: Độ cao của điểm tính toán, m.</w:t>
      </w:r>
    </w:p>
    <w:p w14:paraId="34D657D7"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h: Độ cao của mặt đường so với mặt đất xung quanh (m), chọn h=0m;</w:t>
      </w:r>
    </w:p>
    <w:p w14:paraId="1DF4AFA5"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 xml:space="preserve">Khối lượng nguyên vật liệu sử dụng là 225.896 tấn. Với tải trọng mỗi xe khoảng 10 tấn, số lượt xe chuyên chở nguyên vật liệu là 22.590 lượt xe. </w:t>
      </w:r>
    </w:p>
    <w:p w14:paraId="4F030CEE"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nl-NL"/>
        </w:rPr>
      </w:pPr>
      <w:r w:rsidRPr="004B4528">
        <w:rPr>
          <w:rFonts w:ascii="Times New Roman" w:hAnsi="Times New Roman" w:cs="Times New Roman"/>
          <w:sz w:val="28"/>
          <w:szCs w:val="28"/>
          <w:lang w:val="nl-NL"/>
        </w:rPr>
        <w:t>Kết quả tính toán nồng độ các chất ô nhiễm ứng với các khoảng cách x và độ cao z được trình bày ở bảng sau:</w:t>
      </w:r>
    </w:p>
    <w:p w14:paraId="4313E4F2" w14:textId="187CE069" w:rsidR="00341DDB" w:rsidRPr="004B4528" w:rsidRDefault="00C05382" w:rsidP="00D506A0">
      <w:pPr>
        <w:pStyle w:val="Caption"/>
        <w:spacing w:beforeLines="60" w:before="144" w:afterLines="60" w:after="144" w:line="312" w:lineRule="auto"/>
        <w:jc w:val="center"/>
        <w:rPr>
          <w:sz w:val="28"/>
          <w:szCs w:val="28"/>
          <w:lang w:val="fi-FI"/>
        </w:rPr>
      </w:pPr>
      <w:bookmarkStart w:id="90" w:name="_Toc40777872"/>
      <w:bookmarkStart w:id="91" w:name="_Toc66093161"/>
      <w:bookmarkStart w:id="92" w:name="_Toc140870073"/>
      <w:r w:rsidRPr="004B4528">
        <w:rPr>
          <w:sz w:val="28"/>
          <w:szCs w:val="28"/>
          <w:lang w:val="fi-FI"/>
        </w:rPr>
        <w:t xml:space="preserve">Bảng 4. </w:t>
      </w:r>
      <w:r w:rsidRPr="004B4528">
        <w:rPr>
          <w:sz w:val="28"/>
          <w:szCs w:val="28"/>
          <w:lang w:val="fi-FI"/>
        </w:rPr>
        <w:fldChar w:fldCharType="begin"/>
      </w:r>
      <w:r w:rsidRPr="004B4528">
        <w:rPr>
          <w:sz w:val="28"/>
          <w:szCs w:val="28"/>
          <w:lang w:val="fi-FI"/>
        </w:rPr>
        <w:instrText xml:space="preserve"> SEQ Bảng_4. \* ARABIC </w:instrText>
      </w:r>
      <w:r w:rsidRPr="004B4528">
        <w:rPr>
          <w:sz w:val="28"/>
          <w:szCs w:val="28"/>
          <w:lang w:val="fi-FI"/>
        </w:rPr>
        <w:fldChar w:fldCharType="separate"/>
      </w:r>
      <w:r w:rsidR="007D5793" w:rsidRPr="004B4528">
        <w:rPr>
          <w:noProof/>
          <w:sz w:val="28"/>
          <w:szCs w:val="28"/>
          <w:lang w:val="fi-FI"/>
        </w:rPr>
        <w:t>1</w:t>
      </w:r>
      <w:r w:rsidRPr="004B4528">
        <w:rPr>
          <w:sz w:val="28"/>
          <w:szCs w:val="28"/>
          <w:lang w:val="fi-FI"/>
        </w:rPr>
        <w:fldChar w:fldCharType="end"/>
      </w:r>
      <w:r w:rsidR="00863754" w:rsidRPr="004B4528">
        <w:rPr>
          <w:sz w:val="28"/>
          <w:szCs w:val="28"/>
          <w:lang w:val="fi-FI"/>
        </w:rPr>
        <w:t xml:space="preserve">. </w:t>
      </w:r>
      <w:r w:rsidR="00341DDB" w:rsidRPr="004B4528">
        <w:rPr>
          <w:sz w:val="28"/>
          <w:szCs w:val="28"/>
          <w:lang w:val="fi-FI"/>
        </w:rPr>
        <w:t>Nồng độ bụi trong không khí trên các tuyến đường vận chuyển NVL</w:t>
      </w:r>
      <w:bookmarkEnd w:id="90"/>
      <w:bookmarkEnd w:id="91"/>
      <w:bookmarkEnd w:id="9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5"/>
        <w:gridCol w:w="1811"/>
        <w:gridCol w:w="1811"/>
        <w:gridCol w:w="1811"/>
        <w:gridCol w:w="1815"/>
      </w:tblGrid>
      <w:tr w:rsidR="004B4528" w:rsidRPr="004B4528" w14:paraId="74BF31BF" w14:textId="77777777" w:rsidTr="00113BED">
        <w:trPr>
          <w:trHeight w:val="269"/>
        </w:trPr>
        <w:tc>
          <w:tcPr>
            <w:tcW w:w="1788" w:type="dxa"/>
            <w:vMerge w:val="restart"/>
            <w:vAlign w:val="center"/>
          </w:tcPr>
          <w:p w14:paraId="6D42F3A0" w14:textId="77777777" w:rsidR="00341DDB" w:rsidRPr="004B4528" w:rsidRDefault="00341DDB" w:rsidP="00314DC1">
            <w:pPr>
              <w:spacing w:after="0" w:line="240" w:lineRule="auto"/>
              <w:jc w:val="center"/>
              <w:rPr>
                <w:rFonts w:ascii="Times New Roman" w:hAnsi="Times New Roman" w:cs="Times New Roman"/>
                <w:sz w:val="28"/>
                <w:szCs w:val="28"/>
                <w:lang w:val="vi-VN"/>
              </w:rPr>
            </w:pPr>
            <w:r w:rsidRPr="004B4528">
              <w:rPr>
                <w:rFonts w:ascii="Times New Roman" w:hAnsi="Times New Roman" w:cs="Times New Roman"/>
                <w:b/>
                <w:sz w:val="28"/>
                <w:szCs w:val="28"/>
                <w:lang w:val="vi-VN"/>
              </w:rPr>
              <w:t>Độ cao tính toán (m)</w:t>
            </w:r>
          </w:p>
        </w:tc>
        <w:tc>
          <w:tcPr>
            <w:tcW w:w="7588" w:type="dxa"/>
            <w:gridSpan w:val="4"/>
          </w:tcPr>
          <w:p w14:paraId="3C89278D" w14:textId="77777777" w:rsidR="00341DDB" w:rsidRPr="004B4528" w:rsidRDefault="00341DDB" w:rsidP="00314DC1">
            <w:pPr>
              <w:spacing w:after="0" w:line="240" w:lineRule="auto"/>
              <w:jc w:val="center"/>
              <w:rPr>
                <w:rFonts w:ascii="Times New Roman" w:hAnsi="Times New Roman" w:cs="Times New Roman"/>
                <w:sz w:val="28"/>
                <w:szCs w:val="28"/>
                <w:lang w:val="vi-VN"/>
              </w:rPr>
            </w:pPr>
            <w:r w:rsidRPr="004B4528">
              <w:rPr>
                <w:rFonts w:ascii="Times New Roman" w:hAnsi="Times New Roman" w:cs="Times New Roman"/>
                <w:b/>
                <w:sz w:val="28"/>
                <w:szCs w:val="28"/>
                <w:lang w:val="vi-VN"/>
              </w:rPr>
              <w:t>Nồng độ bụi ở khoảng cách x (mg/m</w:t>
            </w:r>
            <w:r w:rsidRPr="004B4528">
              <w:rPr>
                <w:rFonts w:ascii="Times New Roman" w:hAnsi="Times New Roman" w:cs="Times New Roman"/>
                <w:b/>
                <w:sz w:val="28"/>
                <w:szCs w:val="28"/>
                <w:vertAlign w:val="superscript"/>
                <w:lang w:val="vi-VN"/>
              </w:rPr>
              <w:t>3</w:t>
            </w:r>
            <w:r w:rsidRPr="004B4528">
              <w:rPr>
                <w:rFonts w:ascii="Times New Roman" w:hAnsi="Times New Roman" w:cs="Times New Roman"/>
                <w:b/>
                <w:sz w:val="28"/>
                <w:szCs w:val="28"/>
                <w:lang w:val="vi-VN"/>
              </w:rPr>
              <w:t>)</w:t>
            </w:r>
          </w:p>
        </w:tc>
      </w:tr>
      <w:tr w:rsidR="004B4528" w:rsidRPr="004B4528" w14:paraId="75A186A3" w14:textId="77777777" w:rsidTr="00113BED">
        <w:trPr>
          <w:trHeight w:val="261"/>
        </w:trPr>
        <w:tc>
          <w:tcPr>
            <w:tcW w:w="1788" w:type="dxa"/>
            <w:vMerge/>
          </w:tcPr>
          <w:p w14:paraId="65E4714F" w14:textId="77777777" w:rsidR="00341DDB" w:rsidRPr="004B4528" w:rsidRDefault="00341DDB" w:rsidP="00314DC1">
            <w:pPr>
              <w:spacing w:after="0" w:line="240" w:lineRule="auto"/>
              <w:jc w:val="center"/>
              <w:rPr>
                <w:rFonts w:ascii="Times New Roman" w:hAnsi="Times New Roman" w:cs="Times New Roman"/>
                <w:sz w:val="28"/>
                <w:szCs w:val="28"/>
                <w:lang w:val="vi-VN"/>
              </w:rPr>
            </w:pPr>
          </w:p>
        </w:tc>
        <w:tc>
          <w:tcPr>
            <w:tcW w:w="1896" w:type="dxa"/>
            <w:vAlign w:val="center"/>
          </w:tcPr>
          <w:p w14:paraId="07DBC689" w14:textId="77777777" w:rsidR="00341DDB" w:rsidRPr="004B4528" w:rsidRDefault="00341DDB" w:rsidP="00314DC1">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5</w:t>
            </w:r>
          </w:p>
        </w:tc>
        <w:tc>
          <w:tcPr>
            <w:tcW w:w="1896" w:type="dxa"/>
            <w:vAlign w:val="center"/>
          </w:tcPr>
          <w:p w14:paraId="155C194A" w14:textId="77777777" w:rsidR="00341DDB" w:rsidRPr="004B4528" w:rsidRDefault="00341DDB" w:rsidP="00314DC1">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10</w:t>
            </w:r>
          </w:p>
        </w:tc>
        <w:tc>
          <w:tcPr>
            <w:tcW w:w="1896" w:type="dxa"/>
            <w:vAlign w:val="center"/>
          </w:tcPr>
          <w:p w14:paraId="0942E31C" w14:textId="77777777" w:rsidR="00341DDB" w:rsidRPr="004B4528" w:rsidRDefault="00341DDB" w:rsidP="00314DC1">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15</w:t>
            </w:r>
          </w:p>
        </w:tc>
        <w:tc>
          <w:tcPr>
            <w:tcW w:w="1900" w:type="dxa"/>
            <w:vAlign w:val="center"/>
          </w:tcPr>
          <w:p w14:paraId="660F57A0" w14:textId="77777777" w:rsidR="00341DDB" w:rsidRPr="004B4528" w:rsidRDefault="00341DDB" w:rsidP="00314DC1">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20</w:t>
            </w:r>
          </w:p>
        </w:tc>
      </w:tr>
      <w:tr w:rsidR="004B4528" w:rsidRPr="004B4528" w14:paraId="47F16DEA" w14:textId="77777777" w:rsidTr="00113BED">
        <w:trPr>
          <w:trHeight w:val="269"/>
        </w:trPr>
        <w:tc>
          <w:tcPr>
            <w:tcW w:w="1788" w:type="dxa"/>
          </w:tcPr>
          <w:p w14:paraId="50B72289"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lang w:val="nl-NL"/>
              </w:rPr>
              <w:t>δz</w:t>
            </w:r>
          </w:p>
        </w:tc>
        <w:tc>
          <w:tcPr>
            <w:tcW w:w="1896" w:type="dxa"/>
            <w:vAlign w:val="center"/>
          </w:tcPr>
          <w:p w14:paraId="1CB4BD69"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1,425</w:t>
            </w:r>
          </w:p>
        </w:tc>
        <w:tc>
          <w:tcPr>
            <w:tcW w:w="1896" w:type="dxa"/>
            <w:vAlign w:val="center"/>
          </w:tcPr>
          <w:p w14:paraId="5CD31E3D"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1,932</w:t>
            </w:r>
          </w:p>
        </w:tc>
        <w:tc>
          <w:tcPr>
            <w:tcW w:w="1896" w:type="dxa"/>
            <w:vAlign w:val="center"/>
          </w:tcPr>
          <w:p w14:paraId="2A3BF3BC"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2,927</w:t>
            </w:r>
          </w:p>
        </w:tc>
        <w:tc>
          <w:tcPr>
            <w:tcW w:w="1900" w:type="dxa"/>
            <w:vAlign w:val="center"/>
          </w:tcPr>
          <w:p w14:paraId="59024A83"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3,823</w:t>
            </w:r>
          </w:p>
        </w:tc>
      </w:tr>
      <w:tr w:rsidR="004B4528" w:rsidRPr="004B4528" w14:paraId="4649A9F8" w14:textId="77777777" w:rsidTr="00113BED">
        <w:trPr>
          <w:trHeight w:val="269"/>
        </w:trPr>
        <w:tc>
          <w:tcPr>
            <w:tcW w:w="1788" w:type="dxa"/>
          </w:tcPr>
          <w:p w14:paraId="14127A2F"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lang w:val="nl-NL"/>
              </w:rPr>
              <w:t>z = 2</w:t>
            </w:r>
          </w:p>
        </w:tc>
        <w:tc>
          <w:tcPr>
            <w:tcW w:w="1896" w:type="dxa"/>
            <w:vAlign w:val="center"/>
          </w:tcPr>
          <w:p w14:paraId="23E61E30"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0,33</w:t>
            </w:r>
          </w:p>
        </w:tc>
        <w:tc>
          <w:tcPr>
            <w:tcW w:w="1896" w:type="dxa"/>
            <w:vAlign w:val="center"/>
          </w:tcPr>
          <w:p w14:paraId="4E20EB5B"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0,35</w:t>
            </w:r>
          </w:p>
        </w:tc>
        <w:tc>
          <w:tcPr>
            <w:tcW w:w="1896" w:type="dxa"/>
            <w:vAlign w:val="center"/>
          </w:tcPr>
          <w:p w14:paraId="5FF1ECAE"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0,17</w:t>
            </w:r>
          </w:p>
        </w:tc>
        <w:tc>
          <w:tcPr>
            <w:tcW w:w="1900" w:type="dxa"/>
            <w:vAlign w:val="center"/>
          </w:tcPr>
          <w:p w14:paraId="5F11BB42"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0,12</w:t>
            </w:r>
          </w:p>
        </w:tc>
      </w:tr>
    </w:tbl>
    <w:p w14:paraId="130A6484" w14:textId="77777777" w:rsidR="00341DDB" w:rsidRPr="004B4528" w:rsidRDefault="00341DDB" w:rsidP="00D506A0">
      <w:pPr>
        <w:spacing w:beforeLines="60" w:before="144" w:afterLines="60" w:after="144" w:line="312" w:lineRule="auto"/>
        <w:ind w:firstLine="561"/>
        <w:jc w:val="both"/>
        <w:rPr>
          <w:rFonts w:ascii="Times New Roman" w:hAnsi="Times New Roman" w:cs="Times New Roman"/>
          <w:sz w:val="28"/>
          <w:szCs w:val="28"/>
        </w:rPr>
      </w:pPr>
      <w:r w:rsidRPr="004B4528">
        <w:rPr>
          <w:rFonts w:ascii="Times New Roman" w:hAnsi="Times New Roman" w:cs="Times New Roman"/>
          <w:sz w:val="28"/>
          <w:szCs w:val="28"/>
        </w:rPr>
        <w:t>Kết quả tính toán ở bảng trên cho thấy, càng cách xa nguồn thải nồng độ bụi trong không khí cách nguồn thải (luồng xe chạy) về cuối hướng gió càng giảm dần do sự khuyếch tán của gió.</w:t>
      </w:r>
    </w:p>
    <w:p w14:paraId="10BED221" w14:textId="5F0EEA0A" w:rsidR="00341DDB" w:rsidRPr="004B4528" w:rsidRDefault="00341DDB" w:rsidP="00D506A0">
      <w:pPr>
        <w:spacing w:beforeLines="60" w:before="144" w:afterLines="60" w:after="144" w:line="312" w:lineRule="auto"/>
        <w:ind w:firstLine="561"/>
        <w:jc w:val="both"/>
        <w:rPr>
          <w:rFonts w:ascii="Times New Roman" w:hAnsi="Times New Roman" w:cs="Times New Roman"/>
          <w:sz w:val="28"/>
          <w:szCs w:val="28"/>
        </w:rPr>
      </w:pPr>
      <w:r w:rsidRPr="004B4528">
        <w:rPr>
          <w:rFonts w:ascii="Times New Roman" w:hAnsi="Times New Roman" w:cs="Times New Roman"/>
          <w:sz w:val="28"/>
          <w:szCs w:val="28"/>
        </w:rPr>
        <w:t xml:space="preserve">So sánh với QCVN </w:t>
      </w:r>
      <w:r w:rsidR="00881BF7" w:rsidRPr="004B4528">
        <w:rPr>
          <w:rFonts w:ascii="Times New Roman" w:hAnsi="Times New Roman" w:cs="Times New Roman"/>
          <w:sz w:val="28"/>
          <w:szCs w:val="28"/>
        </w:rPr>
        <w:t>05:2023</w:t>
      </w:r>
      <w:r w:rsidRPr="004B4528">
        <w:rPr>
          <w:rFonts w:ascii="Times New Roman" w:hAnsi="Times New Roman" w:cs="Times New Roman"/>
          <w:sz w:val="28"/>
          <w:szCs w:val="28"/>
        </w:rPr>
        <w:t>/BTNMT - Quy chuẩn kỹ thuật quốc gia về chất lượng không khí xung quanh (quy định nồng độ bụi lơ lững cho phép trung bình giờ là ≤ 0,3 mg/m</w:t>
      </w:r>
      <w:r w:rsidRPr="004B4528">
        <w:rPr>
          <w:rFonts w:ascii="Times New Roman" w:hAnsi="Times New Roman" w:cs="Times New Roman"/>
          <w:sz w:val="28"/>
          <w:szCs w:val="28"/>
          <w:vertAlign w:val="superscript"/>
        </w:rPr>
        <w:t>3</w:t>
      </w:r>
      <w:r w:rsidRPr="004B4528">
        <w:rPr>
          <w:rFonts w:ascii="Times New Roman" w:hAnsi="Times New Roman" w:cs="Times New Roman"/>
          <w:sz w:val="28"/>
          <w:szCs w:val="28"/>
        </w:rPr>
        <w:t xml:space="preserve">) cho thấy: trong phạm vi tính toán &gt; 15m so với luồng xe chạy về cuối hướng gió nồng độ bụi trong không khí nằm trong giới hạn cho phép theo </w:t>
      </w:r>
      <w:r w:rsidRPr="004B4528">
        <w:rPr>
          <w:rFonts w:ascii="Times New Roman" w:hAnsi="Times New Roman" w:cs="Times New Roman"/>
          <w:sz w:val="28"/>
          <w:szCs w:val="28"/>
        </w:rPr>
        <w:lastRenderedPageBreak/>
        <w:t>QCVN 05:20</w:t>
      </w:r>
      <w:r w:rsidR="00881BF7" w:rsidRPr="004B4528">
        <w:rPr>
          <w:rFonts w:ascii="Times New Roman" w:hAnsi="Times New Roman" w:cs="Times New Roman"/>
          <w:sz w:val="28"/>
          <w:szCs w:val="28"/>
        </w:rPr>
        <w:t>2</w:t>
      </w:r>
      <w:r w:rsidRPr="004B4528">
        <w:rPr>
          <w:rFonts w:ascii="Times New Roman" w:hAnsi="Times New Roman" w:cs="Times New Roman"/>
          <w:sz w:val="28"/>
          <w:szCs w:val="28"/>
        </w:rPr>
        <w:t xml:space="preserve">3/BTNMT. Thực tế, đa số bụi phát sinh ở đây là bụi kích thước lớn (&gt; 10 μm) nên thường lắng nhanh sau khi phát sinh và lưu lượng xe vận chuyển không tập trung liên tục. </w:t>
      </w:r>
    </w:p>
    <w:p w14:paraId="038FFBFB" w14:textId="77777777"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sz w:val="28"/>
          <w:szCs w:val="28"/>
          <w:lang w:val="nl-NL"/>
        </w:rPr>
      </w:pPr>
      <w:r w:rsidRPr="004B4528">
        <w:rPr>
          <w:rFonts w:ascii="Times New Roman" w:hAnsi="Times New Roman" w:cs="Times New Roman"/>
          <w:sz w:val="28"/>
          <w:szCs w:val="28"/>
          <w:lang w:val="nl-NL"/>
        </w:rPr>
        <w:t>Tuy nhiên, nếu các phương tiện tham gia vận chuyển tập trung, không sử dụng bạt phủ thùng xe, vận chuyển vào thời điểm khu vực khô nóng, nhiều gió thì nồng độ bụi phát sinh thực tế sẽ tăng lên nhiều so với nồng độ tính toán ở bảng trên. Khi đó bụi sẽ ảnh hưởng đến người tham gia giao thông và người dân sống ven tuyến đường vận chuyển NVL, đặc biệt đoạn qua khu dân xã Quảng Phương.</w:t>
      </w:r>
    </w:p>
    <w:p w14:paraId="45C2844E"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it-IT"/>
        </w:rPr>
      </w:pPr>
      <w:r w:rsidRPr="004B4528">
        <w:rPr>
          <w:rFonts w:ascii="Times New Roman" w:hAnsi="Times New Roman" w:cs="Times New Roman"/>
          <w:sz w:val="28"/>
          <w:szCs w:val="28"/>
          <w:lang w:val="it-IT"/>
        </w:rPr>
        <w:t>Do đó, đại diện Chủ dự án sẽ phối hợp chặt chẽ với các nhà thầu thi công để xây dựng kế hoạch và phương thức vận chuyển hợp lý, để hạn chế sự tác động của nguồn thải này đến người dân sống hai bên tuyến đường và các đối tượng tham gia giao thông trên các tuyến đường này.</w:t>
      </w:r>
    </w:p>
    <w:p w14:paraId="525A800C" w14:textId="77777777"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b/>
          <w:iCs/>
          <w:sz w:val="28"/>
          <w:szCs w:val="28"/>
          <w:lang w:val="it-IT"/>
        </w:rPr>
      </w:pPr>
      <w:r w:rsidRPr="004B4528">
        <w:rPr>
          <w:rFonts w:ascii="Times New Roman" w:hAnsi="Times New Roman" w:cs="Times New Roman"/>
          <w:b/>
          <w:iCs/>
          <w:sz w:val="28"/>
          <w:szCs w:val="28"/>
          <w:lang w:val="it-IT"/>
        </w:rPr>
        <w:t>2.  Đối với khí thải do quá trình vận chuyển vật liệu cung cấp cho dự án:</w:t>
      </w:r>
    </w:p>
    <w:p w14:paraId="74EF32C9"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it-IT"/>
        </w:rPr>
      </w:pPr>
      <w:bookmarkStart w:id="93" w:name="_Toc27380611"/>
      <w:bookmarkStart w:id="94" w:name="_Toc27381610"/>
      <w:bookmarkStart w:id="95" w:name="_Toc27382172"/>
      <w:r w:rsidRPr="004B4528">
        <w:rPr>
          <w:rFonts w:ascii="Times New Roman" w:hAnsi="Times New Roman" w:cs="Times New Roman"/>
          <w:sz w:val="28"/>
          <w:szCs w:val="28"/>
          <w:lang w:val="it-IT"/>
        </w:rPr>
        <w:t>Nguồn thải này phụ thuộc vào kế hoạch tổ chức vận chuyển; khối lượng nguyên vật liệu cần vận chuyển; loại phương tiện được sử dụng; tình trạng vận hành của thiết bị, chất lượng mặt đường, chiều dài tuyến đường vận chuyển,... Nguyên vật liệu sẽ được vận chuyển bằng ô tô với tải trọng trung bình 10 tấn, sử dụng nguyên liệu dầu Diezel, hàm lượng lưu huỳnh trong dầu Diezel là 0,5%.</w:t>
      </w:r>
      <w:bookmarkEnd w:id="93"/>
      <w:bookmarkEnd w:id="94"/>
      <w:bookmarkEnd w:id="95"/>
    </w:p>
    <w:p w14:paraId="177C2E7A"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it-IT"/>
        </w:rPr>
      </w:pPr>
      <w:bookmarkStart w:id="96" w:name="_Toc27380612"/>
      <w:bookmarkStart w:id="97" w:name="_Toc27381611"/>
      <w:bookmarkStart w:id="98" w:name="_Toc27382173"/>
      <w:r w:rsidRPr="004B4528">
        <w:rPr>
          <w:rFonts w:ascii="Times New Roman" w:hAnsi="Times New Roman" w:cs="Times New Roman"/>
          <w:sz w:val="28"/>
          <w:szCs w:val="28"/>
          <w:lang w:val="it-IT"/>
        </w:rPr>
        <w:t>Khối lượng các nguyên vật liệu cần vận chuyển, căn cứ vào hệ số ô nhiễm do Tổ chức Y tế Thế giới (WHO) thiết lập đối với các loại xe vận tải sử dụng dầu Diezel có công suất 3,5 - 16,0 tấn, quãng đường vận chuyển nguyên vật liệu trên từng cung đường cụ thể và với quy mô, khối lượng công việc như trên thì tải lượng các chất ô nhiễm từ hoạt động vận chuyển được thể hiện trong bảng sau:</w:t>
      </w:r>
      <w:bookmarkEnd w:id="96"/>
      <w:bookmarkEnd w:id="97"/>
      <w:bookmarkEnd w:id="98"/>
    </w:p>
    <w:p w14:paraId="120FAFB4" w14:textId="066F3063" w:rsidR="00341DDB" w:rsidRPr="004B4528" w:rsidRDefault="00C05382" w:rsidP="00D506A0">
      <w:pPr>
        <w:pStyle w:val="Caption"/>
        <w:spacing w:beforeLines="60" w:before="144" w:afterLines="60" w:after="144" w:line="312" w:lineRule="auto"/>
        <w:jc w:val="center"/>
        <w:rPr>
          <w:bCs w:val="0"/>
          <w:i/>
          <w:sz w:val="28"/>
          <w:szCs w:val="28"/>
          <w:lang w:val="fi-FI"/>
        </w:rPr>
      </w:pPr>
      <w:bookmarkStart w:id="99" w:name="_Toc40777873"/>
      <w:bookmarkStart w:id="100" w:name="_Toc66093162"/>
      <w:bookmarkStart w:id="101" w:name="_Toc140870074"/>
      <w:bookmarkStart w:id="102" w:name="_Toc27380613"/>
      <w:bookmarkStart w:id="103" w:name="_Toc27382174"/>
      <w:r w:rsidRPr="004B4528">
        <w:rPr>
          <w:sz w:val="28"/>
          <w:szCs w:val="28"/>
          <w:lang w:val="fi-FI"/>
        </w:rPr>
        <w:t xml:space="preserve">Bảng 4. </w:t>
      </w:r>
      <w:r w:rsidRPr="004B4528">
        <w:rPr>
          <w:sz w:val="28"/>
          <w:szCs w:val="28"/>
          <w:lang w:val="fi-FI"/>
        </w:rPr>
        <w:fldChar w:fldCharType="begin"/>
      </w:r>
      <w:r w:rsidRPr="004B4528">
        <w:rPr>
          <w:sz w:val="28"/>
          <w:szCs w:val="28"/>
          <w:lang w:val="fi-FI"/>
        </w:rPr>
        <w:instrText xml:space="preserve"> SEQ Bảng_4. \* ARABIC </w:instrText>
      </w:r>
      <w:r w:rsidRPr="004B4528">
        <w:rPr>
          <w:sz w:val="28"/>
          <w:szCs w:val="28"/>
          <w:lang w:val="fi-FI"/>
        </w:rPr>
        <w:fldChar w:fldCharType="separate"/>
      </w:r>
      <w:r w:rsidR="007D5793" w:rsidRPr="004B4528">
        <w:rPr>
          <w:noProof/>
          <w:sz w:val="28"/>
          <w:szCs w:val="28"/>
          <w:lang w:val="fi-FI"/>
        </w:rPr>
        <w:t>2</w:t>
      </w:r>
      <w:r w:rsidRPr="004B4528">
        <w:rPr>
          <w:sz w:val="28"/>
          <w:szCs w:val="28"/>
          <w:lang w:val="fi-FI"/>
        </w:rPr>
        <w:fldChar w:fldCharType="end"/>
      </w:r>
      <w:r w:rsidRPr="004B4528">
        <w:rPr>
          <w:sz w:val="28"/>
          <w:szCs w:val="28"/>
          <w:lang w:val="fi-FI"/>
        </w:rPr>
        <w:t xml:space="preserve">. </w:t>
      </w:r>
      <w:r w:rsidR="00341DDB" w:rsidRPr="004B4528">
        <w:rPr>
          <w:sz w:val="28"/>
          <w:szCs w:val="28"/>
          <w:lang w:val="fi-FI"/>
        </w:rPr>
        <w:t>Tải lượng các chất ô nhiễm sinh ra từ hoạt động vận tải trên các tuyến đường vận chuyển</w:t>
      </w:r>
      <w:bookmarkEnd w:id="99"/>
      <w:bookmarkEnd w:id="100"/>
      <w:bookmarkEnd w:id="10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1356"/>
        <w:gridCol w:w="2332"/>
        <w:gridCol w:w="1811"/>
        <w:gridCol w:w="2827"/>
      </w:tblGrid>
      <w:tr w:rsidR="004B4528" w:rsidRPr="004B4528" w14:paraId="2BD4710C" w14:textId="77777777" w:rsidTr="00113BED">
        <w:trPr>
          <w:trHeight w:val="181"/>
          <w:tblHeader/>
          <w:jc w:val="center"/>
        </w:trPr>
        <w:tc>
          <w:tcPr>
            <w:tcW w:w="727" w:type="dxa"/>
            <w:shd w:val="clear" w:color="auto" w:fill="auto"/>
            <w:vAlign w:val="center"/>
          </w:tcPr>
          <w:bookmarkEnd w:id="102"/>
          <w:bookmarkEnd w:id="103"/>
          <w:p w14:paraId="7ED43466" w14:textId="77777777" w:rsidR="00341DDB" w:rsidRPr="004B4528" w:rsidRDefault="00341DDB" w:rsidP="00314DC1">
            <w:pPr>
              <w:spacing w:after="0" w:line="240" w:lineRule="auto"/>
              <w:rPr>
                <w:rFonts w:ascii="Times New Roman" w:hAnsi="Times New Roman" w:cs="Times New Roman"/>
                <w:b/>
                <w:bCs/>
                <w:sz w:val="28"/>
                <w:szCs w:val="28"/>
              </w:rPr>
            </w:pPr>
            <w:r w:rsidRPr="004B4528">
              <w:rPr>
                <w:rFonts w:ascii="Times New Roman" w:hAnsi="Times New Roman" w:cs="Times New Roman"/>
                <w:b/>
                <w:bCs/>
                <w:sz w:val="28"/>
                <w:szCs w:val="28"/>
              </w:rPr>
              <w:t>STT</w:t>
            </w:r>
          </w:p>
        </w:tc>
        <w:tc>
          <w:tcPr>
            <w:tcW w:w="1360" w:type="dxa"/>
            <w:shd w:val="clear" w:color="auto" w:fill="auto"/>
            <w:vAlign w:val="center"/>
          </w:tcPr>
          <w:p w14:paraId="2DEB2D1C" w14:textId="77777777" w:rsidR="00341DDB" w:rsidRPr="004B4528" w:rsidRDefault="00341DDB" w:rsidP="00881BF7">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Chất ô nhiễm</w:t>
            </w:r>
          </w:p>
        </w:tc>
        <w:tc>
          <w:tcPr>
            <w:tcW w:w="2336" w:type="dxa"/>
            <w:shd w:val="clear" w:color="auto" w:fill="auto"/>
            <w:vAlign w:val="center"/>
          </w:tcPr>
          <w:p w14:paraId="322E4EFC" w14:textId="77777777" w:rsidR="00341DDB" w:rsidRPr="004B4528" w:rsidRDefault="00341DDB" w:rsidP="00881BF7">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lang w:val="de-DE"/>
              </w:rPr>
              <w:t>(*)Tải lượng (kg)/1.000km</w:t>
            </w:r>
          </w:p>
        </w:tc>
        <w:tc>
          <w:tcPr>
            <w:tcW w:w="1814" w:type="dxa"/>
            <w:shd w:val="clear" w:color="auto" w:fill="auto"/>
            <w:vAlign w:val="center"/>
          </w:tcPr>
          <w:p w14:paraId="3598DBC9" w14:textId="77777777" w:rsidR="00341DDB" w:rsidRPr="004B4528" w:rsidRDefault="00341DDB" w:rsidP="00881BF7">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Tổng chiều dài (1.000km)</w:t>
            </w:r>
          </w:p>
        </w:tc>
        <w:tc>
          <w:tcPr>
            <w:tcW w:w="2835" w:type="dxa"/>
            <w:shd w:val="clear" w:color="auto" w:fill="auto"/>
            <w:vAlign w:val="center"/>
          </w:tcPr>
          <w:p w14:paraId="44347760" w14:textId="77777777" w:rsidR="00341DDB" w:rsidRPr="004B4528" w:rsidRDefault="00341DDB" w:rsidP="00881BF7">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Tổng tải lượng(kg/thời gian vận chuyển)</w:t>
            </w:r>
          </w:p>
        </w:tc>
      </w:tr>
      <w:tr w:rsidR="004B4528" w:rsidRPr="004B4528" w14:paraId="2A16D64A" w14:textId="77777777" w:rsidTr="00113BED">
        <w:trPr>
          <w:trHeight w:val="48"/>
          <w:jc w:val="center"/>
        </w:trPr>
        <w:tc>
          <w:tcPr>
            <w:tcW w:w="9072" w:type="dxa"/>
            <w:gridSpan w:val="5"/>
            <w:shd w:val="clear" w:color="auto" w:fill="auto"/>
            <w:vAlign w:val="center"/>
          </w:tcPr>
          <w:p w14:paraId="1001A4AA" w14:textId="77777777" w:rsidR="00341DDB" w:rsidRPr="004B4528" w:rsidRDefault="00341DDB" w:rsidP="00314DC1">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rPr>
              <w:t>Đá</w:t>
            </w:r>
          </w:p>
        </w:tc>
      </w:tr>
      <w:tr w:rsidR="004B4528" w:rsidRPr="004B4528" w14:paraId="12FF9283" w14:textId="77777777" w:rsidTr="00113BED">
        <w:trPr>
          <w:trHeight w:val="48"/>
          <w:jc w:val="center"/>
        </w:trPr>
        <w:tc>
          <w:tcPr>
            <w:tcW w:w="727" w:type="dxa"/>
            <w:shd w:val="clear" w:color="auto" w:fill="auto"/>
            <w:vAlign w:val="center"/>
          </w:tcPr>
          <w:p w14:paraId="4927A821"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1</w:t>
            </w:r>
          </w:p>
        </w:tc>
        <w:tc>
          <w:tcPr>
            <w:tcW w:w="1360" w:type="dxa"/>
            <w:shd w:val="clear" w:color="auto" w:fill="auto"/>
            <w:vAlign w:val="center"/>
          </w:tcPr>
          <w:p w14:paraId="1169CC43"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Bụi khói</w:t>
            </w:r>
          </w:p>
        </w:tc>
        <w:tc>
          <w:tcPr>
            <w:tcW w:w="2336" w:type="dxa"/>
            <w:shd w:val="clear" w:color="auto" w:fill="auto"/>
            <w:vAlign w:val="center"/>
          </w:tcPr>
          <w:p w14:paraId="22CDEAC0"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0,9</w:t>
            </w:r>
          </w:p>
        </w:tc>
        <w:tc>
          <w:tcPr>
            <w:tcW w:w="1814" w:type="dxa"/>
            <w:vMerge w:val="restart"/>
            <w:shd w:val="clear" w:color="auto" w:fill="auto"/>
            <w:vAlign w:val="center"/>
          </w:tcPr>
          <w:p w14:paraId="50B39B5F"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6,3</w:t>
            </w:r>
          </w:p>
        </w:tc>
        <w:tc>
          <w:tcPr>
            <w:tcW w:w="2835" w:type="dxa"/>
            <w:shd w:val="clear" w:color="auto" w:fill="auto"/>
            <w:vAlign w:val="bottom"/>
          </w:tcPr>
          <w:p w14:paraId="155C5A44"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5,67</w:t>
            </w:r>
          </w:p>
        </w:tc>
      </w:tr>
      <w:tr w:rsidR="004B4528" w:rsidRPr="004B4528" w14:paraId="4FBB4B2B" w14:textId="77777777" w:rsidTr="00113BED">
        <w:trPr>
          <w:trHeight w:val="48"/>
          <w:jc w:val="center"/>
        </w:trPr>
        <w:tc>
          <w:tcPr>
            <w:tcW w:w="727" w:type="dxa"/>
            <w:shd w:val="clear" w:color="auto" w:fill="auto"/>
            <w:vAlign w:val="center"/>
          </w:tcPr>
          <w:p w14:paraId="71A45AB8"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2</w:t>
            </w:r>
          </w:p>
        </w:tc>
        <w:tc>
          <w:tcPr>
            <w:tcW w:w="1360" w:type="dxa"/>
            <w:shd w:val="clear" w:color="auto" w:fill="auto"/>
            <w:vAlign w:val="center"/>
          </w:tcPr>
          <w:p w14:paraId="49392859"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SO</w:t>
            </w:r>
            <w:r w:rsidRPr="004B4528">
              <w:rPr>
                <w:rFonts w:ascii="Times New Roman" w:hAnsi="Times New Roman" w:cs="Times New Roman"/>
                <w:sz w:val="28"/>
                <w:szCs w:val="28"/>
                <w:vertAlign w:val="subscript"/>
              </w:rPr>
              <w:t>2</w:t>
            </w:r>
          </w:p>
        </w:tc>
        <w:tc>
          <w:tcPr>
            <w:tcW w:w="2336" w:type="dxa"/>
            <w:shd w:val="clear" w:color="auto" w:fill="auto"/>
            <w:vAlign w:val="center"/>
          </w:tcPr>
          <w:p w14:paraId="30CDC090"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4,15S</w:t>
            </w:r>
          </w:p>
        </w:tc>
        <w:tc>
          <w:tcPr>
            <w:tcW w:w="1814" w:type="dxa"/>
            <w:vMerge/>
            <w:shd w:val="clear" w:color="auto" w:fill="auto"/>
            <w:vAlign w:val="center"/>
          </w:tcPr>
          <w:p w14:paraId="6061332C" w14:textId="77777777" w:rsidR="00341DDB" w:rsidRPr="004B4528" w:rsidRDefault="00341DDB" w:rsidP="00314DC1">
            <w:pPr>
              <w:spacing w:after="0" w:line="240" w:lineRule="auto"/>
              <w:jc w:val="center"/>
              <w:rPr>
                <w:rFonts w:ascii="Times New Roman" w:hAnsi="Times New Roman" w:cs="Times New Roman"/>
                <w:sz w:val="28"/>
                <w:szCs w:val="28"/>
              </w:rPr>
            </w:pPr>
          </w:p>
        </w:tc>
        <w:tc>
          <w:tcPr>
            <w:tcW w:w="2835" w:type="dxa"/>
            <w:shd w:val="clear" w:color="auto" w:fill="auto"/>
            <w:vAlign w:val="bottom"/>
          </w:tcPr>
          <w:p w14:paraId="0BF4F72E"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13,07</w:t>
            </w:r>
          </w:p>
        </w:tc>
      </w:tr>
      <w:tr w:rsidR="004B4528" w:rsidRPr="004B4528" w14:paraId="2EF8D768" w14:textId="77777777" w:rsidTr="00113BED">
        <w:trPr>
          <w:trHeight w:val="48"/>
          <w:jc w:val="center"/>
        </w:trPr>
        <w:tc>
          <w:tcPr>
            <w:tcW w:w="727" w:type="dxa"/>
            <w:shd w:val="clear" w:color="auto" w:fill="auto"/>
            <w:vAlign w:val="center"/>
          </w:tcPr>
          <w:p w14:paraId="5F3F97F2"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3</w:t>
            </w:r>
          </w:p>
        </w:tc>
        <w:tc>
          <w:tcPr>
            <w:tcW w:w="1360" w:type="dxa"/>
            <w:shd w:val="clear" w:color="auto" w:fill="auto"/>
            <w:vAlign w:val="center"/>
          </w:tcPr>
          <w:p w14:paraId="25B50B43"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NO</w:t>
            </w:r>
            <w:r w:rsidRPr="004B4528">
              <w:rPr>
                <w:rFonts w:ascii="Times New Roman" w:hAnsi="Times New Roman" w:cs="Times New Roman"/>
                <w:sz w:val="28"/>
                <w:szCs w:val="28"/>
                <w:vertAlign w:val="subscript"/>
              </w:rPr>
              <w:t>x</w:t>
            </w:r>
          </w:p>
        </w:tc>
        <w:tc>
          <w:tcPr>
            <w:tcW w:w="2336" w:type="dxa"/>
            <w:shd w:val="clear" w:color="auto" w:fill="auto"/>
            <w:vAlign w:val="center"/>
          </w:tcPr>
          <w:p w14:paraId="2D7DD5D8"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14,4</w:t>
            </w:r>
          </w:p>
        </w:tc>
        <w:tc>
          <w:tcPr>
            <w:tcW w:w="1814" w:type="dxa"/>
            <w:vMerge/>
            <w:shd w:val="clear" w:color="auto" w:fill="auto"/>
            <w:vAlign w:val="center"/>
          </w:tcPr>
          <w:p w14:paraId="4F818467" w14:textId="77777777" w:rsidR="00341DDB" w:rsidRPr="004B4528" w:rsidRDefault="00341DDB" w:rsidP="00314DC1">
            <w:pPr>
              <w:spacing w:after="0" w:line="240" w:lineRule="auto"/>
              <w:jc w:val="center"/>
              <w:rPr>
                <w:rFonts w:ascii="Times New Roman" w:hAnsi="Times New Roman" w:cs="Times New Roman"/>
                <w:sz w:val="28"/>
                <w:szCs w:val="28"/>
              </w:rPr>
            </w:pPr>
          </w:p>
        </w:tc>
        <w:tc>
          <w:tcPr>
            <w:tcW w:w="2835" w:type="dxa"/>
            <w:shd w:val="clear" w:color="auto" w:fill="auto"/>
            <w:vAlign w:val="bottom"/>
          </w:tcPr>
          <w:p w14:paraId="36C14174"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90,72</w:t>
            </w:r>
          </w:p>
        </w:tc>
      </w:tr>
      <w:tr w:rsidR="004B4528" w:rsidRPr="004B4528" w14:paraId="181F73E7" w14:textId="77777777" w:rsidTr="00113BED">
        <w:trPr>
          <w:trHeight w:val="48"/>
          <w:jc w:val="center"/>
        </w:trPr>
        <w:tc>
          <w:tcPr>
            <w:tcW w:w="727" w:type="dxa"/>
            <w:shd w:val="clear" w:color="auto" w:fill="auto"/>
            <w:vAlign w:val="center"/>
          </w:tcPr>
          <w:p w14:paraId="1B6C8993"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lastRenderedPageBreak/>
              <w:t>4</w:t>
            </w:r>
          </w:p>
        </w:tc>
        <w:tc>
          <w:tcPr>
            <w:tcW w:w="1360" w:type="dxa"/>
            <w:shd w:val="clear" w:color="auto" w:fill="auto"/>
            <w:vAlign w:val="center"/>
          </w:tcPr>
          <w:p w14:paraId="2DE6893F"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CO</w:t>
            </w:r>
          </w:p>
        </w:tc>
        <w:tc>
          <w:tcPr>
            <w:tcW w:w="2336" w:type="dxa"/>
            <w:shd w:val="clear" w:color="auto" w:fill="auto"/>
            <w:vAlign w:val="center"/>
          </w:tcPr>
          <w:p w14:paraId="002BFC40"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2,9</w:t>
            </w:r>
          </w:p>
        </w:tc>
        <w:tc>
          <w:tcPr>
            <w:tcW w:w="1814" w:type="dxa"/>
            <w:vMerge/>
            <w:shd w:val="clear" w:color="auto" w:fill="auto"/>
            <w:vAlign w:val="center"/>
          </w:tcPr>
          <w:p w14:paraId="3278C5DE" w14:textId="77777777" w:rsidR="00341DDB" w:rsidRPr="004B4528" w:rsidRDefault="00341DDB" w:rsidP="00314DC1">
            <w:pPr>
              <w:spacing w:after="0" w:line="240" w:lineRule="auto"/>
              <w:jc w:val="center"/>
              <w:rPr>
                <w:rFonts w:ascii="Times New Roman" w:hAnsi="Times New Roman" w:cs="Times New Roman"/>
                <w:sz w:val="28"/>
                <w:szCs w:val="28"/>
              </w:rPr>
            </w:pPr>
          </w:p>
        </w:tc>
        <w:tc>
          <w:tcPr>
            <w:tcW w:w="2835" w:type="dxa"/>
            <w:shd w:val="clear" w:color="auto" w:fill="auto"/>
            <w:vAlign w:val="bottom"/>
          </w:tcPr>
          <w:p w14:paraId="5E4BAC57"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18,27</w:t>
            </w:r>
          </w:p>
        </w:tc>
      </w:tr>
      <w:tr w:rsidR="004B4528" w:rsidRPr="004B4528" w14:paraId="22114E70" w14:textId="77777777" w:rsidTr="00113BED">
        <w:trPr>
          <w:trHeight w:val="48"/>
          <w:jc w:val="center"/>
        </w:trPr>
        <w:tc>
          <w:tcPr>
            <w:tcW w:w="727" w:type="dxa"/>
            <w:shd w:val="clear" w:color="auto" w:fill="auto"/>
            <w:vAlign w:val="center"/>
          </w:tcPr>
          <w:p w14:paraId="09AE26C9"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lastRenderedPageBreak/>
              <w:t>5</w:t>
            </w:r>
          </w:p>
        </w:tc>
        <w:tc>
          <w:tcPr>
            <w:tcW w:w="1360" w:type="dxa"/>
            <w:shd w:val="clear" w:color="auto" w:fill="auto"/>
            <w:vAlign w:val="center"/>
          </w:tcPr>
          <w:p w14:paraId="79129388"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THC</w:t>
            </w:r>
          </w:p>
        </w:tc>
        <w:tc>
          <w:tcPr>
            <w:tcW w:w="2336" w:type="dxa"/>
            <w:shd w:val="clear" w:color="auto" w:fill="auto"/>
            <w:vAlign w:val="center"/>
          </w:tcPr>
          <w:p w14:paraId="58B2B02E"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0,8</w:t>
            </w:r>
          </w:p>
        </w:tc>
        <w:tc>
          <w:tcPr>
            <w:tcW w:w="1814" w:type="dxa"/>
            <w:vMerge/>
            <w:shd w:val="clear" w:color="auto" w:fill="auto"/>
            <w:vAlign w:val="center"/>
          </w:tcPr>
          <w:p w14:paraId="5A1DC494" w14:textId="77777777" w:rsidR="00341DDB" w:rsidRPr="004B4528" w:rsidRDefault="00341DDB" w:rsidP="00314DC1">
            <w:pPr>
              <w:spacing w:after="0" w:line="240" w:lineRule="auto"/>
              <w:jc w:val="center"/>
              <w:rPr>
                <w:rFonts w:ascii="Times New Roman" w:hAnsi="Times New Roman" w:cs="Times New Roman"/>
                <w:sz w:val="28"/>
                <w:szCs w:val="28"/>
              </w:rPr>
            </w:pPr>
          </w:p>
        </w:tc>
        <w:tc>
          <w:tcPr>
            <w:tcW w:w="2835" w:type="dxa"/>
            <w:shd w:val="clear" w:color="auto" w:fill="auto"/>
            <w:vAlign w:val="bottom"/>
          </w:tcPr>
          <w:p w14:paraId="430B42DF"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5,04</w:t>
            </w:r>
          </w:p>
        </w:tc>
      </w:tr>
      <w:tr w:rsidR="004B4528" w:rsidRPr="004B4528" w14:paraId="10A1E14D" w14:textId="77777777" w:rsidTr="00113BED">
        <w:trPr>
          <w:trHeight w:val="48"/>
          <w:jc w:val="center"/>
        </w:trPr>
        <w:tc>
          <w:tcPr>
            <w:tcW w:w="9072" w:type="dxa"/>
            <w:gridSpan w:val="5"/>
            <w:shd w:val="clear" w:color="auto" w:fill="auto"/>
            <w:vAlign w:val="center"/>
          </w:tcPr>
          <w:p w14:paraId="0CFAE7F9"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b/>
                <w:bCs/>
                <w:sz w:val="28"/>
                <w:szCs w:val="28"/>
              </w:rPr>
              <w:t>Cát</w:t>
            </w:r>
          </w:p>
        </w:tc>
      </w:tr>
      <w:tr w:rsidR="004B4528" w:rsidRPr="004B4528" w14:paraId="4FBFA520" w14:textId="77777777" w:rsidTr="00113BED">
        <w:trPr>
          <w:trHeight w:val="48"/>
          <w:jc w:val="center"/>
        </w:trPr>
        <w:tc>
          <w:tcPr>
            <w:tcW w:w="727" w:type="dxa"/>
            <w:shd w:val="clear" w:color="auto" w:fill="auto"/>
            <w:vAlign w:val="center"/>
          </w:tcPr>
          <w:p w14:paraId="2D4CF009"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1</w:t>
            </w:r>
          </w:p>
        </w:tc>
        <w:tc>
          <w:tcPr>
            <w:tcW w:w="1360" w:type="dxa"/>
            <w:shd w:val="clear" w:color="auto" w:fill="auto"/>
            <w:vAlign w:val="center"/>
          </w:tcPr>
          <w:p w14:paraId="7BA1516C"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Bụi khói</w:t>
            </w:r>
          </w:p>
        </w:tc>
        <w:tc>
          <w:tcPr>
            <w:tcW w:w="2336" w:type="dxa"/>
            <w:shd w:val="clear" w:color="auto" w:fill="auto"/>
            <w:vAlign w:val="center"/>
          </w:tcPr>
          <w:p w14:paraId="76BD995D"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0,9</w:t>
            </w:r>
          </w:p>
        </w:tc>
        <w:tc>
          <w:tcPr>
            <w:tcW w:w="1814" w:type="dxa"/>
            <w:vMerge w:val="restart"/>
            <w:shd w:val="clear" w:color="auto" w:fill="auto"/>
            <w:vAlign w:val="center"/>
          </w:tcPr>
          <w:p w14:paraId="62B16BCF"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50,3</w:t>
            </w:r>
          </w:p>
        </w:tc>
        <w:tc>
          <w:tcPr>
            <w:tcW w:w="2835" w:type="dxa"/>
            <w:shd w:val="clear" w:color="auto" w:fill="auto"/>
            <w:vAlign w:val="bottom"/>
          </w:tcPr>
          <w:p w14:paraId="4B81DB1C"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45,27</w:t>
            </w:r>
          </w:p>
        </w:tc>
      </w:tr>
      <w:tr w:rsidR="004B4528" w:rsidRPr="004B4528" w14:paraId="77FBF076" w14:textId="77777777" w:rsidTr="00113BED">
        <w:trPr>
          <w:trHeight w:val="167"/>
          <w:jc w:val="center"/>
        </w:trPr>
        <w:tc>
          <w:tcPr>
            <w:tcW w:w="727" w:type="dxa"/>
            <w:shd w:val="clear" w:color="auto" w:fill="auto"/>
            <w:vAlign w:val="center"/>
          </w:tcPr>
          <w:p w14:paraId="062EA24E"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2</w:t>
            </w:r>
          </w:p>
        </w:tc>
        <w:tc>
          <w:tcPr>
            <w:tcW w:w="1360" w:type="dxa"/>
            <w:shd w:val="clear" w:color="auto" w:fill="auto"/>
            <w:vAlign w:val="center"/>
          </w:tcPr>
          <w:p w14:paraId="46155078"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SO</w:t>
            </w:r>
            <w:r w:rsidRPr="004B4528">
              <w:rPr>
                <w:rFonts w:ascii="Times New Roman" w:hAnsi="Times New Roman" w:cs="Times New Roman"/>
                <w:sz w:val="28"/>
                <w:szCs w:val="28"/>
                <w:vertAlign w:val="subscript"/>
              </w:rPr>
              <w:t>2</w:t>
            </w:r>
          </w:p>
        </w:tc>
        <w:tc>
          <w:tcPr>
            <w:tcW w:w="2336" w:type="dxa"/>
            <w:shd w:val="clear" w:color="auto" w:fill="auto"/>
            <w:vAlign w:val="center"/>
          </w:tcPr>
          <w:p w14:paraId="3ABCE608"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4,15S</w:t>
            </w:r>
          </w:p>
        </w:tc>
        <w:tc>
          <w:tcPr>
            <w:tcW w:w="1814" w:type="dxa"/>
            <w:vMerge/>
            <w:shd w:val="clear" w:color="auto" w:fill="auto"/>
            <w:vAlign w:val="center"/>
          </w:tcPr>
          <w:p w14:paraId="7BD1A3F5" w14:textId="77777777" w:rsidR="00341DDB" w:rsidRPr="004B4528" w:rsidRDefault="00341DDB" w:rsidP="00314DC1">
            <w:pPr>
              <w:spacing w:after="0" w:line="240" w:lineRule="auto"/>
              <w:jc w:val="center"/>
              <w:rPr>
                <w:rFonts w:ascii="Times New Roman" w:hAnsi="Times New Roman" w:cs="Times New Roman"/>
                <w:sz w:val="28"/>
                <w:szCs w:val="28"/>
              </w:rPr>
            </w:pPr>
          </w:p>
        </w:tc>
        <w:tc>
          <w:tcPr>
            <w:tcW w:w="2835" w:type="dxa"/>
            <w:shd w:val="clear" w:color="auto" w:fill="auto"/>
            <w:vAlign w:val="bottom"/>
          </w:tcPr>
          <w:p w14:paraId="348BF327"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104,4</w:t>
            </w:r>
          </w:p>
        </w:tc>
      </w:tr>
      <w:tr w:rsidR="004B4528" w:rsidRPr="004B4528" w14:paraId="448C67D5" w14:textId="77777777" w:rsidTr="00113BED">
        <w:trPr>
          <w:trHeight w:val="48"/>
          <w:jc w:val="center"/>
        </w:trPr>
        <w:tc>
          <w:tcPr>
            <w:tcW w:w="727" w:type="dxa"/>
            <w:shd w:val="clear" w:color="auto" w:fill="auto"/>
            <w:vAlign w:val="center"/>
          </w:tcPr>
          <w:p w14:paraId="1744E225"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3</w:t>
            </w:r>
          </w:p>
        </w:tc>
        <w:tc>
          <w:tcPr>
            <w:tcW w:w="1360" w:type="dxa"/>
            <w:shd w:val="clear" w:color="auto" w:fill="auto"/>
            <w:vAlign w:val="center"/>
          </w:tcPr>
          <w:p w14:paraId="48A461E9"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NO</w:t>
            </w:r>
            <w:r w:rsidRPr="004B4528">
              <w:rPr>
                <w:rFonts w:ascii="Times New Roman" w:hAnsi="Times New Roman" w:cs="Times New Roman"/>
                <w:sz w:val="28"/>
                <w:szCs w:val="28"/>
                <w:vertAlign w:val="subscript"/>
              </w:rPr>
              <w:t>x</w:t>
            </w:r>
          </w:p>
        </w:tc>
        <w:tc>
          <w:tcPr>
            <w:tcW w:w="2336" w:type="dxa"/>
            <w:shd w:val="clear" w:color="auto" w:fill="auto"/>
            <w:vAlign w:val="center"/>
          </w:tcPr>
          <w:p w14:paraId="654CF186"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14,4</w:t>
            </w:r>
          </w:p>
        </w:tc>
        <w:tc>
          <w:tcPr>
            <w:tcW w:w="1814" w:type="dxa"/>
            <w:vMerge/>
            <w:shd w:val="clear" w:color="auto" w:fill="auto"/>
            <w:vAlign w:val="center"/>
          </w:tcPr>
          <w:p w14:paraId="53DA7F44" w14:textId="77777777" w:rsidR="00341DDB" w:rsidRPr="004B4528" w:rsidRDefault="00341DDB" w:rsidP="00314DC1">
            <w:pPr>
              <w:spacing w:after="0" w:line="240" w:lineRule="auto"/>
              <w:jc w:val="center"/>
              <w:rPr>
                <w:rFonts w:ascii="Times New Roman" w:hAnsi="Times New Roman" w:cs="Times New Roman"/>
                <w:sz w:val="28"/>
                <w:szCs w:val="28"/>
              </w:rPr>
            </w:pPr>
          </w:p>
        </w:tc>
        <w:tc>
          <w:tcPr>
            <w:tcW w:w="2835" w:type="dxa"/>
            <w:shd w:val="clear" w:color="auto" w:fill="auto"/>
            <w:vAlign w:val="bottom"/>
          </w:tcPr>
          <w:p w14:paraId="00512887"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724,32</w:t>
            </w:r>
          </w:p>
        </w:tc>
      </w:tr>
      <w:tr w:rsidR="004B4528" w:rsidRPr="004B4528" w14:paraId="49AE13CF" w14:textId="77777777" w:rsidTr="00113BED">
        <w:trPr>
          <w:trHeight w:val="48"/>
          <w:jc w:val="center"/>
        </w:trPr>
        <w:tc>
          <w:tcPr>
            <w:tcW w:w="727" w:type="dxa"/>
            <w:shd w:val="clear" w:color="auto" w:fill="auto"/>
            <w:vAlign w:val="center"/>
          </w:tcPr>
          <w:p w14:paraId="59783756"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4</w:t>
            </w:r>
          </w:p>
        </w:tc>
        <w:tc>
          <w:tcPr>
            <w:tcW w:w="1360" w:type="dxa"/>
            <w:shd w:val="clear" w:color="auto" w:fill="auto"/>
            <w:vAlign w:val="center"/>
          </w:tcPr>
          <w:p w14:paraId="73EFC81D"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CO</w:t>
            </w:r>
          </w:p>
        </w:tc>
        <w:tc>
          <w:tcPr>
            <w:tcW w:w="2336" w:type="dxa"/>
            <w:shd w:val="clear" w:color="auto" w:fill="auto"/>
            <w:vAlign w:val="center"/>
          </w:tcPr>
          <w:p w14:paraId="50DCF3A0"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2,9</w:t>
            </w:r>
          </w:p>
        </w:tc>
        <w:tc>
          <w:tcPr>
            <w:tcW w:w="1814" w:type="dxa"/>
            <w:vMerge/>
            <w:shd w:val="clear" w:color="auto" w:fill="auto"/>
            <w:vAlign w:val="center"/>
          </w:tcPr>
          <w:p w14:paraId="477B1AF7" w14:textId="77777777" w:rsidR="00341DDB" w:rsidRPr="004B4528" w:rsidRDefault="00341DDB" w:rsidP="00314DC1">
            <w:pPr>
              <w:spacing w:after="0" w:line="240" w:lineRule="auto"/>
              <w:jc w:val="center"/>
              <w:rPr>
                <w:rFonts w:ascii="Times New Roman" w:hAnsi="Times New Roman" w:cs="Times New Roman"/>
                <w:sz w:val="28"/>
                <w:szCs w:val="28"/>
              </w:rPr>
            </w:pPr>
          </w:p>
        </w:tc>
        <w:tc>
          <w:tcPr>
            <w:tcW w:w="2835" w:type="dxa"/>
            <w:shd w:val="clear" w:color="auto" w:fill="auto"/>
            <w:vAlign w:val="bottom"/>
          </w:tcPr>
          <w:p w14:paraId="58C64767"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145,87</w:t>
            </w:r>
          </w:p>
        </w:tc>
      </w:tr>
      <w:tr w:rsidR="004B4528" w:rsidRPr="004B4528" w14:paraId="0A1901A4" w14:textId="77777777" w:rsidTr="00113BED">
        <w:trPr>
          <w:trHeight w:val="123"/>
          <w:jc w:val="center"/>
        </w:trPr>
        <w:tc>
          <w:tcPr>
            <w:tcW w:w="727" w:type="dxa"/>
            <w:shd w:val="clear" w:color="auto" w:fill="auto"/>
            <w:vAlign w:val="center"/>
          </w:tcPr>
          <w:p w14:paraId="363ABA6D"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5</w:t>
            </w:r>
          </w:p>
        </w:tc>
        <w:tc>
          <w:tcPr>
            <w:tcW w:w="1360" w:type="dxa"/>
            <w:shd w:val="clear" w:color="auto" w:fill="auto"/>
            <w:vAlign w:val="center"/>
          </w:tcPr>
          <w:p w14:paraId="060EB35B"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THC</w:t>
            </w:r>
          </w:p>
        </w:tc>
        <w:tc>
          <w:tcPr>
            <w:tcW w:w="2336" w:type="dxa"/>
            <w:shd w:val="clear" w:color="auto" w:fill="auto"/>
            <w:vAlign w:val="center"/>
          </w:tcPr>
          <w:p w14:paraId="7D034FAB"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0,8</w:t>
            </w:r>
          </w:p>
        </w:tc>
        <w:tc>
          <w:tcPr>
            <w:tcW w:w="1814" w:type="dxa"/>
            <w:vMerge/>
            <w:shd w:val="clear" w:color="auto" w:fill="auto"/>
            <w:vAlign w:val="center"/>
          </w:tcPr>
          <w:p w14:paraId="03145A5F" w14:textId="77777777" w:rsidR="00341DDB" w:rsidRPr="004B4528" w:rsidRDefault="00341DDB" w:rsidP="00314DC1">
            <w:pPr>
              <w:spacing w:after="0" w:line="240" w:lineRule="auto"/>
              <w:jc w:val="center"/>
              <w:rPr>
                <w:rFonts w:ascii="Times New Roman" w:hAnsi="Times New Roman" w:cs="Times New Roman"/>
                <w:sz w:val="28"/>
                <w:szCs w:val="28"/>
              </w:rPr>
            </w:pPr>
          </w:p>
        </w:tc>
        <w:tc>
          <w:tcPr>
            <w:tcW w:w="2835" w:type="dxa"/>
            <w:shd w:val="clear" w:color="auto" w:fill="auto"/>
            <w:vAlign w:val="bottom"/>
          </w:tcPr>
          <w:p w14:paraId="3EDB9CBE"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40,24</w:t>
            </w:r>
          </w:p>
        </w:tc>
      </w:tr>
      <w:tr w:rsidR="004B4528" w:rsidRPr="004B4528" w14:paraId="232097A6" w14:textId="77777777" w:rsidTr="00113BED">
        <w:trPr>
          <w:trHeight w:val="257"/>
          <w:jc w:val="center"/>
        </w:trPr>
        <w:tc>
          <w:tcPr>
            <w:tcW w:w="9072" w:type="dxa"/>
            <w:gridSpan w:val="5"/>
            <w:shd w:val="clear" w:color="auto" w:fill="auto"/>
            <w:vAlign w:val="center"/>
          </w:tcPr>
          <w:p w14:paraId="7C60A82C"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b/>
                <w:bCs/>
                <w:sz w:val="28"/>
                <w:szCs w:val="28"/>
              </w:rPr>
              <w:t>Thép</w:t>
            </w:r>
          </w:p>
        </w:tc>
      </w:tr>
      <w:tr w:rsidR="004B4528" w:rsidRPr="004B4528" w14:paraId="0E425E3C" w14:textId="77777777" w:rsidTr="00113BED">
        <w:trPr>
          <w:trHeight w:val="49"/>
          <w:jc w:val="center"/>
        </w:trPr>
        <w:tc>
          <w:tcPr>
            <w:tcW w:w="727" w:type="dxa"/>
            <w:shd w:val="clear" w:color="auto" w:fill="auto"/>
            <w:vAlign w:val="center"/>
          </w:tcPr>
          <w:p w14:paraId="346671EE"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1</w:t>
            </w:r>
          </w:p>
        </w:tc>
        <w:tc>
          <w:tcPr>
            <w:tcW w:w="1360" w:type="dxa"/>
            <w:shd w:val="clear" w:color="auto" w:fill="auto"/>
            <w:vAlign w:val="center"/>
          </w:tcPr>
          <w:p w14:paraId="592D7AE5"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Bụi khói</w:t>
            </w:r>
          </w:p>
        </w:tc>
        <w:tc>
          <w:tcPr>
            <w:tcW w:w="2336" w:type="dxa"/>
            <w:shd w:val="clear" w:color="auto" w:fill="auto"/>
            <w:vAlign w:val="center"/>
          </w:tcPr>
          <w:p w14:paraId="40D08F50"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0,9</w:t>
            </w:r>
          </w:p>
        </w:tc>
        <w:tc>
          <w:tcPr>
            <w:tcW w:w="1814" w:type="dxa"/>
            <w:vMerge w:val="restart"/>
            <w:shd w:val="clear" w:color="auto" w:fill="auto"/>
            <w:vAlign w:val="center"/>
          </w:tcPr>
          <w:p w14:paraId="1C16CE06"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0,005</w:t>
            </w:r>
          </w:p>
        </w:tc>
        <w:tc>
          <w:tcPr>
            <w:tcW w:w="2835" w:type="dxa"/>
            <w:shd w:val="clear" w:color="auto" w:fill="auto"/>
            <w:vAlign w:val="bottom"/>
          </w:tcPr>
          <w:p w14:paraId="31EA8D7A"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0,0045</w:t>
            </w:r>
          </w:p>
        </w:tc>
      </w:tr>
      <w:tr w:rsidR="004B4528" w:rsidRPr="004B4528" w14:paraId="27456F7A" w14:textId="77777777" w:rsidTr="00113BED">
        <w:trPr>
          <w:trHeight w:val="125"/>
          <w:jc w:val="center"/>
        </w:trPr>
        <w:tc>
          <w:tcPr>
            <w:tcW w:w="727" w:type="dxa"/>
            <w:shd w:val="clear" w:color="auto" w:fill="auto"/>
            <w:vAlign w:val="center"/>
          </w:tcPr>
          <w:p w14:paraId="2325E044"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2</w:t>
            </w:r>
          </w:p>
        </w:tc>
        <w:tc>
          <w:tcPr>
            <w:tcW w:w="1360" w:type="dxa"/>
            <w:shd w:val="clear" w:color="auto" w:fill="auto"/>
            <w:vAlign w:val="center"/>
          </w:tcPr>
          <w:p w14:paraId="7F195A94"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SO</w:t>
            </w:r>
            <w:r w:rsidRPr="004B4528">
              <w:rPr>
                <w:rFonts w:ascii="Times New Roman" w:hAnsi="Times New Roman" w:cs="Times New Roman"/>
                <w:sz w:val="28"/>
                <w:szCs w:val="28"/>
                <w:vertAlign w:val="subscript"/>
              </w:rPr>
              <w:t>2</w:t>
            </w:r>
          </w:p>
        </w:tc>
        <w:tc>
          <w:tcPr>
            <w:tcW w:w="2336" w:type="dxa"/>
            <w:shd w:val="clear" w:color="auto" w:fill="auto"/>
            <w:vAlign w:val="center"/>
          </w:tcPr>
          <w:p w14:paraId="0AB4E3B8"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4,15S</w:t>
            </w:r>
          </w:p>
        </w:tc>
        <w:tc>
          <w:tcPr>
            <w:tcW w:w="1814" w:type="dxa"/>
            <w:vMerge/>
            <w:shd w:val="clear" w:color="auto" w:fill="auto"/>
            <w:vAlign w:val="center"/>
          </w:tcPr>
          <w:p w14:paraId="5890B860" w14:textId="77777777" w:rsidR="00341DDB" w:rsidRPr="004B4528" w:rsidRDefault="00341DDB" w:rsidP="00314DC1">
            <w:pPr>
              <w:spacing w:after="0" w:line="240" w:lineRule="auto"/>
              <w:jc w:val="center"/>
              <w:rPr>
                <w:rFonts w:ascii="Times New Roman" w:hAnsi="Times New Roman" w:cs="Times New Roman"/>
                <w:sz w:val="28"/>
                <w:szCs w:val="28"/>
              </w:rPr>
            </w:pPr>
          </w:p>
        </w:tc>
        <w:tc>
          <w:tcPr>
            <w:tcW w:w="2835" w:type="dxa"/>
            <w:shd w:val="clear" w:color="auto" w:fill="auto"/>
            <w:vAlign w:val="bottom"/>
          </w:tcPr>
          <w:p w14:paraId="42FE0CFF"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0,010</w:t>
            </w:r>
          </w:p>
        </w:tc>
      </w:tr>
      <w:tr w:rsidR="004B4528" w:rsidRPr="004B4528" w14:paraId="3860A636" w14:textId="77777777" w:rsidTr="00113BED">
        <w:trPr>
          <w:trHeight w:val="48"/>
          <w:jc w:val="center"/>
        </w:trPr>
        <w:tc>
          <w:tcPr>
            <w:tcW w:w="727" w:type="dxa"/>
            <w:shd w:val="clear" w:color="auto" w:fill="auto"/>
            <w:vAlign w:val="center"/>
          </w:tcPr>
          <w:p w14:paraId="2DD250D2"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3</w:t>
            </w:r>
          </w:p>
        </w:tc>
        <w:tc>
          <w:tcPr>
            <w:tcW w:w="1360" w:type="dxa"/>
            <w:shd w:val="clear" w:color="auto" w:fill="auto"/>
            <w:vAlign w:val="center"/>
          </w:tcPr>
          <w:p w14:paraId="78735649"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NO</w:t>
            </w:r>
            <w:r w:rsidRPr="004B4528">
              <w:rPr>
                <w:rFonts w:ascii="Times New Roman" w:hAnsi="Times New Roman" w:cs="Times New Roman"/>
                <w:sz w:val="28"/>
                <w:szCs w:val="28"/>
                <w:vertAlign w:val="subscript"/>
              </w:rPr>
              <w:t>x</w:t>
            </w:r>
          </w:p>
        </w:tc>
        <w:tc>
          <w:tcPr>
            <w:tcW w:w="2336" w:type="dxa"/>
            <w:shd w:val="clear" w:color="auto" w:fill="auto"/>
            <w:vAlign w:val="center"/>
          </w:tcPr>
          <w:p w14:paraId="7BC23217"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14,4</w:t>
            </w:r>
          </w:p>
        </w:tc>
        <w:tc>
          <w:tcPr>
            <w:tcW w:w="1814" w:type="dxa"/>
            <w:vMerge/>
            <w:shd w:val="clear" w:color="auto" w:fill="auto"/>
            <w:vAlign w:val="center"/>
          </w:tcPr>
          <w:p w14:paraId="64089B0F" w14:textId="77777777" w:rsidR="00341DDB" w:rsidRPr="004B4528" w:rsidRDefault="00341DDB" w:rsidP="00314DC1">
            <w:pPr>
              <w:spacing w:after="0" w:line="240" w:lineRule="auto"/>
              <w:jc w:val="center"/>
              <w:rPr>
                <w:rFonts w:ascii="Times New Roman" w:hAnsi="Times New Roman" w:cs="Times New Roman"/>
                <w:sz w:val="28"/>
                <w:szCs w:val="28"/>
              </w:rPr>
            </w:pPr>
          </w:p>
        </w:tc>
        <w:tc>
          <w:tcPr>
            <w:tcW w:w="2835" w:type="dxa"/>
            <w:shd w:val="clear" w:color="auto" w:fill="auto"/>
            <w:vAlign w:val="bottom"/>
          </w:tcPr>
          <w:p w14:paraId="39316E49"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0,072</w:t>
            </w:r>
          </w:p>
        </w:tc>
      </w:tr>
      <w:tr w:rsidR="004B4528" w:rsidRPr="004B4528" w14:paraId="4185139F" w14:textId="77777777" w:rsidTr="00113BED">
        <w:trPr>
          <w:trHeight w:val="330"/>
          <w:jc w:val="center"/>
        </w:trPr>
        <w:tc>
          <w:tcPr>
            <w:tcW w:w="727" w:type="dxa"/>
            <w:shd w:val="clear" w:color="auto" w:fill="auto"/>
            <w:vAlign w:val="center"/>
          </w:tcPr>
          <w:p w14:paraId="6ED5283A"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4</w:t>
            </w:r>
          </w:p>
        </w:tc>
        <w:tc>
          <w:tcPr>
            <w:tcW w:w="1360" w:type="dxa"/>
            <w:shd w:val="clear" w:color="auto" w:fill="auto"/>
            <w:vAlign w:val="center"/>
          </w:tcPr>
          <w:p w14:paraId="02752545"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CO</w:t>
            </w:r>
          </w:p>
        </w:tc>
        <w:tc>
          <w:tcPr>
            <w:tcW w:w="2336" w:type="dxa"/>
            <w:shd w:val="clear" w:color="auto" w:fill="auto"/>
            <w:vAlign w:val="center"/>
          </w:tcPr>
          <w:p w14:paraId="632386A1"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2,9</w:t>
            </w:r>
          </w:p>
        </w:tc>
        <w:tc>
          <w:tcPr>
            <w:tcW w:w="1814" w:type="dxa"/>
            <w:vMerge/>
            <w:shd w:val="clear" w:color="auto" w:fill="auto"/>
            <w:vAlign w:val="center"/>
          </w:tcPr>
          <w:p w14:paraId="64F0C207" w14:textId="77777777" w:rsidR="00341DDB" w:rsidRPr="004B4528" w:rsidRDefault="00341DDB" w:rsidP="00314DC1">
            <w:pPr>
              <w:spacing w:after="0" w:line="240" w:lineRule="auto"/>
              <w:jc w:val="center"/>
              <w:rPr>
                <w:rFonts w:ascii="Times New Roman" w:hAnsi="Times New Roman" w:cs="Times New Roman"/>
                <w:sz w:val="28"/>
                <w:szCs w:val="28"/>
              </w:rPr>
            </w:pPr>
          </w:p>
        </w:tc>
        <w:tc>
          <w:tcPr>
            <w:tcW w:w="2835" w:type="dxa"/>
            <w:shd w:val="clear" w:color="auto" w:fill="auto"/>
            <w:vAlign w:val="bottom"/>
          </w:tcPr>
          <w:p w14:paraId="03507AD6"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0,0145</w:t>
            </w:r>
          </w:p>
        </w:tc>
      </w:tr>
      <w:tr w:rsidR="004B4528" w:rsidRPr="004B4528" w14:paraId="43C60BA8" w14:textId="77777777" w:rsidTr="00113BED">
        <w:trPr>
          <w:trHeight w:val="330"/>
          <w:jc w:val="center"/>
        </w:trPr>
        <w:tc>
          <w:tcPr>
            <w:tcW w:w="727" w:type="dxa"/>
            <w:shd w:val="clear" w:color="auto" w:fill="auto"/>
            <w:vAlign w:val="center"/>
          </w:tcPr>
          <w:p w14:paraId="294E973A"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5</w:t>
            </w:r>
          </w:p>
        </w:tc>
        <w:tc>
          <w:tcPr>
            <w:tcW w:w="1360" w:type="dxa"/>
            <w:shd w:val="clear" w:color="auto" w:fill="auto"/>
            <w:vAlign w:val="center"/>
          </w:tcPr>
          <w:p w14:paraId="470C5C18"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THC</w:t>
            </w:r>
          </w:p>
        </w:tc>
        <w:tc>
          <w:tcPr>
            <w:tcW w:w="2336" w:type="dxa"/>
            <w:shd w:val="clear" w:color="auto" w:fill="auto"/>
            <w:vAlign w:val="center"/>
          </w:tcPr>
          <w:p w14:paraId="4035DE42"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0,8</w:t>
            </w:r>
          </w:p>
        </w:tc>
        <w:tc>
          <w:tcPr>
            <w:tcW w:w="1814" w:type="dxa"/>
            <w:vMerge/>
            <w:shd w:val="clear" w:color="auto" w:fill="auto"/>
            <w:vAlign w:val="center"/>
          </w:tcPr>
          <w:p w14:paraId="6D9C6623" w14:textId="77777777" w:rsidR="00341DDB" w:rsidRPr="004B4528" w:rsidRDefault="00341DDB" w:rsidP="00314DC1">
            <w:pPr>
              <w:spacing w:after="0" w:line="240" w:lineRule="auto"/>
              <w:jc w:val="center"/>
              <w:rPr>
                <w:rFonts w:ascii="Times New Roman" w:hAnsi="Times New Roman" w:cs="Times New Roman"/>
                <w:sz w:val="28"/>
                <w:szCs w:val="28"/>
              </w:rPr>
            </w:pPr>
          </w:p>
        </w:tc>
        <w:tc>
          <w:tcPr>
            <w:tcW w:w="2835" w:type="dxa"/>
            <w:shd w:val="clear" w:color="auto" w:fill="auto"/>
            <w:vAlign w:val="bottom"/>
          </w:tcPr>
          <w:p w14:paraId="24073697"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0,004</w:t>
            </w:r>
          </w:p>
        </w:tc>
      </w:tr>
      <w:tr w:rsidR="004B4528" w:rsidRPr="004B4528" w14:paraId="3F8B61A8" w14:textId="77777777" w:rsidTr="00113BED">
        <w:trPr>
          <w:trHeight w:val="330"/>
          <w:jc w:val="center"/>
        </w:trPr>
        <w:tc>
          <w:tcPr>
            <w:tcW w:w="9072" w:type="dxa"/>
            <w:gridSpan w:val="5"/>
            <w:shd w:val="clear" w:color="auto" w:fill="auto"/>
            <w:vAlign w:val="center"/>
          </w:tcPr>
          <w:p w14:paraId="1FBA0CD7" w14:textId="77777777" w:rsidR="00341DDB" w:rsidRPr="004B4528" w:rsidRDefault="00341DDB" w:rsidP="00314DC1">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rPr>
              <w:t>Xi măng</w:t>
            </w:r>
          </w:p>
        </w:tc>
      </w:tr>
      <w:tr w:rsidR="004B4528" w:rsidRPr="004B4528" w14:paraId="47344B8C" w14:textId="77777777" w:rsidTr="00113BED">
        <w:trPr>
          <w:trHeight w:val="330"/>
          <w:jc w:val="center"/>
        </w:trPr>
        <w:tc>
          <w:tcPr>
            <w:tcW w:w="727" w:type="dxa"/>
            <w:shd w:val="clear" w:color="auto" w:fill="auto"/>
            <w:vAlign w:val="center"/>
          </w:tcPr>
          <w:p w14:paraId="612E43CB"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1</w:t>
            </w:r>
          </w:p>
        </w:tc>
        <w:tc>
          <w:tcPr>
            <w:tcW w:w="1360" w:type="dxa"/>
            <w:shd w:val="clear" w:color="auto" w:fill="auto"/>
            <w:vAlign w:val="center"/>
          </w:tcPr>
          <w:p w14:paraId="46EBB3D0"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Bụi khói</w:t>
            </w:r>
          </w:p>
        </w:tc>
        <w:tc>
          <w:tcPr>
            <w:tcW w:w="2336" w:type="dxa"/>
            <w:shd w:val="clear" w:color="auto" w:fill="auto"/>
            <w:vAlign w:val="center"/>
          </w:tcPr>
          <w:p w14:paraId="5B5E1012"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0,9</w:t>
            </w:r>
          </w:p>
        </w:tc>
        <w:tc>
          <w:tcPr>
            <w:tcW w:w="1814" w:type="dxa"/>
            <w:vMerge w:val="restart"/>
            <w:shd w:val="clear" w:color="auto" w:fill="auto"/>
            <w:vAlign w:val="center"/>
          </w:tcPr>
          <w:p w14:paraId="429B76C1"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0,051</w:t>
            </w:r>
          </w:p>
        </w:tc>
        <w:tc>
          <w:tcPr>
            <w:tcW w:w="2835" w:type="dxa"/>
            <w:shd w:val="clear" w:color="auto" w:fill="auto"/>
            <w:vAlign w:val="bottom"/>
          </w:tcPr>
          <w:p w14:paraId="61279963"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0,05</w:t>
            </w:r>
          </w:p>
        </w:tc>
      </w:tr>
      <w:tr w:rsidR="004B4528" w:rsidRPr="004B4528" w14:paraId="20B38233" w14:textId="77777777" w:rsidTr="00113BED">
        <w:trPr>
          <w:trHeight w:val="330"/>
          <w:jc w:val="center"/>
        </w:trPr>
        <w:tc>
          <w:tcPr>
            <w:tcW w:w="727" w:type="dxa"/>
            <w:shd w:val="clear" w:color="auto" w:fill="auto"/>
            <w:vAlign w:val="center"/>
          </w:tcPr>
          <w:p w14:paraId="3C4318DE"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2</w:t>
            </w:r>
          </w:p>
        </w:tc>
        <w:tc>
          <w:tcPr>
            <w:tcW w:w="1360" w:type="dxa"/>
            <w:shd w:val="clear" w:color="auto" w:fill="auto"/>
            <w:vAlign w:val="center"/>
          </w:tcPr>
          <w:p w14:paraId="751DE2C6"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SO</w:t>
            </w:r>
            <w:r w:rsidRPr="004B4528">
              <w:rPr>
                <w:rFonts w:ascii="Times New Roman" w:hAnsi="Times New Roman" w:cs="Times New Roman"/>
                <w:sz w:val="28"/>
                <w:szCs w:val="28"/>
                <w:vertAlign w:val="subscript"/>
              </w:rPr>
              <w:t>2</w:t>
            </w:r>
          </w:p>
        </w:tc>
        <w:tc>
          <w:tcPr>
            <w:tcW w:w="2336" w:type="dxa"/>
            <w:shd w:val="clear" w:color="auto" w:fill="auto"/>
            <w:vAlign w:val="center"/>
          </w:tcPr>
          <w:p w14:paraId="1691B5E0"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4,15S</w:t>
            </w:r>
          </w:p>
        </w:tc>
        <w:tc>
          <w:tcPr>
            <w:tcW w:w="1814" w:type="dxa"/>
            <w:vMerge/>
            <w:shd w:val="clear" w:color="auto" w:fill="auto"/>
            <w:vAlign w:val="center"/>
          </w:tcPr>
          <w:p w14:paraId="6EFB143C" w14:textId="77777777" w:rsidR="00341DDB" w:rsidRPr="004B4528" w:rsidRDefault="00341DDB" w:rsidP="00314DC1">
            <w:pPr>
              <w:spacing w:after="0" w:line="240" w:lineRule="auto"/>
              <w:jc w:val="center"/>
              <w:rPr>
                <w:rFonts w:ascii="Times New Roman" w:hAnsi="Times New Roman" w:cs="Times New Roman"/>
                <w:sz w:val="28"/>
                <w:szCs w:val="28"/>
              </w:rPr>
            </w:pPr>
          </w:p>
        </w:tc>
        <w:tc>
          <w:tcPr>
            <w:tcW w:w="2835" w:type="dxa"/>
            <w:shd w:val="clear" w:color="auto" w:fill="auto"/>
            <w:vAlign w:val="bottom"/>
          </w:tcPr>
          <w:p w14:paraId="3144350A"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0,11</w:t>
            </w:r>
          </w:p>
        </w:tc>
      </w:tr>
      <w:tr w:rsidR="004B4528" w:rsidRPr="004B4528" w14:paraId="31793C05" w14:textId="77777777" w:rsidTr="00113BED">
        <w:trPr>
          <w:trHeight w:val="330"/>
          <w:jc w:val="center"/>
        </w:trPr>
        <w:tc>
          <w:tcPr>
            <w:tcW w:w="727" w:type="dxa"/>
            <w:shd w:val="clear" w:color="auto" w:fill="auto"/>
            <w:vAlign w:val="center"/>
          </w:tcPr>
          <w:p w14:paraId="21968F88"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3</w:t>
            </w:r>
          </w:p>
        </w:tc>
        <w:tc>
          <w:tcPr>
            <w:tcW w:w="1360" w:type="dxa"/>
            <w:shd w:val="clear" w:color="auto" w:fill="auto"/>
            <w:vAlign w:val="center"/>
          </w:tcPr>
          <w:p w14:paraId="280D264E"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NO</w:t>
            </w:r>
            <w:r w:rsidRPr="004B4528">
              <w:rPr>
                <w:rFonts w:ascii="Times New Roman" w:hAnsi="Times New Roman" w:cs="Times New Roman"/>
                <w:sz w:val="28"/>
                <w:szCs w:val="28"/>
                <w:vertAlign w:val="subscript"/>
              </w:rPr>
              <w:t>x</w:t>
            </w:r>
          </w:p>
        </w:tc>
        <w:tc>
          <w:tcPr>
            <w:tcW w:w="2336" w:type="dxa"/>
            <w:shd w:val="clear" w:color="auto" w:fill="auto"/>
            <w:vAlign w:val="center"/>
          </w:tcPr>
          <w:p w14:paraId="1B834645"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14,4</w:t>
            </w:r>
          </w:p>
        </w:tc>
        <w:tc>
          <w:tcPr>
            <w:tcW w:w="1814" w:type="dxa"/>
            <w:vMerge/>
            <w:shd w:val="clear" w:color="auto" w:fill="auto"/>
            <w:vAlign w:val="center"/>
          </w:tcPr>
          <w:p w14:paraId="162B86EE" w14:textId="77777777" w:rsidR="00341DDB" w:rsidRPr="004B4528" w:rsidRDefault="00341DDB" w:rsidP="00314DC1">
            <w:pPr>
              <w:spacing w:after="0" w:line="240" w:lineRule="auto"/>
              <w:jc w:val="center"/>
              <w:rPr>
                <w:rFonts w:ascii="Times New Roman" w:hAnsi="Times New Roman" w:cs="Times New Roman"/>
                <w:sz w:val="28"/>
                <w:szCs w:val="28"/>
              </w:rPr>
            </w:pPr>
          </w:p>
        </w:tc>
        <w:tc>
          <w:tcPr>
            <w:tcW w:w="2835" w:type="dxa"/>
            <w:shd w:val="clear" w:color="auto" w:fill="auto"/>
            <w:vAlign w:val="bottom"/>
          </w:tcPr>
          <w:p w14:paraId="1EE42557"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0,73</w:t>
            </w:r>
          </w:p>
        </w:tc>
      </w:tr>
      <w:tr w:rsidR="004B4528" w:rsidRPr="004B4528" w14:paraId="10163507" w14:textId="77777777" w:rsidTr="00113BED">
        <w:trPr>
          <w:trHeight w:val="330"/>
          <w:jc w:val="center"/>
        </w:trPr>
        <w:tc>
          <w:tcPr>
            <w:tcW w:w="727" w:type="dxa"/>
            <w:shd w:val="clear" w:color="auto" w:fill="auto"/>
            <w:vAlign w:val="center"/>
          </w:tcPr>
          <w:p w14:paraId="13005540"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4</w:t>
            </w:r>
          </w:p>
        </w:tc>
        <w:tc>
          <w:tcPr>
            <w:tcW w:w="1360" w:type="dxa"/>
            <w:shd w:val="clear" w:color="auto" w:fill="auto"/>
            <w:vAlign w:val="center"/>
          </w:tcPr>
          <w:p w14:paraId="0ED32C07"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CO</w:t>
            </w:r>
          </w:p>
        </w:tc>
        <w:tc>
          <w:tcPr>
            <w:tcW w:w="2336" w:type="dxa"/>
            <w:shd w:val="clear" w:color="auto" w:fill="auto"/>
            <w:vAlign w:val="center"/>
          </w:tcPr>
          <w:p w14:paraId="564CCFB9"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2,9</w:t>
            </w:r>
          </w:p>
        </w:tc>
        <w:tc>
          <w:tcPr>
            <w:tcW w:w="1814" w:type="dxa"/>
            <w:vMerge/>
            <w:shd w:val="clear" w:color="auto" w:fill="auto"/>
            <w:vAlign w:val="center"/>
          </w:tcPr>
          <w:p w14:paraId="5BC9DB79" w14:textId="77777777" w:rsidR="00341DDB" w:rsidRPr="004B4528" w:rsidRDefault="00341DDB" w:rsidP="00314DC1">
            <w:pPr>
              <w:spacing w:after="0" w:line="240" w:lineRule="auto"/>
              <w:jc w:val="center"/>
              <w:rPr>
                <w:rFonts w:ascii="Times New Roman" w:hAnsi="Times New Roman" w:cs="Times New Roman"/>
                <w:sz w:val="28"/>
                <w:szCs w:val="28"/>
              </w:rPr>
            </w:pPr>
          </w:p>
        </w:tc>
        <w:tc>
          <w:tcPr>
            <w:tcW w:w="2835" w:type="dxa"/>
            <w:shd w:val="clear" w:color="auto" w:fill="auto"/>
            <w:vAlign w:val="bottom"/>
          </w:tcPr>
          <w:p w14:paraId="69F5A70B"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0,15</w:t>
            </w:r>
          </w:p>
        </w:tc>
      </w:tr>
      <w:tr w:rsidR="004B4528" w:rsidRPr="004B4528" w14:paraId="6CFF2C26" w14:textId="77777777" w:rsidTr="00113BED">
        <w:trPr>
          <w:trHeight w:val="330"/>
          <w:jc w:val="center"/>
        </w:trPr>
        <w:tc>
          <w:tcPr>
            <w:tcW w:w="727" w:type="dxa"/>
            <w:shd w:val="clear" w:color="auto" w:fill="auto"/>
            <w:vAlign w:val="center"/>
          </w:tcPr>
          <w:p w14:paraId="3EFD13D3"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5</w:t>
            </w:r>
          </w:p>
        </w:tc>
        <w:tc>
          <w:tcPr>
            <w:tcW w:w="1360" w:type="dxa"/>
            <w:shd w:val="clear" w:color="auto" w:fill="auto"/>
            <w:vAlign w:val="center"/>
          </w:tcPr>
          <w:p w14:paraId="0DEE6E08"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THC</w:t>
            </w:r>
          </w:p>
        </w:tc>
        <w:tc>
          <w:tcPr>
            <w:tcW w:w="2336" w:type="dxa"/>
            <w:shd w:val="clear" w:color="auto" w:fill="auto"/>
            <w:vAlign w:val="center"/>
          </w:tcPr>
          <w:p w14:paraId="0EFFDD5C"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0,8</w:t>
            </w:r>
          </w:p>
        </w:tc>
        <w:tc>
          <w:tcPr>
            <w:tcW w:w="1814" w:type="dxa"/>
            <w:vMerge/>
            <w:shd w:val="clear" w:color="auto" w:fill="auto"/>
            <w:vAlign w:val="center"/>
          </w:tcPr>
          <w:p w14:paraId="08DBCB99" w14:textId="77777777" w:rsidR="00341DDB" w:rsidRPr="004B4528" w:rsidRDefault="00341DDB" w:rsidP="00314DC1">
            <w:pPr>
              <w:spacing w:after="0" w:line="240" w:lineRule="auto"/>
              <w:jc w:val="center"/>
              <w:rPr>
                <w:rFonts w:ascii="Times New Roman" w:hAnsi="Times New Roman" w:cs="Times New Roman"/>
                <w:sz w:val="28"/>
                <w:szCs w:val="28"/>
              </w:rPr>
            </w:pPr>
          </w:p>
        </w:tc>
        <w:tc>
          <w:tcPr>
            <w:tcW w:w="2835" w:type="dxa"/>
            <w:shd w:val="clear" w:color="auto" w:fill="auto"/>
            <w:vAlign w:val="bottom"/>
          </w:tcPr>
          <w:p w14:paraId="731E5065"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0,041</w:t>
            </w:r>
          </w:p>
        </w:tc>
      </w:tr>
      <w:tr w:rsidR="004B4528" w:rsidRPr="004B4528" w14:paraId="7FE33975" w14:textId="77777777" w:rsidTr="00113BED">
        <w:trPr>
          <w:trHeight w:val="330"/>
          <w:jc w:val="center"/>
        </w:trPr>
        <w:tc>
          <w:tcPr>
            <w:tcW w:w="9072" w:type="dxa"/>
            <w:gridSpan w:val="5"/>
            <w:shd w:val="clear" w:color="auto" w:fill="auto"/>
            <w:vAlign w:val="center"/>
          </w:tcPr>
          <w:p w14:paraId="144D9895" w14:textId="77777777" w:rsidR="00341DDB" w:rsidRPr="004B4528" w:rsidRDefault="00341DDB" w:rsidP="00314DC1">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lang w:val="pt-BR"/>
              </w:rPr>
              <w:t>Đất đắp</w:t>
            </w:r>
          </w:p>
        </w:tc>
      </w:tr>
      <w:tr w:rsidR="004B4528" w:rsidRPr="004B4528" w14:paraId="6F93AD37" w14:textId="77777777" w:rsidTr="00113BED">
        <w:trPr>
          <w:trHeight w:val="330"/>
          <w:jc w:val="center"/>
        </w:trPr>
        <w:tc>
          <w:tcPr>
            <w:tcW w:w="727" w:type="dxa"/>
            <w:shd w:val="clear" w:color="auto" w:fill="auto"/>
            <w:vAlign w:val="center"/>
          </w:tcPr>
          <w:p w14:paraId="4B203996"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1</w:t>
            </w:r>
          </w:p>
        </w:tc>
        <w:tc>
          <w:tcPr>
            <w:tcW w:w="1360" w:type="dxa"/>
            <w:shd w:val="clear" w:color="auto" w:fill="auto"/>
            <w:vAlign w:val="center"/>
          </w:tcPr>
          <w:p w14:paraId="2E4E018A"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Bụi khói</w:t>
            </w:r>
          </w:p>
        </w:tc>
        <w:tc>
          <w:tcPr>
            <w:tcW w:w="2336" w:type="dxa"/>
            <w:shd w:val="clear" w:color="auto" w:fill="auto"/>
            <w:vAlign w:val="center"/>
          </w:tcPr>
          <w:p w14:paraId="019DE101"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0,9</w:t>
            </w:r>
          </w:p>
        </w:tc>
        <w:tc>
          <w:tcPr>
            <w:tcW w:w="1814" w:type="dxa"/>
            <w:vMerge w:val="restart"/>
            <w:shd w:val="clear" w:color="auto" w:fill="auto"/>
            <w:vAlign w:val="center"/>
          </w:tcPr>
          <w:p w14:paraId="20CD9CFC"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181,75</w:t>
            </w:r>
          </w:p>
        </w:tc>
        <w:tc>
          <w:tcPr>
            <w:tcW w:w="2835" w:type="dxa"/>
            <w:shd w:val="clear" w:color="auto" w:fill="auto"/>
            <w:vAlign w:val="bottom"/>
          </w:tcPr>
          <w:p w14:paraId="0B0C3D2D"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163,6</w:t>
            </w:r>
          </w:p>
        </w:tc>
      </w:tr>
      <w:tr w:rsidR="004B4528" w:rsidRPr="004B4528" w14:paraId="1E5E4875" w14:textId="77777777" w:rsidTr="00113BED">
        <w:trPr>
          <w:trHeight w:val="330"/>
          <w:jc w:val="center"/>
        </w:trPr>
        <w:tc>
          <w:tcPr>
            <w:tcW w:w="727" w:type="dxa"/>
            <w:shd w:val="clear" w:color="auto" w:fill="auto"/>
            <w:vAlign w:val="center"/>
          </w:tcPr>
          <w:p w14:paraId="0F691294"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2</w:t>
            </w:r>
          </w:p>
        </w:tc>
        <w:tc>
          <w:tcPr>
            <w:tcW w:w="1360" w:type="dxa"/>
            <w:shd w:val="clear" w:color="auto" w:fill="auto"/>
            <w:vAlign w:val="center"/>
          </w:tcPr>
          <w:p w14:paraId="4CFA6FBD"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SO</w:t>
            </w:r>
            <w:r w:rsidRPr="004B4528">
              <w:rPr>
                <w:rFonts w:ascii="Times New Roman" w:hAnsi="Times New Roman" w:cs="Times New Roman"/>
                <w:sz w:val="28"/>
                <w:szCs w:val="28"/>
                <w:vertAlign w:val="subscript"/>
              </w:rPr>
              <w:t>2</w:t>
            </w:r>
          </w:p>
        </w:tc>
        <w:tc>
          <w:tcPr>
            <w:tcW w:w="2336" w:type="dxa"/>
            <w:shd w:val="clear" w:color="auto" w:fill="auto"/>
            <w:vAlign w:val="center"/>
          </w:tcPr>
          <w:p w14:paraId="3E9D7370"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4,15S</w:t>
            </w:r>
          </w:p>
        </w:tc>
        <w:tc>
          <w:tcPr>
            <w:tcW w:w="1814" w:type="dxa"/>
            <w:vMerge/>
            <w:shd w:val="clear" w:color="auto" w:fill="auto"/>
            <w:vAlign w:val="center"/>
          </w:tcPr>
          <w:p w14:paraId="396257FE" w14:textId="77777777" w:rsidR="00341DDB" w:rsidRPr="004B4528" w:rsidRDefault="00341DDB" w:rsidP="00314DC1">
            <w:pPr>
              <w:spacing w:after="0" w:line="240" w:lineRule="auto"/>
              <w:jc w:val="center"/>
              <w:rPr>
                <w:rFonts w:ascii="Times New Roman" w:hAnsi="Times New Roman" w:cs="Times New Roman"/>
                <w:sz w:val="28"/>
                <w:szCs w:val="28"/>
              </w:rPr>
            </w:pPr>
          </w:p>
        </w:tc>
        <w:tc>
          <w:tcPr>
            <w:tcW w:w="2835" w:type="dxa"/>
            <w:shd w:val="clear" w:color="auto" w:fill="auto"/>
            <w:vAlign w:val="bottom"/>
          </w:tcPr>
          <w:p w14:paraId="0CD68FFB"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377,1</w:t>
            </w:r>
          </w:p>
        </w:tc>
      </w:tr>
      <w:tr w:rsidR="004B4528" w:rsidRPr="004B4528" w14:paraId="51FDFDA2" w14:textId="77777777" w:rsidTr="00113BED">
        <w:trPr>
          <w:trHeight w:val="330"/>
          <w:jc w:val="center"/>
        </w:trPr>
        <w:tc>
          <w:tcPr>
            <w:tcW w:w="727" w:type="dxa"/>
            <w:shd w:val="clear" w:color="auto" w:fill="auto"/>
            <w:vAlign w:val="center"/>
          </w:tcPr>
          <w:p w14:paraId="220E73CB"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3</w:t>
            </w:r>
          </w:p>
        </w:tc>
        <w:tc>
          <w:tcPr>
            <w:tcW w:w="1360" w:type="dxa"/>
            <w:shd w:val="clear" w:color="auto" w:fill="auto"/>
            <w:vAlign w:val="center"/>
          </w:tcPr>
          <w:p w14:paraId="1F7CEA92"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NO</w:t>
            </w:r>
            <w:r w:rsidRPr="004B4528">
              <w:rPr>
                <w:rFonts w:ascii="Times New Roman" w:hAnsi="Times New Roman" w:cs="Times New Roman"/>
                <w:sz w:val="28"/>
                <w:szCs w:val="28"/>
                <w:vertAlign w:val="subscript"/>
              </w:rPr>
              <w:t>x</w:t>
            </w:r>
          </w:p>
        </w:tc>
        <w:tc>
          <w:tcPr>
            <w:tcW w:w="2336" w:type="dxa"/>
            <w:shd w:val="clear" w:color="auto" w:fill="auto"/>
            <w:vAlign w:val="center"/>
          </w:tcPr>
          <w:p w14:paraId="163FA2E1"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14,4</w:t>
            </w:r>
          </w:p>
        </w:tc>
        <w:tc>
          <w:tcPr>
            <w:tcW w:w="1814" w:type="dxa"/>
            <w:vMerge/>
            <w:shd w:val="clear" w:color="auto" w:fill="auto"/>
            <w:vAlign w:val="center"/>
          </w:tcPr>
          <w:p w14:paraId="2258624A" w14:textId="77777777" w:rsidR="00341DDB" w:rsidRPr="004B4528" w:rsidRDefault="00341DDB" w:rsidP="00314DC1">
            <w:pPr>
              <w:spacing w:after="0" w:line="240" w:lineRule="auto"/>
              <w:jc w:val="center"/>
              <w:rPr>
                <w:rFonts w:ascii="Times New Roman" w:hAnsi="Times New Roman" w:cs="Times New Roman"/>
                <w:sz w:val="28"/>
                <w:szCs w:val="28"/>
              </w:rPr>
            </w:pPr>
          </w:p>
        </w:tc>
        <w:tc>
          <w:tcPr>
            <w:tcW w:w="2835" w:type="dxa"/>
            <w:shd w:val="clear" w:color="auto" w:fill="auto"/>
            <w:vAlign w:val="bottom"/>
          </w:tcPr>
          <w:p w14:paraId="33BF6E7A"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2.617,2</w:t>
            </w:r>
          </w:p>
        </w:tc>
      </w:tr>
      <w:tr w:rsidR="004B4528" w:rsidRPr="004B4528" w14:paraId="27DFFD93" w14:textId="77777777" w:rsidTr="00113BED">
        <w:trPr>
          <w:trHeight w:val="330"/>
          <w:jc w:val="center"/>
        </w:trPr>
        <w:tc>
          <w:tcPr>
            <w:tcW w:w="727" w:type="dxa"/>
            <w:shd w:val="clear" w:color="auto" w:fill="auto"/>
            <w:vAlign w:val="center"/>
          </w:tcPr>
          <w:p w14:paraId="17F81C5A"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4</w:t>
            </w:r>
          </w:p>
        </w:tc>
        <w:tc>
          <w:tcPr>
            <w:tcW w:w="1360" w:type="dxa"/>
            <w:shd w:val="clear" w:color="auto" w:fill="auto"/>
            <w:vAlign w:val="center"/>
          </w:tcPr>
          <w:p w14:paraId="24645CC6"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CO</w:t>
            </w:r>
          </w:p>
        </w:tc>
        <w:tc>
          <w:tcPr>
            <w:tcW w:w="2336" w:type="dxa"/>
            <w:shd w:val="clear" w:color="auto" w:fill="auto"/>
            <w:vAlign w:val="center"/>
          </w:tcPr>
          <w:p w14:paraId="3947D49F"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2,9</w:t>
            </w:r>
          </w:p>
        </w:tc>
        <w:tc>
          <w:tcPr>
            <w:tcW w:w="1814" w:type="dxa"/>
            <w:vMerge/>
            <w:shd w:val="clear" w:color="auto" w:fill="auto"/>
            <w:vAlign w:val="center"/>
          </w:tcPr>
          <w:p w14:paraId="13B4B68D" w14:textId="77777777" w:rsidR="00341DDB" w:rsidRPr="004B4528" w:rsidRDefault="00341DDB" w:rsidP="00314DC1">
            <w:pPr>
              <w:spacing w:after="0" w:line="240" w:lineRule="auto"/>
              <w:jc w:val="center"/>
              <w:rPr>
                <w:rFonts w:ascii="Times New Roman" w:hAnsi="Times New Roman" w:cs="Times New Roman"/>
                <w:sz w:val="28"/>
                <w:szCs w:val="28"/>
              </w:rPr>
            </w:pPr>
          </w:p>
        </w:tc>
        <w:tc>
          <w:tcPr>
            <w:tcW w:w="2835" w:type="dxa"/>
            <w:shd w:val="clear" w:color="auto" w:fill="auto"/>
            <w:vAlign w:val="bottom"/>
          </w:tcPr>
          <w:p w14:paraId="16CBEA16"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527,1</w:t>
            </w:r>
          </w:p>
        </w:tc>
      </w:tr>
      <w:tr w:rsidR="004B4528" w:rsidRPr="004B4528" w14:paraId="7505A4EE" w14:textId="77777777" w:rsidTr="00113BED">
        <w:trPr>
          <w:trHeight w:val="330"/>
          <w:jc w:val="center"/>
        </w:trPr>
        <w:tc>
          <w:tcPr>
            <w:tcW w:w="727" w:type="dxa"/>
            <w:shd w:val="clear" w:color="auto" w:fill="auto"/>
            <w:vAlign w:val="center"/>
          </w:tcPr>
          <w:p w14:paraId="570FB0FD"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5</w:t>
            </w:r>
          </w:p>
        </w:tc>
        <w:tc>
          <w:tcPr>
            <w:tcW w:w="1360" w:type="dxa"/>
            <w:shd w:val="clear" w:color="auto" w:fill="auto"/>
            <w:vAlign w:val="center"/>
          </w:tcPr>
          <w:p w14:paraId="1005C9C8" w14:textId="77777777" w:rsidR="00341DDB" w:rsidRPr="004B4528" w:rsidRDefault="00341DDB"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THC</w:t>
            </w:r>
          </w:p>
        </w:tc>
        <w:tc>
          <w:tcPr>
            <w:tcW w:w="2336" w:type="dxa"/>
            <w:shd w:val="clear" w:color="auto" w:fill="auto"/>
            <w:vAlign w:val="center"/>
          </w:tcPr>
          <w:p w14:paraId="491AB866"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0,8</w:t>
            </w:r>
          </w:p>
        </w:tc>
        <w:tc>
          <w:tcPr>
            <w:tcW w:w="1814" w:type="dxa"/>
            <w:vMerge/>
            <w:shd w:val="clear" w:color="auto" w:fill="auto"/>
            <w:vAlign w:val="center"/>
          </w:tcPr>
          <w:p w14:paraId="21210A7B" w14:textId="77777777" w:rsidR="00341DDB" w:rsidRPr="004B4528" w:rsidRDefault="00341DDB" w:rsidP="00314DC1">
            <w:pPr>
              <w:spacing w:after="0" w:line="240" w:lineRule="auto"/>
              <w:jc w:val="center"/>
              <w:rPr>
                <w:rFonts w:ascii="Times New Roman" w:hAnsi="Times New Roman" w:cs="Times New Roman"/>
                <w:sz w:val="28"/>
                <w:szCs w:val="28"/>
              </w:rPr>
            </w:pPr>
          </w:p>
        </w:tc>
        <w:tc>
          <w:tcPr>
            <w:tcW w:w="2835" w:type="dxa"/>
            <w:shd w:val="clear" w:color="auto" w:fill="auto"/>
            <w:vAlign w:val="bottom"/>
          </w:tcPr>
          <w:p w14:paraId="0B9BD9F8"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145,4</w:t>
            </w:r>
          </w:p>
        </w:tc>
      </w:tr>
    </w:tbl>
    <w:p w14:paraId="7495343F" w14:textId="77777777" w:rsidR="00341DDB" w:rsidRPr="004B4528" w:rsidRDefault="00341DDB" w:rsidP="00D506A0">
      <w:pPr>
        <w:widowControl w:val="0"/>
        <w:spacing w:beforeLines="60" w:before="144" w:afterLines="60" w:after="144" w:line="312" w:lineRule="auto"/>
        <w:rPr>
          <w:rFonts w:ascii="Times New Roman" w:hAnsi="Times New Roman" w:cs="Times New Roman"/>
          <w:i/>
          <w:iCs/>
          <w:sz w:val="28"/>
          <w:szCs w:val="28"/>
        </w:rPr>
      </w:pPr>
      <w:r w:rsidRPr="004B4528">
        <w:rPr>
          <w:rFonts w:ascii="Times New Roman" w:hAnsi="Times New Roman" w:cs="Times New Roman"/>
          <w:i/>
          <w:iCs/>
          <w:sz w:val="28"/>
          <w:szCs w:val="28"/>
        </w:rPr>
        <w:t>(Nguồn: (*)Assessment of sources of air, water and land pollution - WHO 1993)</w:t>
      </w:r>
    </w:p>
    <w:p w14:paraId="1B024369" w14:textId="77777777"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bCs/>
          <w:i/>
          <w:sz w:val="28"/>
          <w:szCs w:val="28"/>
        </w:rPr>
      </w:pPr>
      <w:r w:rsidRPr="004B4528">
        <w:rPr>
          <w:rFonts w:ascii="Times New Roman" w:hAnsi="Times New Roman" w:cs="Times New Roman"/>
          <w:bCs/>
          <w:i/>
          <w:iCs/>
          <w:sz w:val="28"/>
          <w:szCs w:val="28"/>
          <w:u w:val="single"/>
        </w:rPr>
        <w:t>Ghi chú:</w:t>
      </w:r>
    </w:p>
    <w:p w14:paraId="40E0C3A0" w14:textId="77777777"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i/>
          <w:sz w:val="28"/>
          <w:szCs w:val="28"/>
        </w:rPr>
      </w:pPr>
      <w:r w:rsidRPr="004B4528">
        <w:rPr>
          <w:rFonts w:ascii="Times New Roman" w:hAnsi="Times New Roman" w:cs="Times New Roman"/>
          <w:i/>
          <w:sz w:val="28"/>
          <w:szCs w:val="28"/>
        </w:rPr>
        <w:t>+ S: Hàm lượng lưu huỳnh trong dầu Diesel là 0,5%</w:t>
      </w:r>
    </w:p>
    <w:p w14:paraId="09BD989C" w14:textId="63F78122"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Như vậy, nồng độ các chất ô nhiễm có trong thành phần khí thải động cơ phát sinh vào môi trường không khí dọc theo các tuyến đường vận chuyển sẽ tăng lên so với môi trường nền, đặc biệt là khi có sự tập trung của nhiều phương tiện tham gia vận chuyển cùng lúc. Tuy nhiên, do nguồn cung cấp nguyên, vật liệu được cung ứng từ các mỏ tại các địa điểm khác nhau nên các phương tiện không tập trung trên cùng một tuyến đường và với phương thức thi công được tiến hành </w:t>
      </w:r>
      <w:r w:rsidRPr="004B4528">
        <w:rPr>
          <w:rFonts w:ascii="Times New Roman" w:hAnsi="Times New Roman" w:cs="Times New Roman"/>
          <w:sz w:val="28"/>
          <w:szCs w:val="28"/>
        </w:rPr>
        <w:lastRenderedPageBreak/>
        <w:t>theo hình thức cuốn chiếu, không thi công cùng lúc trên toàn bộ khu vực dự án nên lưu lượng phương tiện vận chuyển tại một thời điểm không nhiều, dự báo nồng độ các chất ô nhiễm có trong thành phần khí thải động cơ phát sinh dọc theo tuyến đường vận chuyển vẫn có giá trị nằm trong giới hạn cho phép theo QCVN 05:20</w:t>
      </w:r>
      <w:r w:rsidR="00881BF7" w:rsidRPr="004B4528">
        <w:rPr>
          <w:rFonts w:ascii="Times New Roman" w:hAnsi="Times New Roman" w:cs="Times New Roman"/>
          <w:sz w:val="28"/>
          <w:szCs w:val="28"/>
        </w:rPr>
        <w:t>2</w:t>
      </w:r>
      <w:r w:rsidRPr="004B4528">
        <w:rPr>
          <w:rFonts w:ascii="Times New Roman" w:hAnsi="Times New Roman" w:cs="Times New Roman"/>
          <w:sz w:val="28"/>
          <w:szCs w:val="28"/>
        </w:rPr>
        <w:t>3/BTNMT và QCVN 06:2009/BTNMT.</w:t>
      </w:r>
    </w:p>
    <w:p w14:paraId="49945716"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i/>
          <w:sz w:val="28"/>
          <w:szCs w:val="28"/>
        </w:rPr>
      </w:pPr>
      <w:r w:rsidRPr="004B4528">
        <w:rPr>
          <w:rFonts w:ascii="Times New Roman" w:hAnsi="Times New Roman" w:cs="Times New Roman"/>
          <w:i/>
          <w:sz w:val="28"/>
          <w:szCs w:val="28"/>
        </w:rPr>
        <w:t>3.  Ô nhiễm bụi do bùn, đất bám theo bánh xe từ khu vực thi công ra các tuyến đường:</w:t>
      </w:r>
    </w:p>
    <w:p w14:paraId="5ADDCC98" w14:textId="722D04CC"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Do khối lượng đất cần đắp để san nền và làm các tuyến đường của dự án là rất lớn nên đòi hỏi số lượng xe vận chuyển ra vào khu vực dự án nhiều. Với đặc điểm đất san đắp thường dễ bám dính vào lốp xe, đặc biệt là vào lúc thời tiết khu vực có mưa. Lượng bùn, đất bám vào bánh xe vào mùa khô, đặc biệt là những ngày nắng, nhiều gió sẽ gây bụi cuốn trên tuyến đường. Còn vào thời điểm khu vực có mưa, lượng bùn đất bám vào lốp xe nhiều, khi xe chạy ra các tuyến đường gây mất mỹ quan các tuyến đường và lượng bùn bám này sẽ làm cho đường trơn hơn nên dễ mất an toàn giao thông. Ô nhiễm do bùn, đất sẽ ảnh hưởng đến hoạt động đi lại của người dân, đặc biệt là đối với tuyến đường đoạn đi qua Dự án và nhà dân gần khu vực dự án. </w:t>
      </w:r>
    </w:p>
    <w:p w14:paraId="09FEC8C0"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i/>
          <w:sz w:val="28"/>
          <w:szCs w:val="28"/>
        </w:rPr>
      </w:pPr>
      <w:r w:rsidRPr="004B4528">
        <w:rPr>
          <w:rFonts w:ascii="Times New Roman" w:hAnsi="Times New Roman" w:cs="Times New Roman"/>
          <w:i/>
          <w:sz w:val="28"/>
          <w:szCs w:val="28"/>
        </w:rPr>
        <w:t>4. Ô nhiễm bụi trong hoạt động đào, đắp đất của Dự án:</w:t>
      </w:r>
    </w:p>
    <w:p w14:paraId="0E6825F3"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Quá trình thi công san nền và các tuyến đường, hệ thống cấp thoát nước của dự án bao gồm đào nền, đào đất hữu cơ và đắp đất cấp phối. Tải lượng bụi phát sinh trên bề mặt công trường phát sinh nhiều hay ít phụ thuộc vào các yếu tố như: phương pháp thi công, điều kiện thời tiết, độ ẩm của đất, tần suất và khối lượng thi công trong ngày.</w:t>
      </w:r>
    </w:p>
    <w:p w14:paraId="4C849798" w14:textId="300CCA21"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Mức độ khuếch tán bụi trong quá trình này phụ thuộc vào điều kiện tự nhiên, khối lượng đất bóc đất hữu cơ, đất đào nền, đất cấp phối san đắp cũng như phương pháp thi công. Lượng bụi phát sinh được tính toán dựa trên hệ số ô nhiễm và khối lượng đất đào và san đắp. </w:t>
      </w:r>
    </w:p>
    <w:p w14:paraId="75B31B64" w14:textId="28E1AEF0" w:rsidR="00B4244D" w:rsidRPr="004B4528" w:rsidRDefault="00B4244D" w:rsidP="00D506A0">
      <w:pPr>
        <w:spacing w:beforeLines="60" w:before="144" w:afterLines="60" w:after="144" w:line="312" w:lineRule="auto"/>
        <w:ind w:firstLine="567"/>
        <w:jc w:val="both"/>
        <w:rPr>
          <w:rFonts w:ascii="Times New Roman" w:hAnsi="Times New Roman" w:cs="Times New Roman"/>
          <w:sz w:val="28"/>
          <w:szCs w:val="28"/>
        </w:rPr>
      </w:pPr>
    </w:p>
    <w:p w14:paraId="7500EFDF" w14:textId="105AE7F5" w:rsidR="00B4244D" w:rsidRPr="004B4528" w:rsidRDefault="00B4244D" w:rsidP="00D506A0">
      <w:pPr>
        <w:spacing w:beforeLines="60" w:before="144" w:afterLines="60" w:after="144" w:line="312" w:lineRule="auto"/>
        <w:ind w:firstLine="567"/>
        <w:jc w:val="both"/>
        <w:rPr>
          <w:rFonts w:ascii="Times New Roman" w:hAnsi="Times New Roman" w:cs="Times New Roman"/>
          <w:sz w:val="28"/>
          <w:szCs w:val="28"/>
        </w:rPr>
      </w:pPr>
    </w:p>
    <w:p w14:paraId="0A81514A" w14:textId="77777777" w:rsidR="00B4244D" w:rsidRPr="004B4528" w:rsidRDefault="00B4244D" w:rsidP="00D506A0">
      <w:pPr>
        <w:spacing w:beforeLines="60" w:before="144" w:afterLines="60" w:after="144" w:line="312" w:lineRule="auto"/>
        <w:ind w:firstLine="567"/>
        <w:jc w:val="both"/>
        <w:rPr>
          <w:rFonts w:ascii="Times New Roman" w:hAnsi="Times New Roman" w:cs="Times New Roman"/>
          <w:sz w:val="28"/>
          <w:szCs w:val="28"/>
        </w:rPr>
      </w:pPr>
    </w:p>
    <w:p w14:paraId="15B88487" w14:textId="0F61E658" w:rsidR="00341DDB" w:rsidRPr="004B4528" w:rsidRDefault="00C05382" w:rsidP="00D506A0">
      <w:pPr>
        <w:pStyle w:val="Caption"/>
        <w:spacing w:beforeLines="60" w:before="144" w:afterLines="60" w:after="144" w:line="312" w:lineRule="auto"/>
        <w:jc w:val="center"/>
        <w:rPr>
          <w:bCs w:val="0"/>
          <w:i/>
          <w:sz w:val="28"/>
          <w:szCs w:val="28"/>
          <w:lang w:val="fi-FI"/>
        </w:rPr>
      </w:pPr>
      <w:bookmarkStart w:id="104" w:name="_Toc40777874"/>
      <w:bookmarkStart w:id="105" w:name="_Toc66093163"/>
      <w:bookmarkStart w:id="106" w:name="_Toc140870075"/>
      <w:r w:rsidRPr="004B4528">
        <w:rPr>
          <w:sz w:val="28"/>
          <w:szCs w:val="28"/>
          <w:lang w:val="fi-FI"/>
        </w:rPr>
        <w:lastRenderedPageBreak/>
        <w:t xml:space="preserve">Bảng 4. </w:t>
      </w:r>
      <w:r w:rsidRPr="004B4528">
        <w:rPr>
          <w:sz w:val="28"/>
          <w:szCs w:val="28"/>
          <w:lang w:val="fi-FI"/>
        </w:rPr>
        <w:fldChar w:fldCharType="begin"/>
      </w:r>
      <w:r w:rsidRPr="004B4528">
        <w:rPr>
          <w:sz w:val="28"/>
          <w:szCs w:val="28"/>
          <w:lang w:val="fi-FI"/>
        </w:rPr>
        <w:instrText xml:space="preserve"> SEQ Bảng_4. \* ARABIC </w:instrText>
      </w:r>
      <w:r w:rsidRPr="004B4528">
        <w:rPr>
          <w:sz w:val="28"/>
          <w:szCs w:val="28"/>
          <w:lang w:val="fi-FI"/>
        </w:rPr>
        <w:fldChar w:fldCharType="separate"/>
      </w:r>
      <w:r w:rsidR="007D5793" w:rsidRPr="004B4528">
        <w:rPr>
          <w:noProof/>
          <w:sz w:val="28"/>
          <w:szCs w:val="28"/>
          <w:lang w:val="fi-FI"/>
        </w:rPr>
        <w:t>3</w:t>
      </w:r>
      <w:r w:rsidRPr="004B4528">
        <w:rPr>
          <w:sz w:val="28"/>
          <w:szCs w:val="28"/>
          <w:lang w:val="fi-FI"/>
        </w:rPr>
        <w:fldChar w:fldCharType="end"/>
      </w:r>
      <w:r w:rsidRPr="004B4528">
        <w:rPr>
          <w:sz w:val="28"/>
          <w:szCs w:val="28"/>
          <w:lang w:val="fi-FI"/>
        </w:rPr>
        <w:t xml:space="preserve">. </w:t>
      </w:r>
      <w:r w:rsidR="00341DDB" w:rsidRPr="004B4528">
        <w:rPr>
          <w:sz w:val="28"/>
          <w:szCs w:val="28"/>
          <w:lang w:val="fi-FI"/>
        </w:rPr>
        <w:t>Tổng khối lượng đào đắp đất Dự án</w:t>
      </w:r>
      <w:bookmarkEnd w:id="104"/>
      <w:bookmarkEnd w:id="105"/>
      <w:bookmarkEnd w:id="106"/>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062"/>
        <w:gridCol w:w="1810"/>
        <w:gridCol w:w="1701"/>
      </w:tblGrid>
      <w:tr w:rsidR="004B4528" w:rsidRPr="004B4528" w14:paraId="743AB0A3" w14:textId="77777777" w:rsidTr="00341DDB">
        <w:trPr>
          <w:trHeight w:val="438"/>
          <w:jc w:val="center"/>
        </w:trPr>
        <w:tc>
          <w:tcPr>
            <w:tcW w:w="709" w:type="dxa"/>
            <w:vMerge w:val="restart"/>
            <w:shd w:val="clear" w:color="auto" w:fill="auto"/>
            <w:vAlign w:val="center"/>
          </w:tcPr>
          <w:p w14:paraId="62C0EE81" w14:textId="77777777" w:rsidR="00341DDB" w:rsidRPr="004B4528" w:rsidRDefault="00341DDB" w:rsidP="00314DC1">
            <w:pPr>
              <w:widowControl w:val="0"/>
              <w:spacing w:after="0" w:line="240" w:lineRule="auto"/>
              <w:ind w:left="-113" w:right="-113"/>
              <w:jc w:val="center"/>
              <w:rPr>
                <w:rFonts w:ascii="Times New Roman" w:hAnsi="Times New Roman" w:cs="Times New Roman"/>
                <w:b/>
                <w:sz w:val="28"/>
                <w:szCs w:val="28"/>
              </w:rPr>
            </w:pPr>
            <w:r w:rsidRPr="004B4528">
              <w:rPr>
                <w:rFonts w:ascii="Times New Roman" w:hAnsi="Times New Roman" w:cs="Times New Roman"/>
                <w:b/>
                <w:sz w:val="28"/>
                <w:szCs w:val="28"/>
              </w:rPr>
              <w:t>TT</w:t>
            </w:r>
          </w:p>
        </w:tc>
        <w:tc>
          <w:tcPr>
            <w:tcW w:w="5062" w:type="dxa"/>
            <w:vMerge w:val="restart"/>
            <w:shd w:val="clear" w:color="auto" w:fill="auto"/>
            <w:vAlign w:val="center"/>
          </w:tcPr>
          <w:p w14:paraId="1E8AC54C" w14:textId="77777777" w:rsidR="00341DDB" w:rsidRPr="004B4528" w:rsidRDefault="00341DDB" w:rsidP="00314DC1">
            <w:pPr>
              <w:widowControl w:val="0"/>
              <w:spacing w:after="0" w:line="240" w:lineRule="auto"/>
              <w:ind w:left="-55" w:right="-113" w:hanging="58"/>
              <w:jc w:val="center"/>
              <w:rPr>
                <w:rFonts w:ascii="Times New Roman" w:hAnsi="Times New Roman" w:cs="Times New Roman"/>
                <w:b/>
                <w:sz w:val="28"/>
                <w:szCs w:val="28"/>
              </w:rPr>
            </w:pPr>
            <w:r w:rsidRPr="004B4528">
              <w:rPr>
                <w:rFonts w:ascii="Times New Roman" w:hAnsi="Times New Roman" w:cs="Times New Roman"/>
                <w:b/>
                <w:sz w:val="28"/>
                <w:szCs w:val="28"/>
              </w:rPr>
              <w:t>Hạng mục</w:t>
            </w:r>
          </w:p>
        </w:tc>
        <w:tc>
          <w:tcPr>
            <w:tcW w:w="3511" w:type="dxa"/>
            <w:gridSpan w:val="2"/>
            <w:shd w:val="clear" w:color="auto" w:fill="auto"/>
            <w:vAlign w:val="center"/>
          </w:tcPr>
          <w:p w14:paraId="4CBFC6CE" w14:textId="77777777" w:rsidR="00341DDB" w:rsidRPr="004B4528" w:rsidRDefault="00341DDB" w:rsidP="00314DC1">
            <w:pPr>
              <w:widowControl w:val="0"/>
              <w:spacing w:after="0" w:line="240" w:lineRule="auto"/>
              <w:ind w:left="-113" w:right="-113"/>
              <w:jc w:val="center"/>
              <w:rPr>
                <w:rFonts w:ascii="Times New Roman" w:hAnsi="Times New Roman" w:cs="Times New Roman"/>
                <w:b/>
                <w:sz w:val="28"/>
                <w:szCs w:val="28"/>
              </w:rPr>
            </w:pPr>
            <w:r w:rsidRPr="004B4528">
              <w:rPr>
                <w:rFonts w:ascii="Times New Roman" w:hAnsi="Times New Roman" w:cs="Times New Roman"/>
                <w:b/>
                <w:sz w:val="28"/>
                <w:szCs w:val="28"/>
              </w:rPr>
              <w:t xml:space="preserve">Khối lượng </w:t>
            </w:r>
          </w:p>
        </w:tc>
      </w:tr>
      <w:tr w:rsidR="004B4528" w:rsidRPr="004B4528" w14:paraId="611821AA" w14:textId="77777777" w:rsidTr="00341DDB">
        <w:trPr>
          <w:trHeight w:val="438"/>
          <w:jc w:val="center"/>
        </w:trPr>
        <w:tc>
          <w:tcPr>
            <w:tcW w:w="709" w:type="dxa"/>
            <w:vMerge/>
            <w:shd w:val="clear" w:color="auto" w:fill="auto"/>
            <w:vAlign w:val="center"/>
          </w:tcPr>
          <w:p w14:paraId="0A975B53" w14:textId="77777777" w:rsidR="00341DDB" w:rsidRPr="004B4528" w:rsidRDefault="00341DDB" w:rsidP="00314DC1">
            <w:pPr>
              <w:widowControl w:val="0"/>
              <w:spacing w:after="0" w:line="240" w:lineRule="auto"/>
              <w:ind w:left="-113" w:right="-113"/>
              <w:jc w:val="center"/>
              <w:rPr>
                <w:rFonts w:ascii="Times New Roman" w:hAnsi="Times New Roman" w:cs="Times New Roman"/>
                <w:b/>
                <w:sz w:val="28"/>
                <w:szCs w:val="28"/>
              </w:rPr>
            </w:pPr>
          </w:p>
        </w:tc>
        <w:tc>
          <w:tcPr>
            <w:tcW w:w="5062" w:type="dxa"/>
            <w:vMerge/>
            <w:shd w:val="clear" w:color="auto" w:fill="auto"/>
            <w:vAlign w:val="center"/>
          </w:tcPr>
          <w:p w14:paraId="6B97273D" w14:textId="77777777" w:rsidR="00341DDB" w:rsidRPr="004B4528" w:rsidRDefault="00341DDB" w:rsidP="00314DC1">
            <w:pPr>
              <w:widowControl w:val="0"/>
              <w:spacing w:after="0" w:line="240" w:lineRule="auto"/>
              <w:ind w:left="-55" w:right="-113" w:hanging="58"/>
              <w:jc w:val="center"/>
              <w:rPr>
                <w:rFonts w:ascii="Times New Roman" w:hAnsi="Times New Roman" w:cs="Times New Roman"/>
                <w:b/>
                <w:sz w:val="28"/>
                <w:szCs w:val="28"/>
              </w:rPr>
            </w:pPr>
          </w:p>
        </w:tc>
        <w:tc>
          <w:tcPr>
            <w:tcW w:w="1810" w:type="dxa"/>
            <w:shd w:val="clear" w:color="auto" w:fill="auto"/>
            <w:vAlign w:val="center"/>
          </w:tcPr>
          <w:p w14:paraId="20C92FD2" w14:textId="77777777" w:rsidR="00341DDB" w:rsidRPr="004B4528" w:rsidRDefault="00341DDB" w:rsidP="00314DC1">
            <w:pPr>
              <w:widowControl w:val="0"/>
              <w:spacing w:after="0" w:line="240" w:lineRule="auto"/>
              <w:ind w:left="-113" w:right="-113"/>
              <w:jc w:val="center"/>
              <w:rPr>
                <w:rFonts w:ascii="Times New Roman" w:hAnsi="Times New Roman" w:cs="Times New Roman"/>
                <w:b/>
                <w:sz w:val="28"/>
                <w:szCs w:val="28"/>
              </w:rPr>
            </w:pPr>
            <w:r w:rsidRPr="004B4528">
              <w:rPr>
                <w:rFonts w:ascii="Times New Roman" w:hAnsi="Times New Roman" w:cs="Times New Roman"/>
                <w:b/>
                <w:sz w:val="28"/>
                <w:szCs w:val="28"/>
              </w:rPr>
              <w:t>(m</w:t>
            </w:r>
            <w:r w:rsidRPr="004B4528">
              <w:rPr>
                <w:rFonts w:ascii="Times New Roman" w:hAnsi="Times New Roman" w:cs="Times New Roman"/>
                <w:b/>
                <w:sz w:val="28"/>
                <w:szCs w:val="28"/>
                <w:vertAlign w:val="superscript"/>
              </w:rPr>
              <w:t>3</w:t>
            </w:r>
            <w:r w:rsidRPr="004B4528">
              <w:rPr>
                <w:rFonts w:ascii="Times New Roman" w:hAnsi="Times New Roman" w:cs="Times New Roman"/>
                <w:b/>
                <w:sz w:val="28"/>
                <w:szCs w:val="28"/>
              </w:rPr>
              <w:t>)</w:t>
            </w:r>
          </w:p>
        </w:tc>
        <w:tc>
          <w:tcPr>
            <w:tcW w:w="1701" w:type="dxa"/>
            <w:shd w:val="clear" w:color="auto" w:fill="auto"/>
            <w:vAlign w:val="center"/>
          </w:tcPr>
          <w:p w14:paraId="613C4B0D" w14:textId="77777777" w:rsidR="00341DDB" w:rsidRPr="004B4528" w:rsidRDefault="00341DDB" w:rsidP="00314DC1">
            <w:pPr>
              <w:widowControl w:val="0"/>
              <w:spacing w:after="0" w:line="240" w:lineRule="auto"/>
              <w:ind w:left="-113" w:right="-113"/>
              <w:jc w:val="center"/>
              <w:rPr>
                <w:rFonts w:ascii="Times New Roman" w:hAnsi="Times New Roman" w:cs="Times New Roman"/>
                <w:b/>
                <w:sz w:val="28"/>
                <w:szCs w:val="28"/>
              </w:rPr>
            </w:pPr>
            <w:r w:rsidRPr="004B4528">
              <w:rPr>
                <w:rFonts w:ascii="Times New Roman" w:hAnsi="Times New Roman" w:cs="Times New Roman"/>
                <w:b/>
                <w:sz w:val="28"/>
                <w:szCs w:val="28"/>
              </w:rPr>
              <w:t>(tấn)</w:t>
            </w:r>
          </w:p>
        </w:tc>
      </w:tr>
      <w:tr w:rsidR="004B4528" w:rsidRPr="004B4528" w14:paraId="42D382B8" w14:textId="77777777" w:rsidTr="00341DDB">
        <w:trPr>
          <w:trHeight w:val="445"/>
          <w:jc w:val="center"/>
        </w:trPr>
        <w:tc>
          <w:tcPr>
            <w:tcW w:w="709" w:type="dxa"/>
            <w:shd w:val="clear" w:color="auto" w:fill="auto"/>
            <w:vAlign w:val="center"/>
          </w:tcPr>
          <w:p w14:paraId="75D05ED5" w14:textId="77777777" w:rsidR="00341DDB" w:rsidRPr="004B4528" w:rsidRDefault="00341DDB" w:rsidP="00314DC1">
            <w:pPr>
              <w:widowControl w:val="0"/>
              <w:spacing w:after="0" w:line="240" w:lineRule="auto"/>
              <w:ind w:left="-113" w:right="-113"/>
              <w:jc w:val="center"/>
              <w:rPr>
                <w:rFonts w:ascii="Times New Roman" w:hAnsi="Times New Roman" w:cs="Times New Roman"/>
                <w:sz w:val="28"/>
                <w:szCs w:val="28"/>
              </w:rPr>
            </w:pPr>
            <w:r w:rsidRPr="004B4528">
              <w:rPr>
                <w:rFonts w:ascii="Times New Roman" w:hAnsi="Times New Roman" w:cs="Times New Roman"/>
                <w:sz w:val="28"/>
                <w:szCs w:val="28"/>
              </w:rPr>
              <w:t>1</w:t>
            </w:r>
          </w:p>
        </w:tc>
        <w:tc>
          <w:tcPr>
            <w:tcW w:w="5062" w:type="dxa"/>
            <w:shd w:val="clear" w:color="auto" w:fill="auto"/>
            <w:vAlign w:val="center"/>
          </w:tcPr>
          <w:p w14:paraId="55D2F6AE" w14:textId="77777777" w:rsidR="00341DDB" w:rsidRPr="004B4528" w:rsidRDefault="00341DDB" w:rsidP="00314DC1">
            <w:pPr>
              <w:spacing w:after="0" w:line="240" w:lineRule="auto"/>
              <w:ind w:left="-55"/>
              <w:rPr>
                <w:rFonts w:ascii="Times New Roman" w:hAnsi="Times New Roman" w:cs="Times New Roman"/>
                <w:sz w:val="28"/>
                <w:szCs w:val="28"/>
              </w:rPr>
            </w:pPr>
            <w:r w:rsidRPr="004B4528">
              <w:rPr>
                <w:rFonts w:ascii="Times New Roman" w:hAnsi="Times New Roman" w:cs="Times New Roman"/>
                <w:sz w:val="28"/>
                <w:szCs w:val="28"/>
              </w:rPr>
              <w:t xml:space="preserve">Khối lượng đào </w:t>
            </w:r>
          </w:p>
        </w:tc>
        <w:tc>
          <w:tcPr>
            <w:tcW w:w="1810" w:type="dxa"/>
            <w:shd w:val="clear" w:color="auto" w:fill="auto"/>
            <w:vAlign w:val="center"/>
          </w:tcPr>
          <w:p w14:paraId="194E613B"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w:t>
            </w:r>
          </w:p>
        </w:tc>
        <w:tc>
          <w:tcPr>
            <w:tcW w:w="1701" w:type="dxa"/>
            <w:shd w:val="clear" w:color="auto" w:fill="auto"/>
            <w:vAlign w:val="bottom"/>
          </w:tcPr>
          <w:p w14:paraId="6EF4DD1D"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w:t>
            </w:r>
          </w:p>
        </w:tc>
      </w:tr>
      <w:tr w:rsidR="004B4528" w:rsidRPr="004B4528" w14:paraId="02C62115" w14:textId="77777777" w:rsidTr="00341DDB">
        <w:trPr>
          <w:trHeight w:val="407"/>
          <w:jc w:val="center"/>
        </w:trPr>
        <w:tc>
          <w:tcPr>
            <w:tcW w:w="709" w:type="dxa"/>
            <w:shd w:val="clear" w:color="auto" w:fill="auto"/>
            <w:vAlign w:val="center"/>
          </w:tcPr>
          <w:p w14:paraId="474A96F3" w14:textId="77777777" w:rsidR="00341DDB" w:rsidRPr="004B4528" w:rsidRDefault="00341DDB" w:rsidP="00314DC1">
            <w:pPr>
              <w:widowControl w:val="0"/>
              <w:spacing w:after="0" w:line="240" w:lineRule="auto"/>
              <w:ind w:left="-113" w:right="-113"/>
              <w:jc w:val="center"/>
              <w:rPr>
                <w:rFonts w:ascii="Times New Roman" w:hAnsi="Times New Roman" w:cs="Times New Roman"/>
                <w:sz w:val="28"/>
                <w:szCs w:val="28"/>
              </w:rPr>
            </w:pPr>
            <w:r w:rsidRPr="004B4528">
              <w:rPr>
                <w:rFonts w:ascii="Times New Roman" w:hAnsi="Times New Roman" w:cs="Times New Roman"/>
                <w:sz w:val="28"/>
                <w:szCs w:val="28"/>
              </w:rPr>
              <w:t>2</w:t>
            </w:r>
          </w:p>
        </w:tc>
        <w:tc>
          <w:tcPr>
            <w:tcW w:w="5062" w:type="dxa"/>
            <w:shd w:val="clear" w:color="auto" w:fill="auto"/>
            <w:vAlign w:val="center"/>
          </w:tcPr>
          <w:p w14:paraId="138DB468" w14:textId="77777777" w:rsidR="00341DDB" w:rsidRPr="004B4528" w:rsidRDefault="00341DDB" w:rsidP="00314DC1">
            <w:pPr>
              <w:spacing w:after="0" w:line="240" w:lineRule="auto"/>
              <w:ind w:left="-55"/>
              <w:rPr>
                <w:rFonts w:ascii="Times New Roman" w:hAnsi="Times New Roman" w:cs="Times New Roman"/>
                <w:sz w:val="28"/>
                <w:szCs w:val="28"/>
              </w:rPr>
            </w:pPr>
            <w:r w:rsidRPr="004B4528">
              <w:rPr>
                <w:rFonts w:ascii="Times New Roman" w:hAnsi="Times New Roman" w:cs="Times New Roman"/>
                <w:sz w:val="28"/>
                <w:szCs w:val="28"/>
              </w:rPr>
              <w:t>Khối lượng đắp trong lô</w:t>
            </w:r>
          </w:p>
        </w:tc>
        <w:tc>
          <w:tcPr>
            <w:tcW w:w="1810" w:type="dxa"/>
            <w:shd w:val="clear" w:color="auto" w:fill="auto"/>
            <w:vAlign w:val="center"/>
          </w:tcPr>
          <w:p w14:paraId="3E4EC23D" w14:textId="453E3403"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4.2</w:t>
            </w:r>
            <w:r w:rsidR="005541EB" w:rsidRPr="004B4528">
              <w:rPr>
                <w:rFonts w:ascii="Times New Roman" w:hAnsi="Times New Roman" w:cs="Times New Roman"/>
                <w:sz w:val="28"/>
                <w:szCs w:val="28"/>
              </w:rPr>
              <w:t>00</w:t>
            </w:r>
          </w:p>
        </w:tc>
        <w:tc>
          <w:tcPr>
            <w:tcW w:w="1701" w:type="dxa"/>
            <w:shd w:val="clear" w:color="auto" w:fill="auto"/>
            <w:vAlign w:val="bottom"/>
          </w:tcPr>
          <w:p w14:paraId="6E7E6A6F" w14:textId="77777777" w:rsidR="00341DDB" w:rsidRPr="004B4528" w:rsidRDefault="00341DDB" w:rsidP="00314DC1">
            <w:pPr>
              <w:spacing w:after="0" w:line="240" w:lineRule="auto"/>
              <w:jc w:val="right"/>
              <w:rPr>
                <w:rFonts w:ascii="Times New Roman" w:hAnsi="Times New Roman" w:cs="Times New Roman"/>
                <w:sz w:val="28"/>
                <w:szCs w:val="28"/>
              </w:rPr>
            </w:pPr>
          </w:p>
        </w:tc>
      </w:tr>
      <w:tr w:rsidR="004B4528" w:rsidRPr="004B4528" w14:paraId="4148D6FB" w14:textId="77777777" w:rsidTr="00341DDB">
        <w:trPr>
          <w:trHeight w:val="407"/>
          <w:jc w:val="center"/>
        </w:trPr>
        <w:tc>
          <w:tcPr>
            <w:tcW w:w="709" w:type="dxa"/>
            <w:shd w:val="clear" w:color="auto" w:fill="auto"/>
            <w:vAlign w:val="center"/>
          </w:tcPr>
          <w:p w14:paraId="05EFE6BE" w14:textId="77777777" w:rsidR="00341DDB" w:rsidRPr="004B4528" w:rsidRDefault="00341DDB" w:rsidP="00314DC1">
            <w:pPr>
              <w:widowControl w:val="0"/>
              <w:spacing w:after="0" w:line="240" w:lineRule="auto"/>
              <w:ind w:left="-113" w:right="-113"/>
              <w:jc w:val="center"/>
              <w:rPr>
                <w:rFonts w:ascii="Times New Roman" w:hAnsi="Times New Roman" w:cs="Times New Roman"/>
                <w:sz w:val="28"/>
                <w:szCs w:val="28"/>
              </w:rPr>
            </w:pPr>
            <w:r w:rsidRPr="004B4528">
              <w:rPr>
                <w:rFonts w:ascii="Times New Roman" w:hAnsi="Times New Roman" w:cs="Times New Roman"/>
                <w:sz w:val="28"/>
                <w:szCs w:val="28"/>
              </w:rPr>
              <w:t>3</w:t>
            </w:r>
          </w:p>
        </w:tc>
        <w:tc>
          <w:tcPr>
            <w:tcW w:w="5062" w:type="dxa"/>
            <w:shd w:val="clear" w:color="auto" w:fill="auto"/>
            <w:vAlign w:val="center"/>
          </w:tcPr>
          <w:p w14:paraId="5F73BEC5" w14:textId="77777777" w:rsidR="00341DDB" w:rsidRPr="004B4528" w:rsidRDefault="00341DDB" w:rsidP="00314DC1">
            <w:pPr>
              <w:spacing w:after="0" w:line="240" w:lineRule="auto"/>
              <w:ind w:left="-55"/>
              <w:rPr>
                <w:rFonts w:ascii="Times New Roman" w:hAnsi="Times New Roman" w:cs="Times New Roman"/>
                <w:sz w:val="28"/>
                <w:szCs w:val="28"/>
              </w:rPr>
            </w:pPr>
            <w:r w:rsidRPr="004B4528">
              <w:rPr>
                <w:rFonts w:ascii="Times New Roman" w:hAnsi="Times New Roman" w:cs="Times New Roman"/>
                <w:sz w:val="28"/>
                <w:szCs w:val="28"/>
              </w:rPr>
              <w:t>Khối lượng đắp cát K85</w:t>
            </w:r>
          </w:p>
        </w:tc>
        <w:tc>
          <w:tcPr>
            <w:tcW w:w="1810" w:type="dxa"/>
            <w:shd w:val="clear" w:color="auto" w:fill="auto"/>
            <w:vAlign w:val="center"/>
          </w:tcPr>
          <w:p w14:paraId="766A81CA" w14:textId="3AD8502C" w:rsidR="00341DDB" w:rsidRPr="004B4528" w:rsidRDefault="005541E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2.500</w:t>
            </w:r>
          </w:p>
        </w:tc>
        <w:tc>
          <w:tcPr>
            <w:tcW w:w="1701" w:type="dxa"/>
            <w:shd w:val="clear" w:color="auto" w:fill="auto"/>
            <w:vAlign w:val="bottom"/>
          </w:tcPr>
          <w:p w14:paraId="6F022B6D" w14:textId="77777777" w:rsidR="00341DDB" w:rsidRPr="004B4528" w:rsidRDefault="00341DDB" w:rsidP="00314DC1">
            <w:pPr>
              <w:spacing w:after="0" w:line="240" w:lineRule="auto"/>
              <w:jc w:val="right"/>
              <w:rPr>
                <w:rFonts w:ascii="Times New Roman" w:hAnsi="Times New Roman" w:cs="Times New Roman"/>
                <w:sz w:val="28"/>
                <w:szCs w:val="28"/>
              </w:rPr>
            </w:pPr>
          </w:p>
        </w:tc>
      </w:tr>
      <w:tr w:rsidR="004B4528" w:rsidRPr="004B4528" w14:paraId="622CAA25" w14:textId="77777777" w:rsidTr="00341DDB">
        <w:trPr>
          <w:trHeight w:val="407"/>
          <w:jc w:val="center"/>
        </w:trPr>
        <w:tc>
          <w:tcPr>
            <w:tcW w:w="709" w:type="dxa"/>
            <w:shd w:val="clear" w:color="auto" w:fill="auto"/>
            <w:vAlign w:val="center"/>
          </w:tcPr>
          <w:p w14:paraId="752A08B6" w14:textId="77777777" w:rsidR="00341DDB" w:rsidRPr="004B4528" w:rsidRDefault="00341DDB" w:rsidP="00314DC1">
            <w:pPr>
              <w:widowControl w:val="0"/>
              <w:spacing w:after="0" w:line="240" w:lineRule="auto"/>
              <w:ind w:left="-113" w:right="-113"/>
              <w:jc w:val="center"/>
              <w:rPr>
                <w:rFonts w:ascii="Times New Roman" w:hAnsi="Times New Roman" w:cs="Times New Roman"/>
                <w:sz w:val="28"/>
                <w:szCs w:val="28"/>
              </w:rPr>
            </w:pPr>
            <w:r w:rsidRPr="004B4528">
              <w:rPr>
                <w:rFonts w:ascii="Times New Roman" w:hAnsi="Times New Roman" w:cs="Times New Roman"/>
                <w:sz w:val="28"/>
                <w:szCs w:val="28"/>
              </w:rPr>
              <w:t>6</w:t>
            </w:r>
          </w:p>
        </w:tc>
        <w:tc>
          <w:tcPr>
            <w:tcW w:w="5062" w:type="dxa"/>
            <w:shd w:val="clear" w:color="auto" w:fill="auto"/>
            <w:vAlign w:val="center"/>
          </w:tcPr>
          <w:p w14:paraId="689D1B6F" w14:textId="77777777" w:rsidR="00341DDB" w:rsidRPr="004B4528" w:rsidRDefault="00341DDB" w:rsidP="00314DC1">
            <w:pPr>
              <w:spacing w:after="0" w:line="240" w:lineRule="auto"/>
              <w:ind w:left="-55"/>
              <w:rPr>
                <w:rFonts w:ascii="Times New Roman" w:hAnsi="Times New Roman" w:cs="Times New Roman"/>
                <w:sz w:val="28"/>
                <w:szCs w:val="28"/>
              </w:rPr>
            </w:pPr>
            <w:r w:rsidRPr="004B4528">
              <w:rPr>
                <w:rFonts w:ascii="Times New Roman" w:hAnsi="Times New Roman" w:cs="Times New Roman"/>
                <w:sz w:val="28"/>
                <w:szCs w:val="28"/>
              </w:rPr>
              <w:t>Khối lượng đắp đất biên hòa K85 (mua ở mỏ)</w:t>
            </w:r>
          </w:p>
        </w:tc>
        <w:tc>
          <w:tcPr>
            <w:tcW w:w="1810" w:type="dxa"/>
            <w:shd w:val="clear" w:color="auto" w:fill="auto"/>
            <w:vAlign w:val="center"/>
          </w:tcPr>
          <w:p w14:paraId="6E327220" w14:textId="5CE03AF3" w:rsidR="00341DDB" w:rsidRPr="004B4528" w:rsidRDefault="005541E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4.800</w:t>
            </w:r>
          </w:p>
        </w:tc>
        <w:tc>
          <w:tcPr>
            <w:tcW w:w="1701" w:type="dxa"/>
            <w:shd w:val="clear" w:color="auto" w:fill="auto"/>
            <w:vAlign w:val="bottom"/>
          </w:tcPr>
          <w:p w14:paraId="205118AF" w14:textId="77777777" w:rsidR="00341DDB" w:rsidRPr="004B4528" w:rsidRDefault="00341DDB" w:rsidP="00314DC1">
            <w:pPr>
              <w:spacing w:after="0" w:line="240" w:lineRule="auto"/>
              <w:jc w:val="right"/>
              <w:rPr>
                <w:rFonts w:ascii="Times New Roman" w:hAnsi="Times New Roman" w:cs="Times New Roman"/>
                <w:sz w:val="28"/>
                <w:szCs w:val="28"/>
              </w:rPr>
            </w:pPr>
          </w:p>
        </w:tc>
      </w:tr>
      <w:tr w:rsidR="004B4528" w:rsidRPr="004B4528" w14:paraId="6C9BF459" w14:textId="77777777" w:rsidTr="00341DDB">
        <w:trPr>
          <w:trHeight w:val="391"/>
          <w:jc w:val="center"/>
        </w:trPr>
        <w:tc>
          <w:tcPr>
            <w:tcW w:w="5771" w:type="dxa"/>
            <w:gridSpan w:val="2"/>
            <w:shd w:val="clear" w:color="auto" w:fill="auto"/>
            <w:vAlign w:val="center"/>
          </w:tcPr>
          <w:p w14:paraId="558DC104" w14:textId="77777777" w:rsidR="00341DDB" w:rsidRPr="004B4528" w:rsidRDefault="00341DDB" w:rsidP="00314DC1">
            <w:pPr>
              <w:widowControl w:val="0"/>
              <w:spacing w:after="0" w:line="240" w:lineRule="auto"/>
              <w:ind w:left="-55" w:right="-113" w:hanging="58"/>
              <w:jc w:val="center"/>
              <w:rPr>
                <w:rFonts w:ascii="Times New Roman" w:hAnsi="Times New Roman" w:cs="Times New Roman"/>
                <w:b/>
                <w:sz w:val="28"/>
                <w:szCs w:val="28"/>
              </w:rPr>
            </w:pPr>
            <w:r w:rsidRPr="004B4528">
              <w:rPr>
                <w:rFonts w:ascii="Times New Roman" w:hAnsi="Times New Roman" w:cs="Times New Roman"/>
                <w:b/>
                <w:sz w:val="28"/>
                <w:szCs w:val="28"/>
              </w:rPr>
              <w:t>Tổng khối lượng san nền</w:t>
            </w:r>
          </w:p>
        </w:tc>
        <w:tc>
          <w:tcPr>
            <w:tcW w:w="1810" w:type="dxa"/>
            <w:shd w:val="clear" w:color="auto" w:fill="auto"/>
            <w:vAlign w:val="bottom"/>
          </w:tcPr>
          <w:p w14:paraId="3A32A93E" w14:textId="76A4C924" w:rsidR="00341DDB" w:rsidRPr="004B4528" w:rsidRDefault="005541EB" w:rsidP="00314DC1">
            <w:pPr>
              <w:spacing w:after="0" w:line="240" w:lineRule="auto"/>
              <w:jc w:val="right"/>
              <w:rPr>
                <w:rFonts w:ascii="Times New Roman" w:hAnsi="Times New Roman" w:cs="Times New Roman"/>
                <w:b/>
                <w:sz w:val="28"/>
                <w:szCs w:val="28"/>
              </w:rPr>
            </w:pPr>
            <w:r w:rsidRPr="004B4528">
              <w:rPr>
                <w:rFonts w:ascii="Times New Roman" w:hAnsi="Times New Roman" w:cs="Times New Roman"/>
                <w:b/>
                <w:sz w:val="28"/>
                <w:szCs w:val="28"/>
              </w:rPr>
              <w:t>11.500</w:t>
            </w:r>
          </w:p>
        </w:tc>
        <w:tc>
          <w:tcPr>
            <w:tcW w:w="1701" w:type="dxa"/>
            <w:shd w:val="clear" w:color="auto" w:fill="auto"/>
            <w:vAlign w:val="bottom"/>
          </w:tcPr>
          <w:p w14:paraId="449393DA" w14:textId="77779E1A" w:rsidR="00341DDB" w:rsidRPr="004B4528" w:rsidRDefault="005541EB" w:rsidP="00314DC1">
            <w:pPr>
              <w:spacing w:after="0" w:line="240" w:lineRule="auto"/>
              <w:jc w:val="right"/>
              <w:rPr>
                <w:rFonts w:ascii="Times New Roman" w:hAnsi="Times New Roman" w:cs="Times New Roman"/>
                <w:b/>
                <w:sz w:val="28"/>
                <w:szCs w:val="28"/>
              </w:rPr>
            </w:pPr>
            <w:r w:rsidRPr="004B4528">
              <w:rPr>
                <w:rFonts w:ascii="Times New Roman" w:hAnsi="Times New Roman" w:cs="Times New Roman"/>
                <w:b/>
                <w:sz w:val="28"/>
                <w:szCs w:val="28"/>
              </w:rPr>
              <w:t>14.950</w:t>
            </w:r>
          </w:p>
        </w:tc>
      </w:tr>
    </w:tbl>
    <w:p w14:paraId="35F9F896" w14:textId="41227A56" w:rsidR="00341DDB" w:rsidRPr="004B4528" w:rsidRDefault="00341DDB" w:rsidP="00D506A0">
      <w:pPr>
        <w:widowControl w:val="0"/>
        <w:spacing w:beforeLines="60" w:before="144" w:afterLines="60" w:after="144" w:line="312" w:lineRule="auto"/>
        <w:ind w:firstLine="567"/>
        <w:jc w:val="right"/>
        <w:rPr>
          <w:rFonts w:ascii="Times New Roman" w:hAnsi="Times New Roman" w:cs="Times New Roman"/>
          <w:i/>
          <w:sz w:val="28"/>
          <w:szCs w:val="28"/>
        </w:rPr>
      </w:pPr>
      <w:r w:rsidRPr="004B4528">
        <w:rPr>
          <w:rFonts w:ascii="Times New Roman" w:hAnsi="Times New Roman" w:cs="Times New Roman"/>
          <w:i/>
          <w:sz w:val="28"/>
          <w:szCs w:val="28"/>
        </w:rPr>
        <w:t>(Nguồn: Thuyết minh dự án đầu tư)</w:t>
      </w:r>
    </w:p>
    <w:p w14:paraId="62BC0ABC" w14:textId="41E9FB62" w:rsidR="00FD75F0" w:rsidRPr="004B4528" w:rsidRDefault="00FD75F0" w:rsidP="00FD75F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Dự án thực hiện nâng nền dự án, thực hiện mua đất </w:t>
      </w:r>
      <w:r w:rsidR="00BF5751" w:rsidRPr="004B4528">
        <w:rPr>
          <w:rFonts w:ascii="Times New Roman" w:hAnsi="Times New Roman" w:cs="Times New Roman"/>
          <w:sz w:val="28"/>
          <w:szCs w:val="28"/>
        </w:rPr>
        <w:t xml:space="preserve">từ địa bàn huyện </w:t>
      </w:r>
      <w:r w:rsidR="00881BF7" w:rsidRPr="004B4528">
        <w:rPr>
          <w:rFonts w:ascii="Times New Roman" w:hAnsi="Times New Roman" w:cs="Times New Roman"/>
          <w:sz w:val="28"/>
          <w:szCs w:val="28"/>
        </w:rPr>
        <w:t>Lệ Thuỷ</w:t>
      </w:r>
      <w:r w:rsidR="00BF5751" w:rsidRPr="004B4528">
        <w:rPr>
          <w:rFonts w:ascii="Times New Roman" w:hAnsi="Times New Roman" w:cs="Times New Roman"/>
          <w:sz w:val="28"/>
          <w:szCs w:val="28"/>
        </w:rPr>
        <w:t xml:space="preserve"> </w:t>
      </w:r>
      <w:r w:rsidRPr="004B4528">
        <w:rPr>
          <w:rFonts w:ascii="Times New Roman" w:hAnsi="Times New Roman" w:cs="Times New Roman"/>
          <w:sz w:val="28"/>
          <w:szCs w:val="28"/>
        </w:rPr>
        <w:t>về đắp trên toàn bộ diện tích khu vực.</w:t>
      </w:r>
    </w:p>
    <w:p w14:paraId="51C26EE1" w14:textId="0830026D"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bCs/>
          <w:sz w:val="28"/>
          <w:szCs w:val="28"/>
        </w:rPr>
      </w:pPr>
      <w:r w:rsidRPr="004B4528">
        <w:rPr>
          <w:rFonts w:ascii="Times New Roman" w:hAnsi="Times New Roman" w:cs="Times New Roman"/>
          <w:sz w:val="28"/>
          <w:szCs w:val="28"/>
        </w:rPr>
        <w:t xml:space="preserve">Từ bảng trên cho thấy, khối lượng đất cần đào và đắp của dự án là </w:t>
      </w:r>
      <w:r w:rsidR="005541EB" w:rsidRPr="004B4528">
        <w:rPr>
          <w:rFonts w:ascii="Times New Roman" w:hAnsi="Times New Roman" w:cs="Times New Roman"/>
          <w:b/>
          <w:sz w:val="28"/>
          <w:szCs w:val="28"/>
        </w:rPr>
        <w:t>14.950</w:t>
      </w:r>
      <w:r w:rsidRPr="004B4528">
        <w:rPr>
          <w:rFonts w:ascii="Times New Roman" w:hAnsi="Times New Roman" w:cs="Times New Roman"/>
          <w:b/>
          <w:sz w:val="28"/>
          <w:szCs w:val="28"/>
        </w:rPr>
        <w:t xml:space="preserve"> </w:t>
      </w:r>
      <w:r w:rsidRPr="004B4528">
        <w:rPr>
          <w:rFonts w:ascii="Times New Roman" w:hAnsi="Times New Roman" w:cs="Times New Roman"/>
          <w:sz w:val="28"/>
          <w:szCs w:val="28"/>
        </w:rPr>
        <w:t xml:space="preserve">tấn. </w:t>
      </w:r>
      <w:r w:rsidRPr="004B4528">
        <w:rPr>
          <w:rFonts w:ascii="Times New Roman" w:hAnsi="Times New Roman" w:cs="Times New Roman"/>
          <w:bCs/>
          <w:sz w:val="28"/>
          <w:szCs w:val="28"/>
        </w:rPr>
        <w:t>Theo số liệu đánh giá của Viện Khoa học công nghệ xây dựng - Bộ Xây dựng về xác định hệ số ô nhiễm thì khi tiến hành đắp 01 tấn đất, cát thì lượng bụi phát sinh trung bình là 0,134 kg/tấn</w:t>
      </w:r>
      <w:r w:rsidRPr="004B4528">
        <w:rPr>
          <w:rFonts w:ascii="Times New Roman" w:hAnsi="Times New Roman" w:cs="Times New Roman"/>
          <w:bCs/>
          <w:i/>
          <w:sz w:val="28"/>
          <w:szCs w:val="28"/>
        </w:rPr>
        <w:t xml:space="preserve"> (hệ số ô nhiễm bụi)</w:t>
      </w:r>
      <w:r w:rsidRPr="004B4528">
        <w:rPr>
          <w:rFonts w:ascii="Times New Roman" w:hAnsi="Times New Roman" w:cs="Times New Roman"/>
          <w:bCs/>
          <w:sz w:val="28"/>
          <w:szCs w:val="28"/>
        </w:rPr>
        <w:t>. Như vậy, tải lượng bụi phát sinh trong quá trình đào đắp được thể hiện ở trong bảng sau:</w:t>
      </w:r>
    </w:p>
    <w:p w14:paraId="2B248628" w14:textId="12EBB05D" w:rsidR="00341DDB" w:rsidRPr="004B4528" w:rsidRDefault="00C05382" w:rsidP="00D506A0">
      <w:pPr>
        <w:pStyle w:val="Caption"/>
        <w:spacing w:beforeLines="60" w:before="144" w:afterLines="60" w:after="144" w:line="312" w:lineRule="auto"/>
        <w:jc w:val="center"/>
        <w:rPr>
          <w:bCs w:val="0"/>
          <w:i/>
          <w:sz w:val="28"/>
          <w:szCs w:val="28"/>
          <w:lang w:val="fi-FI"/>
        </w:rPr>
      </w:pPr>
      <w:bookmarkStart w:id="107" w:name="_Toc40777875"/>
      <w:bookmarkStart w:id="108" w:name="_Toc66093164"/>
      <w:bookmarkStart w:id="109" w:name="_Toc140870076"/>
      <w:bookmarkStart w:id="110" w:name="_Toc514225967"/>
      <w:bookmarkStart w:id="111" w:name="_Toc514988277"/>
      <w:bookmarkStart w:id="112" w:name="_Toc27380615"/>
      <w:bookmarkStart w:id="113" w:name="_Toc27382176"/>
      <w:r w:rsidRPr="004B4528">
        <w:rPr>
          <w:sz w:val="28"/>
          <w:szCs w:val="28"/>
          <w:lang w:val="fi-FI"/>
        </w:rPr>
        <w:t xml:space="preserve">Bảng 4. </w:t>
      </w:r>
      <w:r w:rsidRPr="004B4528">
        <w:rPr>
          <w:sz w:val="28"/>
          <w:szCs w:val="28"/>
          <w:lang w:val="fi-FI"/>
        </w:rPr>
        <w:fldChar w:fldCharType="begin"/>
      </w:r>
      <w:r w:rsidRPr="004B4528">
        <w:rPr>
          <w:sz w:val="28"/>
          <w:szCs w:val="28"/>
          <w:lang w:val="fi-FI"/>
        </w:rPr>
        <w:instrText xml:space="preserve"> SEQ Bảng_4. \* ARABIC </w:instrText>
      </w:r>
      <w:r w:rsidRPr="004B4528">
        <w:rPr>
          <w:sz w:val="28"/>
          <w:szCs w:val="28"/>
          <w:lang w:val="fi-FI"/>
        </w:rPr>
        <w:fldChar w:fldCharType="separate"/>
      </w:r>
      <w:r w:rsidR="007D5793" w:rsidRPr="004B4528">
        <w:rPr>
          <w:noProof/>
          <w:sz w:val="28"/>
          <w:szCs w:val="28"/>
          <w:lang w:val="fi-FI"/>
        </w:rPr>
        <w:t>4</w:t>
      </w:r>
      <w:r w:rsidRPr="004B4528">
        <w:rPr>
          <w:sz w:val="28"/>
          <w:szCs w:val="28"/>
          <w:lang w:val="fi-FI"/>
        </w:rPr>
        <w:fldChar w:fldCharType="end"/>
      </w:r>
      <w:r w:rsidRPr="004B4528">
        <w:rPr>
          <w:sz w:val="28"/>
          <w:szCs w:val="28"/>
          <w:lang w:val="fi-FI"/>
        </w:rPr>
        <w:t>.</w:t>
      </w:r>
      <w:r w:rsidR="00341DDB" w:rsidRPr="004B4528">
        <w:rPr>
          <w:sz w:val="28"/>
          <w:szCs w:val="28"/>
          <w:lang w:val="fi-FI"/>
        </w:rPr>
        <w:t>Tải lượng bụi phát sinh từ hoạt động đào đắp</w:t>
      </w:r>
      <w:bookmarkEnd w:id="107"/>
      <w:bookmarkEnd w:id="108"/>
      <w:bookmarkEnd w:id="109"/>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1799"/>
        <w:gridCol w:w="1647"/>
        <w:gridCol w:w="1708"/>
        <w:gridCol w:w="1344"/>
        <w:gridCol w:w="1448"/>
      </w:tblGrid>
      <w:tr w:rsidR="004B4528" w:rsidRPr="004B4528" w14:paraId="159C2329" w14:textId="77777777" w:rsidTr="00113BED">
        <w:trPr>
          <w:trHeight w:val="408"/>
        </w:trPr>
        <w:tc>
          <w:tcPr>
            <w:tcW w:w="1552" w:type="dxa"/>
            <w:vAlign w:val="center"/>
          </w:tcPr>
          <w:bookmarkEnd w:id="110"/>
          <w:bookmarkEnd w:id="111"/>
          <w:bookmarkEnd w:id="112"/>
          <w:bookmarkEnd w:id="113"/>
          <w:p w14:paraId="333B6CE5" w14:textId="77777777" w:rsidR="00341DDB" w:rsidRPr="004B4528" w:rsidRDefault="00341DDB" w:rsidP="00D506A0">
            <w:pPr>
              <w:widowControl w:val="0"/>
              <w:spacing w:beforeLines="60" w:before="144" w:afterLines="60" w:after="144" w:line="312" w:lineRule="auto"/>
              <w:ind w:left="-43" w:right="-86" w:hanging="14"/>
              <w:jc w:val="center"/>
              <w:rPr>
                <w:rFonts w:ascii="Times New Roman" w:hAnsi="Times New Roman" w:cs="Times New Roman"/>
                <w:b/>
                <w:bCs/>
                <w:sz w:val="28"/>
                <w:szCs w:val="28"/>
              </w:rPr>
            </w:pPr>
            <w:r w:rsidRPr="004B4528">
              <w:rPr>
                <w:rFonts w:ascii="Times New Roman" w:hAnsi="Times New Roman" w:cs="Times New Roman"/>
                <w:b/>
                <w:bCs/>
                <w:sz w:val="28"/>
                <w:szCs w:val="28"/>
              </w:rPr>
              <w:t>Khối lượng (tấn)</w:t>
            </w:r>
          </w:p>
        </w:tc>
        <w:tc>
          <w:tcPr>
            <w:tcW w:w="1799" w:type="dxa"/>
            <w:vAlign w:val="center"/>
          </w:tcPr>
          <w:p w14:paraId="09CD6828" w14:textId="77777777" w:rsidR="00341DDB" w:rsidRPr="004B4528" w:rsidRDefault="00341DDB" w:rsidP="00D506A0">
            <w:pPr>
              <w:widowControl w:val="0"/>
              <w:spacing w:beforeLines="60" w:before="144" w:afterLines="60" w:after="144" w:line="312" w:lineRule="auto"/>
              <w:ind w:left="-43" w:right="-86" w:hanging="14"/>
              <w:jc w:val="center"/>
              <w:rPr>
                <w:rFonts w:ascii="Times New Roman" w:hAnsi="Times New Roman" w:cs="Times New Roman"/>
                <w:b/>
                <w:bCs/>
                <w:sz w:val="28"/>
                <w:szCs w:val="28"/>
              </w:rPr>
            </w:pPr>
            <w:r w:rsidRPr="004B4528">
              <w:rPr>
                <w:rFonts w:ascii="Times New Roman" w:hAnsi="Times New Roman" w:cs="Times New Roman"/>
                <w:b/>
                <w:bCs/>
                <w:sz w:val="28"/>
                <w:szCs w:val="28"/>
              </w:rPr>
              <w:t>Hệ số ô nhiễm (kg/tấn)</w:t>
            </w:r>
          </w:p>
        </w:tc>
        <w:tc>
          <w:tcPr>
            <w:tcW w:w="1647" w:type="dxa"/>
            <w:vAlign w:val="center"/>
          </w:tcPr>
          <w:p w14:paraId="28218DA4" w14:textId="77777777" w:rsidR="00341DDB" w:rsidRPr="004B4528" w:rsidRDefault="00341DDB" w:rsidP="00D506A0">
            <w:pPr>
              <w:widowControl w:val="0"/>
              <w:spacing w:beforeLines="60" w:before="144" w:afterLines="60" w:after="144" w:line="312" w:lineRule="auto"/>
              <w:ind w:left="-43" w:right="-86" w:hanging="14"/>
              <w:jc w:val="center"/>
              <w:rPr>
                <w:rFonts w:ascii="Times New Roman" w:hAnsi="Times New Roman" w:cs="Times New Roman"/>
                <w:b/>
                <w:bCs/>
                <w:sz w:val="28"/>
                <w:szCs w:val="28"/>
                <w:lang w:val="da-DK"/>
              </w:rPr>
            </w:pPr>
            <w:r w:rsidRPr="004B4528">
              <w:rPr>
                <w:rFonts w:ascii="Times New Roman" w:hAnsi="Times New Roman" w:cs="Times New Roman"/>
                <w:b/>
                <w:bCs/>
                <w:sz w:val="28"/>
                <w:szCs w:val="28"/>
                <w:lang w:val="da-DK"/>
              </w:rPr>
              <w:t>KL. bụi phát sinh (kg)</w:t>
            </w:r>
          </w:p>
        </w:tc>
        <w:tc>
          <w:tcPr>
            <w:tcW w:w="1708" w:type="dxa"/>
            <w:vAlign w:val="center"/>
          </w:tcPr>
          <w:p w14:paraId="2A438E84" w14:textId="77777777" w:rsidR="00341DDB" w:rsidRPr="004B4528" w:rsidRDefault="00341DDB" w:rsidP="00D506A0">
            <w:pPr>
              <w:widowControl w:val="0"/>
              <w:spacing w:beforeLines="60" w:before="144" w:afterLines="60" w:after="144" w:line="312" w:lineRule="auto"/>
              <w:ind w:left="-43" w:right="-86" w:hanging="14"/>
              <w:jc w:val="center"/>
              <w:rPr>
                <w:rFonts w:ascii="Times New Roman" w:hAnsi="Times New Roman" w:cs="Times New Roman"/>
                <w:b/>
                <w:bCs/>
                <w:sz w:val="28"/>
                <w:szCs w:val="28"/>
                <w:lang w:val="da-DK"/>
              </w:rPr>
            </w:pPr>
            <w:r w:rsidRPr="004B4528">
              <w:rPr>
                <w:rFonts w:ascii="Times New Roman" w:hAnsi="Times New Roman" w:cs="Times New Roman"/>
                <w:b/>
                <w:bCs/>
                <w:sz w:val="28"/>
                <w:szCs w:val="28"/>
                <w:lang w:val="da-DK"/>
              </w:rPr>
              <w:t>Tải lượng bụi  (kg/ngày)</w:t>
            </w:r>
          </w:p>
        </w:tc>
        <w:tc>
          <w:tcPr>
            <w:tcW w:w="1344" w:type="dxa"/>
            <w:vAlign w:val="center"/>
          </w:tcPr>
          <w:p w14:paraId="7CBF31CB" w14:textId="77777777" w:rsidR="00341DDB" w:rsidRPr="004B4528" w:rsidRDefault="00341DDB" w:rsidP="00D506A0">
            <w:pPr>
              <w:widowControl w:val="0"/>
              <w:spacing w:beforeLines="60" w:before="144" w:afterLines="60" w:after="144" w:line="312" w:lineRule="auto"/>
              <w:ind w:left="-43" w:right="-86" w:hanging="14"/>
              <w:jc w:val="center"/>
              <w:rPr>
                <w:rFonts w:ascii="Times New Roman" w:hAnsi="Times New Roman" w:cs="Times New Roman"/>
                <w:b/>
                <w:bCs/>
                <w:sz w:val="28"/>
                <w:szCs w:val="28"/>
                <w:lang w:val="da-DK"/>
              </w:rPr>
            </w:pPr>
            <w:r w:rsidRPr="004B4528">
              <w:rPr>
                <w:rFonts w:ascii="Times New Roman" w:hAnsi="Times New Roman" w:cs="Times New Roman"/>
                <w:b/>
                <w:bCs/>
                <w:sz w:val="28"/>
                <w:szCs w:val="28"/>
                <w:lang w:val="da-DK"/>
              </w:rPr>
              <w:t>Tải lượng bụi (kg/h)</w:t>
            </w:r>
          </w:p>
        </w:tc>
        <w:tc>
          <w:tcPr>
            <w:tcW w:w="1448" w:type="dxa"/>
          </w:tcPr>
          <w:p w14:paraId="4DE642C3" w14:textId="77777777" w:rsidR="00341DDB" w:rsidRPr="004B4528" w:rsidRDefault="00341DDB" w:rsidP="00D506A0">
            <w:pPr>
              <w:widowControl w:val="0"/>
              <w:spacing w:beforeLines="60" w:before="144" w:afterLines="60" w:after="144" w:line="312" w:lineRule="auto"/>
              <w:ind w:left="-43" w:right="-86" w:hanging="14"/>
              <w:jc w:val="center"/>
              <w:rPr>
                <w:rFonts w:ascii="Times New Roman" w:hAnsi="Times New Roman" w:cs="Times New Roman"/>
                <w:b/>
                <w:bCs/>
                <w:sz w:val="28"/>
                <w:szCs w:val="28"/>
                <w:lang w:val="da-DK"/>
              </w:rPr>
            </w:pPr>
            <w:r w:rsidRPr="004B4528">
              <w:rPr>
                <w:rFonts w:ascii="Times New Roman" w:hAnsi="Times New Roman" w:cs="Times New Roman"/>
                <w:b/>
                <w:bCs/>
                <w:sz w:val="28"/>
                <w:szCs w:val="28"/>
                <w:lang w:val="da-DK"/>
              </w:rPr>
              <w:t>Tải lượng bụi (g/s)</w:t>
            </w:r>
          </w:p>
        </w:tc>
      </w:tr>
      <w:tr w:rsidR="004B4528" w:rsidRPr="004B4528" w14:paraId="73058E9C" w14:textId="77777777" w:rsidTr="00113BED">
        <w:trPr>
          <w:trHeight w:val="339"/>
        </w:trPr>
        <w:tc>
          <w:tcPr>
            <w:tcW w:w="1552" w:type="dxa"/>
            <w:vAlign w:val="bottom"/>
          </w:tcPr>
          <w:p w14:paraId="21FD9A16" w14:textId="064AB28D" w:rsidR="00341DDB" w:rsidRPr="004B4528" w:rsidRDefault="005541EB" w:rsidP="00D506A0">
            <w:pPr>
              <w:widowControl w:val="0"/>
              <w:spacing w:beforeLines="60" w:before="144" w:afterLines="60" w:after="144" w:line="312" w:lineRule="auto"/>
              <w:jc w:val="center"/>
              <w:rPr>
                <w:rFonts w:ascii="Times New Roman" w:hAnsi="Times New Roman" w:cs="Times New Roman"/>
                <w:sz w:val="28"/>
                <w:szCs w:val="28"/>
              </w:rPr>
            </w:pPr>
            <w:r w:rsidRPr="004B4528">
              <w:rPr>
                <w:rFonts w:ascii="Times New Roman" w:hAnsi="Times New Roman" w:cs="Times New Roman"/>
                <w:b/>
                <w:sz w:val="28"/>
                <w:szCs w:val="28"/>
              </w:rPr>
              <w:t>14.950</w:t>
            </w:r>
          </w:p>
        </w:tc>
        <w:tc>
          <w:tcPr>
            <w:tcW w:w="1799" w:type="dxa"/>
            <w:vAlign w:val="bottom"/>
          </w:tcPr>
          <w:p w14:paraId="190D0EB1" w14:textId="77777777" w:rsidR="00341DDB" w:rsidRPr="004B4528" w:rsidRDefault="00341DDB" w:rsidP="00D506A0">
            <w:pPr>
              <w:widowControl w:val="0"/>
              <w:spacing w:beforeLines="60" w:before="144" w:afterLines="60" w:after="144" w:line="312" w:lineRule="auto"/>
              <w:jc w:val="center"/>
              <w:rPr>
                <w:rFonts w:ascii="Times New Roman" w:hAnsi="Times New Roman" w:cs="Times New Roman"/>
                <w:sz w:val="28"/>
                <w:szCs w:val="28"/>
              </w:rPr>
            </w:pPr>
            <w:r w:rsidRPr="004B4528">
              <w:rPr>
                <w:rFonts w:ascii="Times New Roman" w:hAnsi="Times New Roman" w:cs="Times New Roman"/>
                <w:sz w:val="28"/>
                <w:szCs w:val="28"/>
              </w:rPr>
              <w:t>0,134</w:t>
            </w:r>
          </w:p>
        </w:tc>
        <w:tc>
          <w:tcPr>
            <w:tcW w:w="1647" w:type="dxa"/>
            <w:vAlign w:val="bottom"/>
          </w:tcPr>
          <w:p w14:paraId="24F967D5" w14:textId="40780E00" w:rsidR="00341DDB" w:rsidRPr="004B4528" w:rsidRDefault="005541EB" w:rsidP="00D506A0">
            <w:pPr>
              <w:spacing w:beforeLines="60" w:before="144" w:afterLines="60" w:after="144" w:line="312" w:lineRule="auto"/>
              <w:jc w:val="center"/>
              <w:rPr>
                <w:rFonts w:ascii="Times New Roman" w:hAnsi="Times New Roman" w:cs="Times New Roman"/>
                <w:sz w:val="28"/>
                <w:szCs w:val="28"/>
              </w:rPr>
            </w:pPr>
            <w:r w:rsidRPr="004B4528">
              <w:rPr>
                <w:rFonts w:ascii="Times New Roman" w:hAnsi="Times New Roman" w:cs="Times New Roman"/>
                <w:sz w:val="28"/>
                <w:szCs w:val="28"/>
              </w:rPr>
              <w:t>2.003,3</w:t>
            </w:r>
          </w:p>
        </w:tc>
        <w:tc>
          <w:tcPr>
            <w:tcW w:w="1708" w:type="dxa"/>
            <w:vAlign w:val="center"/>
          </w:tcPr>
          <w:p w14:paraId="0F110D74" w14:textId="1AD5E5A8" w:rsidR="00341DDB" w:rsidRPr="004B4528" w:rsidRDefault="005541EB" w:rsidP="00D506A0">
            <w:pPr>
              <w:widowControl w:val="0"/>
              <w:spacing w:beforeLines="60" w:before="144" w:afterLines="60" w:after="144" w:line="312" w:lineRule="auto"/>
              <w:jc w:val="center"/>
              <w:rPr>
                <w:rFonts w:ascii="Times New Roman" w:hAnsi="Times New Roman" w:cs="Times New Roman"/>
                <w:sz w:val="28"/>
                <w:szCs w:val="28"/>
              </w:rPr>
            </w:pPr>
            <w:r w:rsidRPr="004B4528">
              <w:rPr>
                <w:rFonts w:ascii="Times New Roman" w:hAnsi="Times New Roman" w:cs="Times New Roman"/>
                <w:sz w:val="28"/>
                <w:szCs w:val="28"/>
              </w:rPr>
              <w:t>22,25</w:t>
            </w:r>
          </w:p>
        </w:tc>
        <w:tc>
          <w:tcPr>
            <w:tcW w:w="1344" w:type="dxa"/>
            <w:vAlign w:val="center"/>
          </w:tcPr>
          <w:p w14:paraId="1C3DE206" w14:textId="5B65226C" w:rsidR="00341DDB" w:rsidRPr="004B4528" w:rsidRDefault="005541EB" w:rsidP="00D506A0">
            <w:pPr>
              <w:widowControl w:val="0"/>
              <w:spacing w:beforeLines="60" w:before="144" w:afterLines="60" w:after="144" w:line="312" w:lineRule="auto"/>
              <w:jc w:val="center"/>
              <w:rPr>
                <w:rFonts w:ascii="Times New Roman" w:hAnsi="Times New Roman" w:cs="Times New Roman"/>
                <w:sz w:val="28"/>
                <w:szCs w:val="28"/>
              </w:rPr>
            </w:pPr>
            <w:r w:rsidRPr="004B4528">
              <w:rPr>
                <w:rFonts w:ascii="Times New Roman" w:hAnsi="Times New Roman" w:cs="Times New Roman"/>
                <w:sz w:val="28"/>
                <w:szCs w:val="28"/>
              </w:rPr>
              <w:t>2,78</w:t>
            </w:r>
          </w:p>
        </w:tc>
        <w:tc>
          <w:tcPr>
            <w:tcW w:w="1448" w:type="dxa"/>
          </w:tcPr>
          <w:p w14:paraId="0D14D394" w14:textId="3B62CA25" w:rsidR="00341DDB" w:rsidRPr="004B4528" w:rsidRDefault="005541EB" w:rsidP="00D506A0">
            <w:pPr>
              <w:widowControl w:val="0"/>
              <w:spacing w:beforeLines="60" w:before="144" w:afterLines="60" w:after="144" w:line="312" w:lineRule="auto"/>
              <w:jc w:val="center"/>
              <w:rPr>
                <w:rFonts w:ascii="Times New Roman" w:hAnsi="Times New Roman" w:cs="Times New Roman"/>
                <w:sz w:val="28"/>
                <w:szCs w:val="28"/>
              </w:rPr>
            </w:pPr>
            <w:r w:rsidRPr="004B4528">
              <w:rPr>
                <w:rFonts w:ascii="Times New Roman" w:hAnsi="Times New Roman" w:cs="Times New Roman"/>
                <w:sz w:val="28"/>
                <w:szCs w:val="28"/>
              </w:rPr>
              <w:t>0,77</w:t>
            </w:r>
          </w:p>
        </w:tc>
      </w:tr>
    </w:tbl>
    <w:p w14:paraId="373CD934" w14:textId="0B560962"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bCs/>
          <w:i/>
          <w:sz w:val="28"/>
          <w:szCs w:val="28"/>
        </w:rPr>
      </w:pPr>
      <w:r w:rsidRPr="004B4528">
        <w:rPr>
          <w:rFonts w:ascii="Times New Roman" w:hAnsi="Times New Roman" w:cs="Times New Roman"/>
          <w:bCs/>
          <w:i/>
          <w:sz w:val="28"/>
          <w:szCs w:val="28"/>
        </w:rPr>
        <w:t xml:space="preserve">Ghi chú: Thời gian thi công đào đắp dự kiến là </w:t>
      </w:r>
      <w:r w:rsidR="005541EB" w:rsidRPr="004B4528">
        <w:rPr>
          <w:rFonts w:ascii="Times New Roman" w:hAnsi="Times New Roman" w:cs="Times New Roman"/>
          <w:bCs/>
          <w:i/>
          <w:sz w:val="28"/>
          <w:szCs w:val="28"/>
        </w:rPr>
        <w:t>3</w:t>
      </w:r>
      <w:r w:rsidRPr="004B4528">
        <w:rPr>
          <w:rFonts w:ascii="Times New Roman" w:hAnsi="Times New Roman" w:cs="Times New Roman"/>
          <w:bCs/>
          <w:i/>
          <w:sz w:val="28"/>
          <w:szCs w:val="28"/>
        </w:rPr>
        <w:t xml:space="preserve"> tháng (tính ngày làm việc 8h).</w:t>
      </w:r>
    </w:p>
    <w:p w14:paraId="34657456"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Từ kết quả tính toán ở bảng trên cho thấy, tải lượng bụi phát sinh trong thời gian thi công từ hoạt động đào, đắp (trong trường hợp không thực hiện tốt các biện pháp giảm thiểu) là tương đối lớn. </w:t>
      </w:r>
    </w:p>
    <w:p w14:paraId="332CD5EB" w14:textId="77777777"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i/>
          <w:sz w:val="28"/>
          <w:szCs w:val="28"/>
          <w:lang w:val="pt-BR"/>
        </w:rPr>
      </w:pPr>
      <w:r w:rsidRPr="004B4528">
        <w:rPr>
          <w:rFonts w:ascii="Times New Roman" w:hAnsi="Times New Roman" w:cs="Times New Roman"/>
          <w:i/>
          <w:sz w:val="28"/>
          <w:szCs w:val="28"/>
          <w:lang w:val="pt-BR"/>
        </w:rPr>
        <w:t>* Tính nồng độ bụi phát sinh</w:t>
      </w:r>
    </w:p>
    <w:p w14:paraId="5A176792"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Bụi sinh ra trong quá trình đào đắp phát tán trên diện tích rộng nên có thể áp dụng mô hình khuếch tán nguồn mặt để tính toán nồng độ bụi.</w:t>
      </w:r>
    </w:p>
    <w:p w14:paraId="4EED25A7"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lastRenderedPageBreak/>
        <w:t>Khối không khí tại khu vực dự án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7ACA5ACB" w14:textId="77777777" w:rsidR="00341DDB" w:rsidRPr="004B4528" w:rsidRDefault="00341DDB" w:rsidP="00D506A0">
      <w:pPr>
        <w:tabs>
          <w:tab w:val="left" w:pos="567"/>
          <w:tab w:val="left" w:pos="851"/>
          <w:tab w:val="left" w:pos="2552"/>
        </w:tabs>
        <w:spacing w:beforeLines="60" w:before="144" w:afterLines="60" w:after="144" w:line="312" w:lineRule="auto"/>
        <w:jc w:val="both"/>
        <w:rPr>
          <w:rFonts w:ascii="Times New Roman" w:hAnsi="Times New Roman" w:cs="Times New Roman"/>
          <w:b/>
          <w:sz w:val="28"/>
          <w:szCs w:val="28"/>
          <w:lang w:val="pl-PL"/>
        </w:rPr>
      </w:pPr>
      <w:r w:rsidRPr="004B4528">
        <w:rPr>
          <w:rFonts w:ascii="Times New Roman" w:hAnsi="Times New Roman" w:cs="Times New Roman"/>
          <w:b/>
          <w:sz w:val="28"/>
          <w:szCs w:val="28"/>
          <w:lang w:val="pl-PL"/>
        </w:rPr>
        <w:tab/>
      </w:r>
      <w:r w:rsidRPr="004B4528">
        <w:rPr>
          <w:rFonts w:ascii="Times New Roman" w:hAnsi="Times New Roman" w:cs="Times New Roman"/>
          <w:b/>
          <w:sz w:val="28"/>
          <w:szCs w:val="28"/>
          <w:lang w:val="pl-PL"/>
        </w:rPr>
        <w:tab/>
      </w:r>
      <w:r w:rsidRPr="004B4528">
        <w:rPr>
          <w:rFonts w:ascii="Times New Roman" w:hAnsi="Times New Roman" w:cs="Times New Roman"/>
          <w:b/>
          <w:sz w:val="28"/>
          <w:szCs w:val="28"/>
          <w:lang w:val="pl-PL"/>
        </w:rPr>
        <w:tab/>
      </w:r>
      <w:r w:rsidRPr="004B4528">
        <w:rPr>
          <w:rFonts w:ascii="Times New Roman" w:hAnsi="Times New Roman" w:cs="Times New Roman"/>
          <w:sz w:val="28"/>
          <w:szCs w:val="28"/>
          <w:lang w:val="pl-PL"/>
        </w:rPr>
        <w:t xml:space="preserve">C = </w:t>
      </w:r>
      <w:r w:rsidRPr="004B4528">
        <w:rPr>
          <w:rFonts w:ascii="Times New Roman" w:hAnsi="Times New Roman" w:cs="Times New Roman"/>
          <w:noProof/>
          <w:position w:val="-28"/>
          <w:sz w:val="28"/>
          <w:szCs w:val="28"/>
        </w:rPr>
        <w:drawing>
          <wp:inline distT="0" distB="0" distL="0" distR="0" wp14:anchorId="233649B9" wp14:editId="74B6F5B0">
            <wp:extent cx="1073785" cy="457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3785" cy="457200"/>
                    </a:xfrm>
                    <a:prstGeom prst="rect">
                      <a:avLst/>
                    </a:prstGeom>
                    <a:noFill/>
                    <a:ln>
                      <a:noFill/>
                    </a:ln>
                  </pic:spPr>
                </pic:pic>
              </a:graphicData>
            </a:graphic>
          </wp:inline>
        </w:drawing>
      </w:r>
      <w:r w:rsidRPr="004B4528">
        <w:rPr>
          <w:rFonts w:ascii="Times New Roman" w:hAnsi="Times New Roman" w:cs="Times New Roman"/>
          <w:b/>
          <w:sz w:val="28"/>
          <w:szCs w:val="28"/>
          <w:lang w:val="pl-PL"/>
        </w:rPr>
        <w:tab/>
      </w:r>
      <w:r w:rsidRPr="004B4528">
        <w:rPr>
          <w:rFonts w:ascii="Times New Roman" w:hAnsi="Times New Roman" w:cs="Times New Roman"/>
          <w:b/>
          <w:sz w:val="28"/>
          <w:szCs w:val="28"/>
          <w:lang w:val="pl-PL"/>
        </w:rPr>
        <w:tab/>
      </w:r>
      <w:r w:rsidRPr="004B4528">
        <w:rPr>
          <w:rFonts w:ascii="Times New Roman" w:hAnsi="Times New Roman" w:cs="Times New Roman"/>
          <w:b/>
          <w:sz w:val="28"/>
          <w:szCs w:val="28"/>
          <w:lang w:val="pl-PL"/>
        </w:rPr>
        <w:tab/>
      </w:r>
      <w:r w:rsidRPr="004B4528">
        <w:rPr>
          <w:rFonts w:ascii="Times New Roman" w:hAnsi="Times New Roman" w:cs="Times New Roman"/>
          <w:b/>
          <w:sz w:val="28"/>
          <w:szCs w:val="28"/>
          <w:lang w:val="pl-PL"/>
        </w:rPr>
        <w:tab/>
      </w:r>
      <w:r w:rsidRPr="004B4528">
        <w:rPr>
          <w:rFonts w:ascii="Times New Roman" w:hAnsi="Times New Roman" w:cs="Times New Roman"/>
          <w:b/>
          <w:sz w:val="28"/>
          <w:szCs w:val="28"/>
          <w:lang w:val="pl-PL"/>
        </w:rPr>
        <w:tab/>
      </w:r>
    </w:p>
    <w:p w14:paraId="400A29DD" w14:textId="77777777" w:rsidR="00341DDB" w:rsidRPr="004B4528" w:rsidRDefault="00341DDB" w:rsidP="00D506A0">
      <w:pPr>
        <w:spacing w:beforeLines="60" w:before="144" w:afterLines="60" w:after="144" w:line="312" w:lineRule="auto"/>
        <w:ind w:left="1134" w:hanging="1134"/>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Trong đó:</w:t>
      </w:r>
      <w:r w:rsidRPr="004B4528">
        <w:rPr>
          <w:rFonts w:ascii="Times New Roman" w:hAnsi="Times New Roman" w:cs="Times New Roman"/>
          <w:sz w:val="28"/>
          <w:szCs w:val="28"/>
          <w:lang w:val="pl-PL"/>
        </w:rPr>
        <w:tab/>
        <w:t>C : Nồng độ bụi phát sinh trung bình trong 1 giờ (mg/m</w:t>
      </w:r>
      <w:r w:rsidRPr="004B4528">
        <w:rPr>
          <w:rFonts w:ascii="Times New Roman" w:hAnsi="Times New Roman" w:cs="Times New Roman"/>
          <w:sz w:val="28"/>
          <w:szCs w:val="28"/>
          <w:vertAlign w:val="superscript"/>
          <w:lang w:val="pl-PL"/>
        </w:rPr>
        <w:t>3</w:t>
      </w:r>
      <w:r w:rsidRPr="004B4528">
        <w:rPr>
          <w:rFonts w:ascii="Times New Roman" w:hAnsi="Times New Roman" w:cs="Times New Roman"/>
          <w:sz w:val="28"/>
          <w:szCs w:val="28"/>
          <w:lang w:val="pl-PL"/>
        </w:rPr>
        <w:t>);</w:t>
      </w:r>
    </w:p>
    <w:p w14:paraId="60F4D089"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E</w:t>
      </w:r>
      <w:r w:rsidRPr="004B4528">
        <w:rPr>
          <w:rFonts w:ascii="Times New Roman" w:hAnsi="Times New Roman" w:cs="Times New Roman"/>
          <w:sz w:val="28"/>
          <w:szCs w:val="28"/>
          <w:vertAlign w:val="subscript"/>
          <w:lang w:val="pl-PL"/>
        </w:rPr>
        <w:t>s</w:t>
      </w:r>
      <w:r w:rsidRPr="004B4528">
        <w:rPr>
          <w:rFonts w:ascii="Times New Roman" w:hAnsi="Times New Roman" w:cs="Times New Roman"/>
          <w:sz w:val="28"/>
          <w:szCs w:val="28"/>
          <w:lang w:val="pl-PL"/>
        </w:rPr>
        <w:t>: Lượng phát thải ô nhiễm tính trên đơn vị diện tích:</w:t>
      </w:r>
    </w:p>
    <w:p w14:paraId="2AF0FC06"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 xml:space="preserve">  E</w:t>
      </w:r>
      <w:r w:rsidRPr="004B4528">
        <w:rPr>
          <w:rFonts w:ascii="Times New Roman" w:hAnsi="Times New Roman" w:cs="Times New Roman"/>
          <w:sz w:val="28"/>
          <w:szCs w:val="28"/>
          <w:vertAlign w:val="subscript"/>
          <w:lang w:val="pl-PL"/>
        </w:rPr>
        <w:t>s</w:t>
      </w:r>
      <w:r w:rsidRPr="004B4528">
        <w:rPr>
          <w:rFonts w:ascii="Times New Roman" w:hAnsi="Times New Roman" w:cs="Times New Roman"/>
          <w:sz w:val="28"/>
          <w:szCs w:val="28"/>
          <w:lang w:val="pl-PL"/>
        </w:rPr>
        <w:t xml:space="preserve"> = M</w:t>
      </w:r>
      <w:r w:rsidRPr="004B4528">
        <w:rPr>
          <w:rFonts w:ascii="Times New Roman" w:hAnsi="Times New Roman" w:cs="Times New Roman"/>
          <w:sz w:val="28"/>
          <w:szCs w:val="28"/>
          <w:vertAlign w:val="subscript"/>
          <w:lang w:val="pl-PL"/>
        </w:rPr>
        <w:t>bụi</w:t>
      </w:r>
      <w:r w:rsidRPr="004B4528">
        <w:rPr>
          <w:rFonts w:ascii="Times New Roman" w:hAnsi="Times New Roman" w:cs="Times New Roman"/>
          <w:sz w:val="28"/>
          <w:szCs w:val="28"/>
          <w:lang w:val="pl-PL"/>
        </w:rPr>
        <w:t xml:space="preserve">/(L </w:t>
      </w:r>
      <w:r w:rsidRPr="004B4528">
        <w:rPr>
          <w:rFonts w:ascii="Times New Roman" w:hAnsi="Times New Roman" w:cs="Times New Roman"/>
          <w:sz w:val="28"/>
          <w:szCs w:val="28"/>
        </w:rPr>
        <w:sym w:font="Symbol" w:char="F0B4"/>
      </w:r>
      <w:r w:rsidRPr="004B4528">
        <w:rPr>
          <w:rFonts w:ascii="Times New Roman" w:hAnsi="Times New Roman" w:cs="Times New Roman"/>
          <w:sz w:val="28"/>
          <w:szCs w:val="28"/>
          <w:lang w:val="pl-PL"/>
        </w:rPr>
        <w:t xml:space="preserve"> W)</w:t>
      </w:r>
      <w:r w:rsidRPr="004B4528">
        <w:rPr>
          <w:rFonts w:ascii="Times New Roman" w:hAnsi="Times New Roman" w:cs="Times New Roman"/>
          <w:sz w:val="28"/>
          <w:szCs w:val="28"/>
          <w:lang w:val="pl-PL"/>
        </w:rPr>
        <w:tab/>
        <w:t>(mg/m</w:t>
      </w:r>
      <w:r w:rsidRPr="004B4528">
        <w:rPr>
          <w:rFonts w:ascii="Times New Roman" w:hAnsi="Times New Roman" w:cs="Times New Roman"/>
          <w:sz w:val="28"/>
          <w:szCs w:val="28"/>
          <w:vertAlign w:val="superscript"/>
          <w:lang w:val="pl-PL"/>
        </w:rPr>
        <w:t>2</w:t>
      </w:r>
      <w:r w:rsidRPr="004B4528">
        <w:rPr>
          <w:rFonts w:ascii="Times New Roman" w:hAnsi="Times New Roman" w:cs="Times New Roman"/>
          <w:sz w:val="28"/>
          <w:szCs w:val="28"/>
          <w:lang w:val="pl-PL"/>
        </w:rPr>
        <w:t>.s)</w:t>
      </w:r>
    </w:p>
    <w:p w14:paraId="7A014D5D" w14:textId="77777777" w:rsidR="00341DDB" w:rsidRPr="004B4528" w:rsidRDefault="00341DDB" w:rsidP="00D506A0">
      <w:pPr>
        <w:pStyle w:val="BlockText"/>
        <w:numPr>
          <w:ilvl w:val="0"/>
          <w:numId w:val="0"/>
        </w:numPr>
        <w:spacing w:beforeLines="60" w:before="144" w:afterLines="60" w:after="144" w:line="312" w:lineRule="auto"/>
        <w:ind w:right="28" w:firstLine="567"/>
        <w:rPr>
          <w:rFonts w:ascii="Times New Roman" w:hAnsi="Times New Roman" w:cs="Times New Roman"/>
          <w:spacing w:val="0"/>
          <w:sz w:val="28"/>
          <w:szCs w:val="28"/>
          <w:lang w:val="pl-PL"/>
        </w:rPr>
      </w:pPr>
      <w:r w:rsidRPr="004B4528">
        <w:rPr>
          <w:rFonts w:ascii="Times New Roman" w:hAnsi="Times New Roman" w:cs="Times New Roman"/>
          <w:spacing w:val="0"/>
          <w:sz w:val="28"/>
          <w:szCs w:val="28"/>
          <w:lang w:val="pl-PL"/>
        </w:rPr>
        <w:t>M</w:t>
      </w:r>
      <w:r w:rsidRPr="004B4528">
        <w:rPr>
          <w:rFonts w:ascii="Times New Roman" w:hAnsi="Times New Roman" w:cs="Times New Roman"/>
          <w:spacing w:val="0"/>
          <w:sz w:val="28"/>
          <w:szCs w:val="28"/>
          <w:vertAlign w:val="subscript"/>
          <w:lang w:val="pl-PL"/>
        </w:rPr>
        <w:t xml:space="preserve">bụi </w:t>
      </w:r>
      <w:r w:rsidRPr="004B4528">
        <w:rPr>
          <w:rFonts w:ascii="Times New Roman" w:hAnsi="Times New Roman" w:cs="Times New Roman"/>
          <w:spacing w:val="0"/>
          <w:sz w:val="28"/>
          <w:szCs w:val="28"/>
          <w:lang w:val="pl-PL"/>
        </w:rPr>
        <w:t>- tải lượng bụi (mg/s), M</w:t>
      </w:r>
      <w:r w:rsidRPr="004B4528">
        <w:rPr>
          <w:rFonts w:ascii="Times New Roman" w:hAnsi="Times New Roman" w:cs="Times New Roman"/>
          <w:spacing w:val="0"/>
          <w:sz w:val="28"/>
          <w:szCs w:val="28"/>
          <w:vertAlign w:val="subscript"/>
          <w:lang w:val="pl-PL"/>
        </w:rPr>
        <w:t>bụi</w:t>
      </w:r>
      <w:r w:rsidRPr="004B4528">
        <w:rPr>
          <w:rFonts w:ascii="Times New Roman" w:hAnsi="Times New Roman" w:cs="Times New Roman"/>
          <w:spacing w:val="0"/>
          <w:sz w:val="28"/>
          <w:szCs w:val="28"/>
          <w:lang w:val="pl-PL"/>
        </w:rPr>
        <w:t xml:space="preserve"> = 4,35g/s = 11700 mg/s.</w:t>
      </w:r>
    </w:p>
    <w:p w14:paraId="1F01EB2A" w14:textId="77777777" w:rsidR="00341DDB" w:rsidRPr="004B4528" w:rsidRDefault="00341DDB" w:rsidP="00D506A0">
      <w:pPr>
        <w:pStyle w:val="BlockText"/>
        <w:numPr>
          <w:ilvl w:val="0"/>
          <w:numId w:val="0"/>
        </w:numPr>
        <w:spacing w:beforeLines="60" w:before="144" w:afterLines="60" w:after="144" w:line="312" w:lineRule="auto"/>
        <w:ind w:right="28" w:firstLine="567"/>
        <w:rPr>
          <w:rFonts w:ascii="Times New Roman" w:hAnsi="Times New Roman" w:cs="Times New Roman"/>
          <w:spacing w:val="0"/>
          <w:sz w:val="28"/>
          <w:szCs w:val="28"/>
          <w:lang w:val="pl-PL"/>
        </w:rPr>
      </w:pPr>
      <w:r w:rsidRPr="004B4528">
        <w:rPr>
          <w:rFonts w:ascii="Times New Roman" w:hAnsi="Times New Roman" w:cs="Times New Roman"/>
          <w:spacing w:val="0"/>
          <w:sz w:val="28"/>
          <w:szCs w:val="28"/>
          <w:lang w:val="pl-PL"/>
        </w:rPr>
        <w:t>U: Tốc độ gió trung bình thổi vuông góc với một cạnh của hộp không khí (m/s), lấy u = 2,5 m/s;</w:t>
      </w:r>
    </w:p>
    <w:p w14:paraId="27A75FD5" w14:textId="77777777" w:rsidR="00341DDB" w:rsidRPr="004B4528" w:rsidRDefault="00341DDB" w:rsidP="00D506A0">
      <w:pPr>
        <w:pStyle w:val="BlockText"/>
        <w:numPr>
          <w:ilvl w:val="0"/>
          <w:numId w:val="0"/>
        </w:numPr>
        <w:spacing w:beforeLines="60" w:before="144" w:afterLines="60" w:after="144" w:line="312" w:lineRule="auto"/>
        <w:ind w:right="28" w:firstLine="567"/>
        <w:rPr>
          <w:rFonts w:ascii="Times New Roman" w:hAnsi="Times New Roman" w:cs="Times New Roman"/>
          <w:spacing w:val="0"/>
          <w:sz w:val="28"/>
          <w:szCs w:val="28"/>
          <w:lang w:val="pt-BR"/>
        </w:rPr>
      </w:pPr>
      <w:r w:rsidRPr="004B4528">
        <w:rPr>
          <w:rFonts w:ascii="Times New Roman" w:hAnsi="Times New Roman" w:cs="Times New Roman"/>
          <w:spacing w:val="0"/>
          <w:sz w:val="28"/>
          <w:szCs w:val="28"/>
          <w:lang w:val="pt-BR"/>
        </w:rPr>
        <w:t>H: Chiều cao xáo trộn (m), lấy H = 5 m;</w:t>
      </w:r>
    </w:p>
    <w:p w14:paraId="5B144359" w14:textId="77777777" w:rsidR="00341DDB" w:rsidRPr="004B4528" w:rsidRDefault="00341DDB" w:rsidP="00D506A0">
      <w:pPr>
        <w:pStyle w:val="BlockText"/>
        <w:numPr>
          <w:ilvl w:val="0"/>
          <w:numId w:val="0"/>
        </w:numPr>
        <w:spacing w:beforeLines="60" w:before="144" w:afterLines="60" w:after="144" w:line="312" w:lineRule="auto"/>
        <w:ind w:right="28" w:firstLine="567"/>
        <w:rPr>
          <w:rFonts w:ascii="Times New Roman" w:hAnsi="Times New Roman" w:cs="Times New Roman"/>
          <w:spacing w:val="0"/>
          <w:sz w:val="28"/>
          <w:szCs w:val="28"/>
          <w:lang w:val="pt-BR"/>
        </w:rPr>
      </w:pPr>
      <w:r w:rsidRPr="004B4528">
        <w:rPr>
          <w:rFonts w:ascii="Times New Roman" w:hAnsi="Times New Roman" w:cs="Times New Roman"/>
          <w:spacing w:val="0"/>
          <w:sz w:val="28"/>
          <w:szCs w:val="28"/>
          <w:lang w:val="pt-BR"/>
        </w:rPr>
        <w:t>L, W:  Chiều dài và chiều rộng của hộp khí (m).</w:t>
      </w:r>
    </w:p>
    <w:p w14:paraId="3368866C" w14:textId="77777777" w:rsidR="00341DDB" w:rsidRPr="004B4528" w:rsidRDefault="00341DDB" w:rsidP="00D506A0">
      <w:pPr>
        <w:tabs>
          <w:tab w:val="left" w:pos="567"/>
          <w:tab w:val="left" w:pos="851"/>
          <w:tab w:val="left" w:pos="2552"/>
        </w:tabs>
        <w:spacing w:beforeLines="60" w:before="144" w:afterLines="60" w:after="144" w:line="312" w:lineRule="auto"/>
        <w:jc w:val="right"/>
        <w:rPr>
          <w:rFonts w:ascii="Times New Roman" w:hAnsi="Times New Roman" w:cs="Times New Roman"/>
          <w:sz w:val="28"/>
          <w:szCs w:val="28"/>
          <w:lang w:val="pt-BR"/>
        </w:rPr>
      </w:pPr>
      <w:r w:rsidRPr="004B4528">
        <w:rPr>
          <w:rFonts w:ascii="Times New Roman" w:hAnsi="Times New Roman" w:cs="Times New Roman"/>
          <w:i/>
          <w:sz w:val="28"/>
          <w:szCs w:val="28"/>
          <w:lang w:val="pt-BR"/>
        </w:rPr>
        <w:t>(Nguồn: Trần Ngọc Chấn, Ô nhiễm không khí và xử lý khí thải, tập 3, NXB KH&amp;KT, Hà Nội).</w:t>
      </w:r>
    </w:p>
    <w:p w14:paraId="4BF9B5F3"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pt-BR"/>
        </w:rPr>
      </w:pPr>
      <w:r w:rsidRPr="004B4528">
        <w:rPr>
          <w:rFonts w:ascii="Times New Roman" w:hAnsi="Times New Roman" w:cs="Times New Roman"/>
          <w:sz w:val="28"/>
          <w:szCs w:val="28"/>
          <w:lang w:val="pt-BR"/>
        </w:rPr>
        <w:t>Kết quả tính toán nồng độ bụi phát tán theo chiều dài (L) và chiều rộng (W) của hộp không khí được trình bày trong bảng sau:</w:t>
      </w:r>
    </w:p>
    <w:p w14:paraId="45C60784" w14:textId="22998FDD" w:rsidR="00341DDB" w:rsidRPr="004B4528" w:rsidRDefault="00C05382" w:rsidP="00D506A0">
      <w:pPr>
        <w:pStyle w:val="Caption"/>
        <w:spacing w:beforeLines="60" w:before="144" w:afterLines="60" w:after="144" w:line="312" w:lineRule="auto"/>
        <w:jc w:val="center"/>
        <w:rPr>
          <w:bCs w:val="0"/>
          <w:i/>
          <w:sz w:val="28"/>
          <w:szCs w:val="28"/>
          <w:lang w:val="fi-FI"/>
        </w:rPr>
      </w:pPr>
      <w:bookmarkStart w:id="114" w:name="_Toc40777876"/>
      <w:bookmarkStart w:id="115" w:name="_Toc66093165"/>
      <w:bookmarkStart w:id="116" w:name="_Toc140870077"/>
      <w:r w:rsidRPr="004B4528">
        <w:rPr>
          <w:sz w:val="28"/>
          <w:szCs w:val="28"/>
          <w:lang w:val="fi-FI"/>
        </w:rPr>
        <w:t xml:space="preserve">Bảng 4. </w:t>
      </w:r>
      <w:r w:rsidRPr="004B4528">
        <w:rPr>
          <w:sz w:val="28"/>
          <w:szCs w:val="28"/>
          <w:lang w:val="fi-FI"/>
        </w:rPr>
        <w:fldChar w:fldCharType="begin"/>
      </w:r>
      <w:r w:rsidRPr="004B4528">
        <w:rPr>
          <w:sz w:val="28"/>
          <w:szCs w:val="28"/>
          <w:lang w:val="fi-FI"/>
        </w:rPr>
        <w:instrText xml:space="preserve"> SEQ Bảng_4. \* ARABIC </w:instrText>
      </w:r>
      <w:r w:rsidRPr="004B4528">
        <w:rPr>
          <w:sz w:val="28"/>
          <w:szCs w:val="28"/>
          <w:lang w:val="fi-FI"/>
        </w:rPr>
        <w:fldChar w:fldCharType="separate"/>
      </w:r>
      <w:r w:rsidR="007D5793" w:rsidRPr="004B4528">
        <w:rPr>
          <w:noProof/>
          <w:sz w:val="28"/>
          <w:szCs w:val="28"/>
          <w:lang w:val="fi-FI"/>
        </w:rPr>
        <w:t>5</w:t>
      </w:r>
      <w:r w:rsidRPr="004B4528">
        <w:rPr>
          <w:sz w:val="28"/>
          <w:szCs w:val="28"/>
          <w:lang w:val="fi-FI"/>
        </w:rPr>
        <w:fldChar w:fldCharType="end"/>
      </w:r>
      <w:r w:rsidRPr="004B4528">
        <w:rPr>
          <w:sz w:val="28"/>
          <w:szCs w:val="28"/>
          <w:lang w:val="fi-FI"/>
        </w:rPr>
        <w:t xml:space="preserve">. </w:t>
      </w:r>
      <w:r w:rsidR="00341DDB" w:rsidRPr="004B4528">
        <w:rPr>
          <w:sz w:val="28"/>
          <w:szCs w:val="28"/>
          <w:lang w:val="fi-FI"/>
        </w:rPr>
        <w:t>Nồng độ bụi phát tán trong không khí từ hoạt động đào đắp</w:t>
      </w:r>
      <w:bookmarkEnd w:id="114"/>
      <w:bookmarkEnd w:id="115"/>
      <w:bookmarkEnd w:id="116"/>
    </w:p>
    <w:tbl>
      <w:tblPr>
        <w:tblW w:w="8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6"/>
        <w:gridCol w:w="1128"/>
        <w:gridCol w:w="3148"/>
        <w:gridCol w:w="3185"/>
      </w:tblGrid>
      <w:tr w:rsidR="004B4528" w:rsidRPr="004B4528" w14:paraId="55AAB428" w14:textId="77777777" w:rsidTr="00113BED">
        <w:trPr>
          <w:cantSplit/>
          <w:trHeight w:val="779"/>
          <w:tblHeader/>
          <w:jc w:val="center"/>
        </w:trPr>
        <w:tc>
          <w:tcPr>
            <w:tcW w:w="1536" w:type="dxa"/>
            <w:shd w:val="clear" w:color="auto" w:fill="auto"/>
            <w:vAlign w:val="center"/>
          </w:tcPr>
          <w:p w14:paraId="591B1D6E" w14:textId="77777777" w:rsidR="00341DDB" w:rsidRPr="004B4528" w:rsidRDefault="00341DDB" w:rsidP="00314DC1">
            <w:pPr>
              <w:tabs>
                <w:tab w:val="left" w:pos="567"/>
                <w:tab w:val="left" w:pos="851"/>
                <w:tab w:val="left" w:pos="2552"/>
              </w:tabs>
              <w:spacing w:after="0" w:line="240" w:lineRule="auto"/>
              <w:ind w:right="28"/>
              <w:jc w:val="center"/>
              <w:rPr>
                <w:rFonts w:ascii="Times New Roman" w:hAnsi="Times New Roman" w:cs="Times New Roman"/>
                <w:b/>
                <w:sz w:val="28"/>
                <w:szCs w:val="28"/>
                <w:lang w:val="fi-FI"/>
              </w:rPr>
            </w:pPr>
          </w:p>
          <w:p w14:paraId="0044F3EF" w14:textId="77777777" w:rsidR="00341DDB" w:rsidRPr="004B4528" w:rsidRDefault="00341DDB" w:rsidP="00314DC1">
            <w:pPr>
              <w:tabs>
                <w:tab w:val="left" w:pos="567"/>
                <w:tab w:val="left" w:pos="851"/>
                <w:tab w:val="left" w:pos="2552"/>
              </w:tabs>
              <w:spacing w:after="0" w:line="240" w:lineRule="auto"/>
              <w:ind w:right="28"/>
              <w:jc w:val="center"/>
              <w:rPr>
                <w:rFonts w:ascii="Times New Roman" w:hAnsi="Times New Roman" w:cs="Times New Roman"/>
                <w:b/>
                <w:sz w:val="28"/>
                <w:szCs w:val="28"/>
              </w:rPr>
            </w:pPr>
            <w:r w:rsidRPr="004B4528">
              <w:rPr>
                <w:rFonts w:ascii="Times New Roman" w:hAnsi="Times New Roman" w:cs="Times New Roman"/>
                <w:b/>
                <w:sz w:val="28"/>
                <w:szCs w:val="28"/>
              </w:rPr>
              <w:t>L (m)</w:t>
            </w:r>
          </w:p>
        </w:tc>
        <w:tc>
          <w:tcPr>
            <w:tcW w:w="1128" w:type="dxa"/>
            <w:shd w:val="clear" w:color="auto" w:fill="auto"/>
            <w:vAlign w:val="center"/>
          </w:tcPr>
          <w:p w14:paraId="704ECBAC" w14:textId="77777777" w:rsidR="00341DDB" w:rsidRPr="004B4528" w:rsidRDefault="00341DDB" w:rsidP="00314DC1">
            <w:pPr>
              <w:tabs>
                <w:tab w:val="left" w:pos="567"/>
                <w:tab w:val="left" w:pos="851"/>
                <w:tab w:val="left" w:pos="2552"/>
              </w:tabs>
              <w:spacing w:after="0" w:line="240" w:lineRule="auto"/>
              <w:ind w:right="28"/>
              <w:jc w:val="center"/>
              <w:rPr>
                <w:rFonts w:ascii="Times New Roman" w:hAnsi="Times New Roman" w:cs="Times New Roman"/>
                <w:b/>
                <w:sz w:val="28"/>
                <w:szCs w:val="28"/>
              </w:rPr>
            </w:pPr>
            <w:r w:rsidRPr="004B4528">
              <w:rPr>
                <w:rFonts w:ascii="Times New Roman" w:hAnsi="Times New Roman" w:cs="Times New Roman"/>
                <w:b/>
                <w:sz w:val="28"/>
                <w:szCs w:val="28"/>
              </w:rPr>
              <w:t>W (m)</w:t>
            </w:r>
          </w:p>
        </w:tc>
        <w:tc>
          <w:tcPr>
            <w:tcW w:w="3148" w:type="dxa"/>
            <w:vAlign w:val="center"/>
          </w:tcPr>
          <w:p w14:paraId="19E87A01" w14:textId="77777777" w:rsidR="00341DDB" w:rsidRPr="004B4528" w:rsidRDefault="00341DDB" w:rsidP="00314DC1">
            <w:pPr>
              <w:tabs>
                <w:tab w:val="left" w:pos="567"/>
                <w:tab w:val="left" w:pos="851"/>
                <w:tab w:val="left" w:pos="2552"/>
              </w:tabs>
              <w:spacing w:after="0" w:line="240" w:lineRule="auto"/>
              <w:ind w:right="28"/>
              <w:jc w:val="center"/>
              <w:rPr>
                <w:rFonts w:ascii="Times New Roman" w:hAnsi="Times New Roman" w:cs="Times New Roman"/>
                <w:b/>
                <w:sz w:val="28"/>
                <w:szCs w:val="28"/>
              </w:rPr>
            </w:pPr>
            <w:r w:rsidRPr="004B4528">
              <w:rPr>
                <w:rFonts w:ascii="Times New Roman" w:hAnsi="Times New Roman" w:cs="Times New Roman"/>
                <w:b/>
                <w:sz w:val="28"/>
                <w:szCs w:val="28"/>
              </w:rPr>
              <w:t>Nồng độ C (mg/m</w:t>
            </w:r>
            <w:r w:rsidRPr="004B4528">
              <w:rPr>
                <w:rFonts w:ascii="Times New Roman" w:hAnsi="Times New Roman" w:cs="Times New Roman"/>
                <w:b/>
                <w:sz w:val="28"/>
                <w:szCs w:val="28"/>
                <w:vertAlign w:val="superscript"/>
              </w:rPr>
              <w:t>3</w:t>
            </w:r>
            <w:r w:rsidRPr="004B4528">
              <w:rPr>
                <w:rFonts w:ascii="Times New Roman" w:hAnsi="Times New Roman" w:cs="Times New Roman"/>
                <w:b/>
                <w:sz w:val="28"/>
                <w:szCs w:val="28"/>
              </w:rPr>
              <w:t>)</w:t>
            </w:r>
          </w:p>
        </w:tc>
        <w:tc>
          <w:tcPr>
            <w:tcW w:w="3185" w:type="dxa"/>
            <w:shd w:val="clear" w:color="auto" w:fill="auto"/>
            <w:vAlign w:val="center"/>
          </w:tcPr>
          <w:p w14:paraId="069D2540" w14:textId="26936EB1" w:rsidR="00341DDB" w:rsidRPr="004B4528" w:rsidRDefault="00341DDB" w:rsidP="00314DC1">
            <w:pPr>
              <w:tabs>
                <w:tab w:val="left" w:pos="567"/>
                <w:tab w:val="left" w:pos="851"/>
                <w:tab w:val="left" w:pos="2552"/>
              </w:tabs>
              <w:spacing w:after="0" w:line="240" w:lineRule="auto"/>
              <w:ind w:right="28"/>
              <w:jc w:val="center"/>
              <w:rPr>
                <w:rFonts w:ascii="Times New Roman" w:hAnsi="Times New Roman" w:cs="Times New Roman"/>
                <w:b/>
                <w:sz w:val="28"/>
                <w:szCs w:val="28"/>
              </w:rPr>
            </w:pPr>
            <w:r w:rsidRPr="004B4528">
              <w:rPr>
                <w:rFonts w:ascii="Times New Roman" w:hAnsi="Times New Roman" w:cs="Times New Roman"/>
                <w:b/>
                <w:sz w:val="28"/>
                <w:szCs w:val="28"/>
              </w:rPr>
              <w:t xml:space="preserve">QCVN </w:t>
            </w:r>
            <w:r w:rsidR="00881BF7" w:rsidRPr="004B4528">
              <w:rPr>
                <w:rFonts w:ascii="Times New Roman" w:hAnsi="Times New Roman" w:cs="Times New Roman"/>
                <w:b/>
                <w:sz w:val="28"/>
                <w:szCs w:val="28"/>
              </w:rPr>
              <w:t>05:2023</w:t>
            </w:r>
            <w:r w:rsidRPr="004B4528">
              <w:rPr>
                <w:rFonts w:ascii="Times New Roman" w:hAnsi="Times New Roman" w:cs="Times New Roman"/>
                <w:b/>
                <w:sz w:val="28"/>
                <w:szCs w:val="28"/>
              </w:rPr>
              <w:t>/BTNMT</w:t>
            </w:r>
          </w:p>
        </w:tc>
      </w:tr>
      <w:tr w:rsidR="004B4528" w:rsidRPr="004B4528" w14:paraId="505BF2A6" w14:textId="77777777" w:rsidTr="00113BED">
        <w:trPr>
          <w:cantSplit/>
          <w:trHeight w:val="226"/>
          <w:jc w:val="center"/>
        </w:trPr>
        <w:tc>
          <w:tcPr>
            <w:tcW w:w="1536" w:type="dxa"/>
            <w:vAlign w:val="bottom"/>
          </w:tcPr>
          <w:p w14:paraId="10CE4D4F"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20</w:t>
            </w:r>
          </w:p>
        </w:tc>
        <w:tc>
          <w:tcPr>
            <w:tcW w:w="1128" w:type="dxa"/>
            <w:vAlign w:val="bottom"/>
          </w:tcPr>
          <w:p w14:paraId="55787CF4"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20</w:t>
            </w:r>
          </w:p>
        </w:tc>
        <w:tc>
          <w:tcPr>
            <w:tcW w:w="3148" w:type="dxa"/>
            <w:vAlign w:val="center"/>
          </w:tcPr>
          <w:p w14:paraId="0A5E91C2"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8,65</w:t>
            </w:r>
          </w:p>
        </w:tc>
        <w:tc>
          <w:tcPr>
            <w:tcW w:w="3185" w:type="dxa"/>
            <w:vMerge w:val="restart"/>
            <w:shd w:val="clear" w:color="auto" w:fill="auto"/>
            <w:vAlign w:val="center"/>
          </w:tcPr>
          <w:p w14:paraId="690A6F47" w14:textId="77777777" w:rsidR="00341DDB" w:rsidRPr="004B4528" w:rsidRDefault="00341DDB" w:rsidP="00314DC1">
            <w:pPr>
              <w:tabs>
                <w:tab w:val="left" w:pos="567"/>
                <w:tab w:val="left" w:pos="851"/>
                <w:tab w:val="left" w:pos="2552"/>
              </w:tabs>
              <w:spacing w:after="0" w:line="240" w:lineRule="auto"/>
              <w:ind w:right="28"/>
              <w:jc w:val="center"/>
              <w:rPr>
                <w:rFonts w:ascii="Times New Roman" w:hAnsi="Times New Roman" w:cs="Times New Roman"/>
                <w:b/>
                <w:sz w:val="28"/>
                <w:szCs w:val="28"/>
              </w:rPr>
            </w:pPr>
            <w:r w:rsidRPr="004B4528">
              <w:rPr>
                <w:rFonts w:ascii="Times New Roman" w:hAnsi="Times New Roman" w:cs="Times New Roman"/>
                <w:b/>
                <w:sz w:val="28"/>
                <w:szCs w:val="28"/>
              </w:rPr>
              <w:t>0,3</w:t>
            </w:r>
          </w:p>
        </w:tc>
      </w:tr>
      <w:tr w:rsidR="004B4528" w:rsidRPr="004B4528" w14:paraId="73502465" w14:textId="77777777" w:rsidTr="00113BED">
        <w:trPr>
          <w:cantSplit/>
          <w:trHeight w:val="73"/>
          <w:jc w:val="center"/>
        </w:trPr>
        <w:tc>
          <w:tcPr>
            <w:tcW w:w="1536" w:type="dxa"/>
            <w:vAlign w:val="bottom"/>
          </w:tcPr>
          <w:p w14:paraId="7278ADCF"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50</w:t>
            </w:r>
          </w:p>
        </w:tc>
        <w:tc>
          <w:tcPr>
            <w:tcW w:w="1128" w:type="dxa"/>
            <w:vAlign w:val="bottom"/>
          </w:tcPr>
          <w:p w14:paraId="1AB0C06F"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50</w:t>
            </w:r>
          </w:p>
        </w:tc>
        <w:tc>
          <w:tcPr>
            <w:tcW w:w="3148" w:type="dxa"/>
            <w:vAlign w:val="center"/>
          </w:tcPr>
          <w:p w14:paraId="09D31AE6"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4,45</w:t>
            </w:r>
          </w:p>
        </w:tc>
        <w:tc>
          <w:tcPr>
            <w:tcW w:w="3185" w:type="dxa"/>
            <w:vMerge/>
            <w:shd w:val="clear" w:color="auto" w:fill="auto"/>
            <w:vAlign w:val="center"/>
          </w:tcPr>
          <w:p w14:paraId="02BBA25B" w14:textId="77777777" w:rsidR="00341DDB" w:rsidRPr="004B4528" w:rsidRDefault="00341DDB" w:rsidP="00314DC1">
            <w:pPr>
              <w:tabs>
                <w:tab w:val="left" w:pos="567"/>
                <w:tab w:val="left" w:pos="851"/>
                <w:tab w:val="left" w:pos="2552"/>
              </w:tabs>
              <w:spacing w:after="0" w:line="240" w:lineRule="auto"/>
              <w:ind w:right="28"/>
              <w:jc w:val="both"/>
              <w:rPr>
                <w:rFonts w:ascii="Times New Roman" w:hAnsi="Times New Roman" w:cs="Times New Roman"/>
                <w:b/>
                <w:sz w:val="28"/>
                <w:szCs w:val="28"/>
              </w:rPr>
            </w:pPr>
          </w:p>
        </w:tc>
      </w:tr>
      <w:tr w:rsidR="004B4528" w:rsidRPr="004B4528" w14:paraId="6F75A771" w14:textId="77777777" w:rsidTr="00113BED">
        <w:trPr>
          <w:cantSplit/>
          <w:trHeight w:val="73"/>
          <w:jc w:val="center"/>
        </w:trPr>
        <w:tc>
          <w:tcPr>
            <w:tcW w:w="1536" w:type="dxa"/>
            <w:vAlign w:val="bottom"/>
          </w:tcPr>
          <w:p w14:paraId="64911E65"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55</w:t>
            </w:r>
          </w:p>
        </w:tc>
        <w:tc>
          <w:tcPr>
            <w:tcW w:w="1128" w:type="dxa"/>
            <w:vAlign w:val="bottom"/>
          </w:tcPr>
          <w:p w14:paraId="2E47E23B"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55</w:t>
            </w:r>
          </w:p>
        </w:tc>
        <w:tc>
          <w:tcPr>
            <w:tcW w:w="3148" w:type="dxa"/>
            <w:vAlign w:val="center"/>
          </w:tcPr>
          <w:p w14:paraId="16BECD99"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1,05</w:t>
            </w:r>
          </w:p>
        </w:tc>
        <w:tc>
          <w:tcPr>
            <w:tcW w:w="3185" w:type="dxa"/>
            <w:vMerge/>
            <w:shd w:val="clear" w:color="auto" w:fill="auto"/>
            <w:vAlign w:val="center"/>
          </w:tcPr>
          <w:p w14:paraId="30E22A18" w14:textId="77777777" w:rsidR="00341DDB" w:rsidRPr="004B4528" w:rsidRDefault="00341DDB" w:rsidP="00314DC1">
            <w:pPr>
              <w:tabs>
                <w:tab w:val="left" w:pos="567"/>
                <w:tab w:val="left" w:pos="851"/>
                <w:tab w:val="left" w:pos="2552"/>
              </w:tabs>
              <w:spacing w:after="0" w:line="240" w:lineRule="auto"/>
              <w:ind w:right="28"/>
              <w:jc w:val="both"/>
              <w:rPr>
                <w:rFonts w:ascii="Times New Roman" w:hAnsi="Times New Roman" w:cs="Times New Roman"/>
                <w:b/>
                <w:sz w:val="28"/>
                <w:szCs w:val="28"/>
              </w:rPr>
            </w:pPr>
          </w:p>
        </w:tc>
      </w:tr>
      <w:tr w:rsidR="004B4528" w:rsidRPr="004B4528" w14:paraId="0B83B4F8" w14:textId="77777777" w:rsidTr="00113BED">
        <w:trPr>
          <w:cantSplit/>
          <w:trHeight w:val="64"/>
          <w:jc w:val="center"/>
        </w:trPr>
        <w:tc>
          <w:tcPr>
            <w:tcW w:w="1536" w:type="dxa"/>
            <w:vAlign w:val="bottom"/>
          </w:tcPr>
          <w:p w14:paraId="0FA59A42"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70</w:t>
            </w:r>
          </w:p>
        </w:tc>
        <w:tc>
          <w:tcPr>
            <w:tcW w:w="1128" w:type="dxa"/>
            <w:vAlign w:val="bottom"/>
          </w:tcPr>
          <w:p w14:paraId="5F1B815C"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70</w:t>
            </w:r>
          </w:p>
        </w:tc>
        <w:tc>
          <w:tcPr>
            <w:tcW w:w="3148" w:type="dxa"/>
            <w:vAlign w:val="center"/>
          </w:tcPr>
          <w:p w14:paraId="3D3E86C8"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0,51</w:t>
            </w:r>
          </w:p>
        </w:tc>
        <w:tc>
          <w:tcPr>
            <w:tcW w:w="3185" w:type="dxa"/>
            <w:vMerge/>
            <w:shd w:val="clear" w:color="auto" w:fill="auto"/>
            <w:vAlign w:val="center"/>
          </w:tcPr>
          <w:p w14:paraId="22C570C3" w14:textId="77777777" w:rsidR="00341DDB" w:rsidRPr="004B4528" w:rsidRDefault="00341DDB" w:rsidP="00314DC1">
            <w:pPr>
              <w:tabs>
                <w:tab w:val="left" w:pos="567"/>
                <w:tab w:val="left" w:pos="851"/>
                <w:tab w:val="left" w:pos="2552"/>
              </w:tabs>
              <w:spacing w:after="0" w:line="240" w:lineRule="auto"/>
              <w:ind w:right="28"/>
              <w:jc w:val="both"/>
              <w:rPr>
                <w:rFonts w:ascii="Times New Roman" w:hAnsi="Times New Roman" w:cs="Times New Roman"/>
                <w:b/>
                <w:sz w:val="28"/>
                <w:szCs w:val="28"/>
              </w:rPr>
            </w:pPr>
          </w:p>
        </w:tc>
      </w:tr>
      <w:tr w:rsidR="004B4528" w:rsidRPr="004B4528" w14:paraId="087C0416" w14:textId="77777777" w:rsidTr="00113BED">
        <w:trPr>
          <w:cantSplit/>
          <w:trHeight w:val="64"/>
          <w:jc w:val="center"/>
        </w:trPr>
        <w:tc>
          <w:tcPr>
            <w:tcW w:w="1536" w:type="dxa"/>
            <w:vAlign w:val="bottom"/>
          </w:tcPr>
          <w:p w14:paraId="56C2568C"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100</w:t>
            </w:r>
          </w:p>
        </w:tc>
        <w:tc>
          <w:tcPr>
            <w:tcW w:w="1128" w:type="dxa"/>
            <w:vAlign w:val="bottom"/>
          </w:tcPr>
          <w:p w14:paraId="787F2B7F"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100</w:t>
            </w:r>
          </w:p>
        </w:tc>
        <w:tc>
          <w:tcPr>
            <w:tcW w:w="3148" w:type="dxa"/>
            <w:vAlign w:val="center"/>
          </w:tcPr>
          <w:p w14:paraId="41B4A3E4"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0,22</w:t>
            </w:r>
          </w:p>
        </w:tc>
        <w:tc>
          <w:tcPr>
            <w:tcW w:w="3185" w:type="dxa"/>
            <w:vMerge/>
            <w:shd w:val="clear" w:color="auto" w:fill="auto"/>
            <w:vAlign w:val="center"/>
          </w:tcPr>
          <w:p w14:paraId="4A004C4D" w14:textId="77777777" w:rsidR="00341DDB" w:rsidRPr="004B4528" w:rsidRDefault="00341DDB" w:rsidP="00314DC1">
            <w:pPr>
              <w:tabs>
                <w:tab w:val="left" w:pos="567"/>
                <w:tab w:val="left" w:pos="851"/>
                <w:tab w:val="left" w:pos="2552"/>
              </w:tabs>
              <w:spacing w:after="0" w:line="240" w:lineRule="auto"/>
              <w:ind w:right="28"/>
              <w:jc w:val="both"/>
              <w:rPr>
                <w:rFonts w:ascii="Times New Roman" w:hAnsi="Times New Roman" w:cs="Times New Roman"/>
                <w:b/>
                <w:sz w:val="28"/>
                <w:szCs w:val="28"/>
              </w:rPr>
            </w:pPr>
          </w:p>
        </w:tc>
      </w:tr>
    </w:tbl>
    <w:p w14:paraId="18B578DE" w14:textId="03F0BC41" w:rsidR="00341DDB" w:rsidRPr="004B4528" w:rsidRDefault="00341DDB" w:rsidP="00D506A0">
      <w:pPr>
        <w:spacing w:beforeLines="60" w:before="144" w:afterLines="60" w:after="144" w:line="312" w:lineRule="auto"/>
        <w:ind w:firstLine="540"/>
        <w:jc w:val="both"/>
        <w:rPr>
          <w:rFonts w:ascii="Times New Roman" w:hAnsi="Times New Roman" w:cs="Times New Roman"/>
          <w:sz w:val="28"/>
          <w:szCs w:val="28"/>
        </w:rPr>
      </w:pPr>
      <w:r w:rsidRPr="004B4528">
        <w:rPr>
          <w:rFonts w:ascii="Times New Roman" w:hAnsi="Times New Roman" w:cs="Times New Roman"/>
          <w:sz w:val="28"/>
          <w:szCs w:val="28"/>
        </w:rPr>
        <w:t>Theo kết quả đã tính toán cho thấy nồng độ bụi phát sinh vào thời điểm trời khô, có gió nhẹ và trong phạm vi 100m khoảng 0,22 -8,65 mg/m</w:t>
      </w:r>
      <w:r w:rsidRPr="004B4528">
        <w:rPr>
          <w:rFonts w:ascii="Times New Roman" w:hAnsi="Times New Roman" w:cs="Times New Roman"/>
          <w:sz w:val="28"/>
          <w:szCs w:val="28"/>
          <w:vertAlign w:val="superscript"/>
        </w:rPr>
        <w:t>3</w:t>
      </w:r>
      <w:r w:rsidRPr="004B4528">
        <w:rPr>
          <w:rFonts w:ascii="Times New Roman" w:hAnsi="Times New Roman" w:cs="Times New Roman"/>
          <w:sz w:val="28"/>
          <w:szCs w:val="28"/>
        </w:rPr>
        <w:t xml:space="preserve">. Tuy nhiên, do đặc tính đất san nền chủ yếu là các hạt có kích thước lớn nên sẽ nhanh chóng lắng </w:t>
      </w:r>
      <w:r w:rsidRPr="004B4528">
        <w:rPr>
          <w:rFonts w:ascii="Times New Roman" w:hAnsi="Times New Roman" w:cs="Times New Roman"/>
          <w:sz w:val="28"/>
          <w:szCs w:val="28"/>
        </w:rPr>
        <w:lastRenderedPageBreak/>
        <w:t>nhanh trong phạm vi hẹp. Trong vòng phạm vi bán kính 100m nồng độ bụi khoảng 0,21 mg/m</w:t>
      </w:r>
      <w:r w:rsidRPr="004B4528">
        <w:rPr>
          <w:rFonts w:ascii="Times New Roman" w:hAnsi="Times New Roman" w:cs="Times New Roman"/>
          <w:sz w:val="28"/>
          <w:szCs w:val="28"/>
          <w:vertAlign w:val="superscript"/>
        </w:rPr>
        <w:t>3</w:t>
      </w:r>
      <w:r w:rsidRPr="004B4528">
        <w:rPr>
          <w:rFonts w:ascii="Times New Roman" w:hAnsi="Times New Roman" w:cs="Times New Roman"/>
          <w:sz w:val="28"/>
          <w:szCs w:val="28"/>
        </w:rPr>
        <w:t>; ngoài phạm vi bán kính 100 m thì nồng độ bụi nhỏ hơn 0,3 mg/m</w:t>
      </w:r>
      <w:r w:rsidRPr="004B4528">
        <w:rPr>
          <w:rFonts w:ascii="Times New Roman" w:hAnsi="Times New Roman" w:cs="Times New Roman"/>
          <w:sz w:val="28"/>
          <w:szCs w:val="28"/>
          <w:vertAlign w:val="superscript"/>
        </w:rPr>
        <w:t>3</w:t>
      </w:r>
      <w:r w:rsidRPr="004B4528">
        <w:rPr>
          <w:rFonts w:ascii="Times New Roman" w:hAnsi="Times New Roman" w:cs="Times New Roman"/>
          <w:sz w:val="28"/>
          <w:szCs w:val="28"/>
        </w:rPr>
        <w:t xml:space="preserve">. So sánh với quy định trong QCVN </w:t>
      </w:r>
      <w:r w:rsidR="00881BF7" w:rsidRPr="004B4528">
        <w:rPr>
          <w:rFonts w:ascii="Times New Roman" w:hAnsi="Times New Roman" w:cs="Times New Roman"/>
          <w:sz w:val="28"/>
          <w:szCs w:val="28"/>
        </w:rPr>
        <w:t>05:2023</w:t>
      </w:r>
      <w:r w:rsidRPr="004B4528">
        <w:rPr>
          <w:rFonts w:ascii="Times New Roman" w:hAnsi="Times New Roman" w:cs="Times New Roman"/>
          <w:sz w:val="28"/>
          <w:szCs w:val="28"/>
        </w:rPr>
        <w:t>/BTNMT - Quy chuẩn kỹ thuật quốc gia về chất lượng không khí xung quanh (quy định nồng độ bụi lơ lững cho phép trung bình giờ là ≤ 0,3 mg/m</w:t>
      </w:r>
      <w:r w:rsidRPr="004B4528">
        <w:rPr>
          <w:rFonts w:ascii="Times New Roman" w:hAnsi="Times New Roman" w:cs="Times New Roman"/>
          <w:sz w:val="28"/>
          <w:szCs w:val="28"/>
          <w:vertAlign w:val="superscript"/>
        </w:rPr>
        <w:t>3</w:t>
      </w:r>
      <w:r w:rsidRPr="004B4528">
        <w:rPr>
          <w:rFonts w:ascii="Times New Roman" w:hAnsi="Times New Roman" w:cs="Times New Roman"/>
          <w:sz w:val="28"/>
          <w:szCs w:val="28"/>
        </w:rPr>
        <w:t xml:space="preserve">) cho thấy nồng độ bụi phát sinh ngoài phạm vi 100m thì nồng độ bụi nằm trong quy định. </w:t>
      </w:r>
    </w:p>
    <w:p w14:paraId="04EA8AF5" w14:textId="77777777" w:rsidR="00341DDB" w:rsidRPr="004B4528" w:rsidRDefault="00341DDB" w:rsidP="00D506A0">
      <w:pPr>
        <w:spacing w:beforeLines="60" w:before="144" w:afterLines="60" w:after="144" w:line="312" w:lineRule="auto"/>
        <w:ind w:firstLine="540"/>
        <w:jc w:val="both"/>
        <w:rPr>
          <w:rFonts w:ascii="Times New Roman" w:hAnsi="Times New Roman" w:cs="Times New Roman"/>
          <w:sz w:val="28"/>
          <w:szCs w:val="28"/>
        </w:rPr>
      </w:pPr>
      <w:r w:rsidRPr="004B4528">
        <w:rPr>
          <w:rFonts w:ascii="Times New Roman" w:hAnsi="Times New Roman" w:cs="Times New Roman"/>
          <w:sz w:val="28"/>
          <w:szCs w:val="28"/>
        </w:rPr>
        <w:t>Đối với đất bóc hữu cơ tại khu vực Dự án là đất sét dạng bùn có sự kết dính cao nên khi khô sẽ tạo thành các khối đất cứng nên lượng bụi phát sinh là không đáng kể.</w:t>
      </w:r>
    </w:p>
    <w:p w14:paraId="34E19639"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Như vậy, đối tượng có thể bị ảnh hưởng bởi bụi trên công trường là công nhân tham gia thi công trên công trường và nhà dân sống xung quanh dự án. Hơn nữa, như đã trình bày ở trên, do bụi có kích thước lớn nên sẽ nhanh chóng lắng xuống sau khi kết thúc hoạt động san lấp nên tác động chỉ diễn ra trong thời gian ngắn, nên mức độ ảnh hưởng nếu thực hiện tốt các biện pháp giảm thiểu là không đáng kể</w:t>
      </w:r>
    </w:p>
    <w:p w14:paraId="4D4CCB8B" w14:textId="77777777" w:rsidR="00341DDB" w:rsidRPr="004B4528" w:rsidRDefault="00341DDB" w:rsidP="00D506A0">
      <w:pPr>
        <w:pStyle w:val="minh-baocao-normal"/>
        <w:widowControl w:val="0"/>
        <w:spacing w:beforeLines="60" w:before="144" w:afterLines="60" w:after="144" w:line="312" w:lineRule="auto"/>
        <w:jc w:val="both"/>
        <w:rPr>
          <w:i/>
          <w:sz w:val="28"/>
          <w:szCs w:val="28"/>
        </w:rPr>
      </w:pPr>
      <w:r w:rsidRPr="004B4528">
        <w:rPr>
          <w:i/>
          <w:sz w:val="28"/>
          <w:szCs w:val="28"/>
        </w:rPr>
        <w:t xml:space="preserve">5. Đối với ô nhiễm do khí thải trên công trường xây dựng: </w:t>
      </w:r>
    </w:p>
    <w:p w14:paraId="16296E3D"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pt-BR"/>
        </w:rPr>
      </w:pPr>
      <w:r w:rsidRPr="004B4528">
        <w:rPr>
          <w:rFonts w:ascii="Times New Roman" w:hAnsi="Times New Roman" w:cs="Times New Roman"/>
          <w:sz w:val="28"/>
          <w:szCs w:val="28"/>
          <w:lang w:val="pt-BR"/>
        </w:rPr>
        <w:t>Dựa vào số lượng các máy thi công chính trong giai đoạn thi công và căn cứ Thông tư 06/2005/TT-BXD ngày 15 tháng 4 năm 2005 về việc hướng dẫn phương pháp xây dựng giá ca máy và thiết bị thi công, với 1 ca máy khoảng 8 giờ/ngày, ước tính được lượng nhiên liệu tiêu thụ cho hoạt động của máy móc và thiết bị sử dụng trong quá trình thi công tại bảng dưới đây:</w:t>
      </w:r>
    </w:p>
    <w:p w14:paraId="4E76CC5D" w14:textId="34A07DC7" w:rsidR="00341DDB" w:rsidRPr="004B4528" w:rsidRDefault="00C05382" w:rsidP="00D506A0">
      <w:pPr>
        <w:pStyle w:val="Caption"/>
        <w:spacing w:beforeLines="60" w:before="144" w:afterLines="60" w:after="144" w:line="312" w:lineRule="auto"/>
        <w:jc w:val="center"/>
        <w:rPr>
          <w:bCs w:val="0"/>
          <w:i/>
          <w:sz w:val="28"/>
          <w:szCs w:val="28"/>
          <w:lang w:val="fi-FI"/>
        </w:rPr>
      </w:pPr>
      <w:bookmarkStart w:id="117" w:name="_Toc40777877"/>
      <w:bookmarkStart w:id="118" w:name="_Toc66093166"/>
      <w:bookmarkStart w:id="119" w:name="_Toc140870078"/>
      <w:r w:rsidRPr="004B4528">
        <w:rPr>
          <w:sz w:val="28"/>
          <w:szCs w:val="28"/>
          <w:lang w:val="fi-FI"/>
        </w:rPr>
        <w:t xml:space="preserve">Bảng 4. </w:t>
      </w:r>
      <w:r w:rsidRPr="004B4528">
        <w:rPr>
          <w:sz w:val="28"/>
          <w:szCs w:val="28"/>
          <w:lang w:val="fi-FI"/>
        </w:rPr>
        <w:fldChar w:fldCharType="begin"/>
      </w:r>
      <w:r w:rsidRPr="004B4528">
        <w:rPr>
          <w:sz w:val="28"/>
          <w:szCs w:val="28"/>
          <w:lang w:val="fi-FI"/>
        </w:rPr>
        <w:instrText xml:space="preserve"> SEQ Bảng_4. \* ARABIC </w:instrText>
      </w:r>
      <w:r w:rsidRPr="004B4528">
        <w:rPr>
          <w:sz w:val="28"/>
          <w:szCs w:val="28"/>
          <w:lang w:val="fi-FI"/>
        </w:rPr>
        <w:fldChar w:fldCharType="separate"/>
      </w:r>
      <w:r w:rsidR="007D5793" w:rsidRPr="004B4528">
        <w:rPr>
          <w:noProof/>
          <w:sz w:val="28"/>
          <w:szCs w:val="28"/>
          <w:lang w:val="fi-FI"/>
        </w:rPr>
        <w:t>6</w:t>
      </w:r>
      <w:r w:rsidRPr="004B4528">
        <w:rPr>
          <w:sz w:val="28"/>
          <w:szCs w:val="28"/>
          <w:lang w:val="fi-FI"/>
        </w:rPr>
        <w:fldChar w:fldCharType="end"/>
      </w:r>
      <w:r w:rsidRPr="004B4528">
        <w:rPr>
          <w:sz w:val="28"/>
          <w:szCs w:val="28"/>
          <w:lang w:val="fi-FI"/>
        </w:rPr>
        <w:t xml:space="preserve">. </w:t>
      </w:r>
      <w:r w:rsidR="00341DDB" w:rsidRPr="004B4528">
        <w:rPr>
          <w:sz w:val="28"/>
          <w:szCs w:val="28"/>
          <w:lang w:val="fi-FI"/>
        </w:rPr>
        <w:t>Lượng nhiên liệu tiêu thụ cho hoạt động của các máy thi công sử dụng dầu Diesel</w:t>
      </w:r>
      <w:bookmarkEnd w:id="117"/>
      <w:bookmarkEnd w:id="118"/>
      <w:bookmarkEnd w:id="119"/>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3317"/>
        <w:gridCol w:w="968"/>
        <w:gridCol w:w="1935"/>
        <w:gridCol w:w="2075"/>
      </w:tblGrid>
      <w:tr w:rsidR="004B4528" w:rsidRPr="004B4528" w14:paraId="4A483417" w14:textId="77777777" w:rsidTr="00113BED">
        <w:trPr>
          <w:trHeight w:val="506"/>
        </w:trPr>
        <w:tc>
          <w:tcPr>
            <w:tcW w:w="314" w:type="pct"/>
            <w:noWrap/>
            <w:vAlign w:val="center"/>
            <w:hideMark/>
          </w:tcPr>
          <w:p w14:paraId="3E8ADA16" w14:textId="77777777" w:rsidR="00341DDB" w:rsidRPr="004B4528" w:rsidRDefault="00341DDB" w:rsidP="00314DC1">
            <w:pPr>
              <w:spacing w:after="0" w:line="240" w:lineRule="auto"/>
              <w:rPr>
                <w:rFonts w:ascii="Times New Roman" w:hAnsi="Times New Roman" w:cs="Times New Roman"/>
                <w:b/>
                <w:sz w:val="28"/>
                <w:szCs w:val="28"/>
                <w:lang w:val="pt-BR" w:eastAsia="vi-VN"/>
              </w:rPr>
            </w:pPr>
          </w:p>
          <w:p w14:paraId="6FDD50B6" w14:textId="77777777" w:rsidR="00341DDB" w:rsidRPr="004B4528" w:rsidRDefault="00341DDB" w:rsidP="00314DC1">
            <w:pPr>
              <w:spacing w:after="0" w:line="240" w:lineRule="auto"/>
              <w:rPr>
                <w:rFonts w:ascii="Times New Roman" w:hAnsi="Times New Roman" w:cs="Times New Roman"/>
                <w:b/>
                <w:sz w:val="28"/>
                <w:szCs w:val="28"/>
                <w:lang w:eastAsia="vi-VN"/>
              </w:rPr>
            </w:pPr>
            <w:r w:rsidRPr="004B4528">
              <w:rPr>
                <w:rFonts w:ascii="Times New Roman" w:hAnsi="Times New Roman" w:cs="Times New Roman"/>
                <w:b/>
                <w:sz w:val="28"/>
                <w:szCs w:val="28"/>
                <w:lang w:eastAsia="vi-VN"/>
              </w:rPr>
              <w:t>TT</w:t>
            </w:r>
          </w:p>
          <w:p w14:paraId="186E4457" w14:textId="77777777" w:rsidR="00341DDB" w:rsidRPr="004B4528" w:rsidRDefault="00341DDB" w:rsidP="00314DC1">
            <w:pPr>
              <w:spacing w:after="0" w:line="240" w:lineRule="auto"/>
              <w:rPr>
                <w:rFonts w:ascii="Times New Roman" w:hAnsi="Times New Roman" w:cs="Times New Roman"/>
                <w:b/>
                <w:sz w:val="28"/>
                <w:szCs w:val="28"/>
                <w:lang w:eastAsia="vi-VN"/>
              </w:rPr>
            </w:pPr>
          </w:p>
        </w:tc>
        <w:tc>
          <w:tcPr>
            <w:tcW w:w="1874" w:type="pct"/>
            <w:vAlign w:val="center"/>
            <w:hideMark/>
          </w:tcPr>
          <w:p w14:paraId="59407893" w14:textId="77777777" w:rsidR="00341DDB" w:rsidRPr="004B4528" w:rsidRDefault="00341DDB" w:rsidP="00314DC1">
            <w:pPr>
              <w:spacing w:after="0" w:line="240" w:lineRule="auto"/>
              <w:jc w:val="center"/>
              <w:rPr>
                <w:rFonts w:ascii="Times New Roman" w:hAnsi="Times New Roman" w:cs="Times New Roman"/>
                <w:b/>
                <w:sz w:val="28"/>
                <w:szCs w:val="28"/>
                <w:lang w:eastAsia="vi-VN"/>
              </w:rPr>
            </w:pPr>
            <w:r w:rsidRPr="004B4528">
              <w:rPr>
                <w:rFonts w:ascii="Times New Roman" w:hAnsi="Times New Roman" w:cs="Times New Roman"/>
                <w:b/>
                <w:sz w:val="28"/>
                <w:szCs w:val="28"/>
                <w:lang w:eastAsia="vi-VN"/>
              </w:rPr>
              <w:t>Loại máy và</w:t>
            </w:r>
          </w:p>
          <w:p w14:paraId="195E775F" w14:textId="77777777" w:rsidR="00341DDB" w:rsidRPr="004B4528" w:rsidRDefault="00341DDB" w:rsidP="00314DC1">
            <w:pPr>
              <w:spacing w:after="0" w:line="240" w:lineRule="auto"/>
              <w:jc w:val="center"/>
              <w:rPr>
                <w:rFonts w:ascii="Times New Roman" w:hAnsi="Times New Roman" w:cs="Times New Roman"/>
                <w:b/>
                <w:sz w:val="28"/>
                <w:szCs w:val="28"/>
                <w:lang w:eastAsia="vi-VN"/>
              </w:rPr>
            </w:pPr>
            <w:r w:rsidRPr="004B4528">
              <w:rPr>
                <w:rFonts w:ascii="Times New Roman" w:hAnsi="Times New Roman" w:cs="Times New Roman"/>
                <w:b/>
                <w:sz w:val="28"/>
                <w:szCs w:val="28"/>
                <w:lang w:eastAsia="vi-VN"/>
              </w:rPr>
              <w:t>thiết bị thi công</w:t>
            </w:r>
          </w:p>
        </w:tc>
        <w:tc>
          <w:tcPr>
            <w:tcW w:w="547" w:type="pct"/>
            <w:vAlign w:val="center"/>
          </w:tcPr>
          <w:p w14:paraId="5816346D" w14:textId="77777777" w:rsidR="00341DDB" w:rsidRPr="004B4528" w:rsidRDefault="00341DDB" w:rsidP="00314DC1">
            <w:pPr>
              <w:spacing w:after="0" w:line="240" w:lineRule="auto"/>
              <w:jc w:val="center"/>
              <w:rPr>
                <w:rFonts w:ascii="Times New Roman" w:hAnsi="Times New Roman" w:cs="Times New Roman"/>
                <w:b/>
                <w:sz w:val="28"/>
                <w:szCs w:val="28"/>
                <w:lang w:eastAsia="vi-VN"/>
              </w:rPr>
            </w:pPr>
            <w:r w:rsidRPr="004B4528">
              <w:rPr>
                <w:rFonts w:ascii="Times New Roman" w:hAnsi="Times New Roman" w:cs="Times New Roman"/>
                <w:b/>
                <w:sz w:val="28"/>
                <w:szCs w:val="28"/>
                <w:lang w:eastAsia="vi-VN"/>
              </w:rPr>
              <w:t>Số lượng</w:t>
            </w:r>
          </w:p>
        </w:tc>
        <w:tc>
          <w:tcPr>
            <w:tcW w:w="1093" w:type="pct"/>
            <w:noWrap/>
            <w:vAlign w:val="center"/>
            <w:hideMark/>
          </w:tcPr>
          <w:p w14:paraId="66E62D49" w14:textId="77777777" w:rsidR="00341DDB" w:rsidRPr="004B4528" w:rsidRDefault="00341DDB" w:rsidP="00314DC1">
            <w:pPr>
              <w:spacing w:after="0" w:line="240" w:lineRule="auto"/>
              <w:jc w:val="center"/>
              <w:rPr>
                <w:rFonts w:ascii="Times New Roman" w:hAnsi="Times New Roman" w:cs="Times New Roman"/>
                <w:b/>
                <w:sz w:val="28"/>
                <w:szCs w:val="28"/>
                <w:lang w:eastAsia="vi-VN"/>
              </w:rPr>
            </w:pPr>
            <w:r w:rsidRPr="004B4528">
              <w:rPr>
                <w:rFonts w:ascii="Times New Roman" w:hAnsi="Times New Roman" w:cs="Times New Roman"/>
                <w:b/>
                <w:sz w:val="28"/>
                <w:szCs w:val="28"/>
                <w:lang w:eastAsia="vi-VN"/>
              </w:rPr>
              <w:t>Dầu DO tiêu thụ ngày/thiết bị (lít) (*)</w:t>
            </w:r>
          </w:p>
        </w:tc>
        <w:tc>
          <w:tcPr>
            <w:tcW w:w="1172" w:type="pct"/>
            <w:noWrap/>
            <w:vAlign w:val="center"/>
            <w:hideMark/>
          </w:tcPr>
          <w:p w14:paraId="276434BE" w14:textId="77777777" w:rsidR="00341DDB" w:rsidRPr="004B4528" w:rsidRDefault="00341DDB" w:rsidP="00314DC1">
            <w:pPr>
              <w:spacing w:after="0" w:line="240" w:lineRule="auto"/>
              <w:jc w:val="center"/>
              <w:rPr>
                <w:rFonts w:ascii="Times New Roman" w:hAnsi="Times New Roman" w:cs="Times New Roman"/>
                <w:b/>
                <w:sz w:val="28"/>
                <w:szCs w:val="28"/>
                <w:lang w:eastAsia="vi-VN"/>
              </w:rPr>
            </w:pPr>
            <w:r w:rsidRPr="004B4528">
              <w:rPr>
                <w:rFonts w:ascii="Times New Roman" w:hAnsi="Times New Roman" w:cs="Times New Roman"/>
                <w:b/>
                <w:sz w:val="28"/>
                <w:szCs w:val="28"/>
                <w:lang w:eastAsia="vi-VN"/>
              </w:rPr>
              <w:t>Tổng lượng dầu DO tiêu thụ ngày (lít)</w:t>
            </w:r>
          </w:p>
        </w:tc>
      </w:tr>
      <w:tr w:rsidR="004B4528" w:rsidRPr="004B4528" w14:paraId="6C452E1C" w14:textId="77777777" w:rsidTr="00113BED">
        <w:trPr>
          <w:trHeight w:val="402"/>
        </w:trPr>
        <w:tc>
          <w:tcPr>
            <w:tcW w:w="314" w:type="pct"/>
            <w:noWrap/>
            <w:vAlign w:val="center"/>
            <w:hideMark/>
          </w:tcPr>
          <w:p w14:paraId="4F0332BE" w14:textId="77777777" w:rsidR="00341DDB" w:rsidRPr="004B4528" w:rsidRDefault="00341DDB" w:rsidP="00314DC1">
            <w:pPr>
              <w:spacing w:after="0" w:line="240" w:lineRule="auto"/>
              <w:rPr>
                <w:rFonts w:ascii="Times New Roman" w:hAnsi="Times New Roman" w:cs="Times New Roman"/>
                <w:sz w:val="28"/>
                <w:szCs w:val="28"/>
                <w:lang w:eastAsia="vi-VN"/>
              </w:rPr>
            </w:pPr>
            <w:r w:rsidRPr="004B4528">
              <w:rPr>
                <w:rFonts w:ascii="Times New Roman" w:hAnsi="Times New Roman" w:cs="Times New Roman"/>
                <w:sz w:val="28"/>
                <w:szCs w:val="28"/>
                <w:lang w:eastAsia="vi-VN"/>
              </w:rPr>
              <w:t>1</w:t>
            </w:r>
          </w:p>
        </w:tc>
        <w:tc>
          <w:tcPr>
            <w:tcW w:w="1874" w:type="pct"/>
            <w:vAlign w:val="center"/>
            <w:hideMark/>
          </w:tcPr>
          <w:p w14:paraId="48BE7B70" w14:textId="77777777" w:rsidR="00341DDB" w:rsidRPr="004B4528" w:rsidRDefault="00341DDB" w:rsidP="00314DC1">
            <w:pPr>
              <w:spacing w:after="0" w:line="240" w:lineRule="auto"/>
              <w:rPr>
                <w:rFonts w:ascii="Times New Roman" w:hAnsi="Times New Roman" w:cs="Times New Roman"/>
                <w:bCs/>
                <w:sz w:val="28"/>
                <w:szCs w:val="28"/>
              </w:rPr>
            </w:pPr>
            <w:r w:rsidRPr="004B4528">
              <w:rPr>
                <w:rFonts w:ascii="Times New Roman" w:hAnsi="Times New Roman" w:cs="Times New Roman"/>
                <w:bCs/>
                <w:sz w:val="28"/>
                <w:szCs w:val="28"/>
              </w:rPr>
              <w:t>Máy đầm 9T</w:t>
            </w:r>
          </w:p>
        </w:tc>
        <w:tc>
          <w:tcPr>
            <w:tcW w:w="547" w:type="pct"/>
            <w:vAlign w:val="center"/>
          </w:tcPr>
          <w:p w14:paraId="4E925E6A" w14:textId="77777777" w:rsidR="00341DDB" w:rsidRPr="004B4528" w:rsidRDefault="00341DDB" w:rsidP="00314DC1">
            <w:pPr>
              <w:spacing w:after="0" w:line="240" w:lineRule="auto"/>
              <w:jc w:val="center"/>
              <w:rPr>
                <w:rFonts w:ascii="Times New Roman" w:hAnsi="Times New Roman" w:cs="Times New Roman"/>
                <w:bCs/>
                <w:sz w:val="28"/>
                <w:szCs w:val="28"/>
              </w:rPr>
            </w:pPr>
            <w:r w:rsidRPr="004B4528">
              <w:rPr>
                <w:rFonts w:ascii="Times New Roman" w:hAnsi="Times New Roman" w:cs="Times New Roman"/>
                <w:bCs/>
                <w:sz w:val="28"/>
                <w:szCs w:val="28"/>
              </w:rPr>
              <w:t>4</w:t>
            </w:r>
          </w:p>
        </w:tc>
        <w:tc>
          <w:tcPr>
            <w:tcW w:w="1093" w:type="pct"/>
            <w:noWrap/>
            <w:vAlign w:val="center"/>
            <w:hideMark/>
          </w:tcPr>
          <w:p w14:paraId="603CE378" w14:textId="77777777" w:rsidR="00341DDB" w:rsidRPr="004B4528" w:rsidRDefault="00341DDB" w:rsidP="00314DC1">
            <w:pPr>
              <w:spacing w:after="0" w:line="240" w:lineRule="auto"/>
              <w:jc w:val="center"/>
              <w:rPr>
                <w:rFonts w:ascii="Times New Roman" w:hAnsi="Times New Roman" w:cs="Times New Roman"/>
                <w:bCs/>
                <w:sz w:val="28"/>
                <w:szCs w:val="28"/>
              </w:rPr>
            </w:pPr>
            <w:r w:rsidRPr="004B4528">
              <w:rPr>
                <w:rFonts w:ascii="Times New Roman" w:hAnsi="Times New Roman" w:cs="Times New Roman"/>
                <w:bCs/>
                <w:sz w:val="28"/>
                <w:szCs w:val="28"/>
              </w:rPr>
              <w:t>34</w:t>
            </w:r>
          </w:p>
        </w:tc>
        <w:tc>
          <w:tcPr>
            <w:tcW w:w="1172" w:type="pct"/>
            <w:noWrap/>
            <w:vAlign w:val="center"/>
            <w:hideMark/>
          </w:tcPr>
          <w:p w14:paraId="1AEF6011"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136</w:t>
            </w:r>
          </w:p>
        </w:tc>
      </w:tr>
      <w:tr w:rsidR="004B4528" w:rsidRPr="004B4528" w14:paraId="3F5384BC" w14:textId="77777777" w:rsidTr="00113BED">
        <w:trPr>
          <w:trHeight w:val="402"/>
        </w:trPr>
        <w:tc>
          <w:tcPr>
            <w:tcW w:w="314" w:type="pct"/>
            <w:noWrap/>
            <w:vAlign w:val="center"/>
            <w:hideMark/>
          </w:tcPr>
          <w:p w14:paraId="3506E262" w14:textId="77777777" w:rsidR="00341DDB" w:rsidRPr="004B4528" w:rsidRDefault="00341DDB" w:rsidP="00314DC1">
            <w:pPr>
              <w:spacing w:after="0" w:line="240" w:lineRule="auto"/>
              <w:rPr>
                <w:rFonts w:ascii="Times New Roman" w:hAnsi="Times New Roman" w:cs="Times New Roman"/>
                <w:sz w:val="28"/>
                <w:szCs w:val="28"/>
                <w:lang w:eastAsia="vi-VN"/>
              </w:rPr>
            </w:pPr>
            <w:r w:rsidRPr="004B4528">
              <w:rPr>
                <w:rFonts w:ascii="Times New Roman" w:hAnsi="Times New Roman" w:cs="Times New Roman"/>
                <w:sz w:val="28"/>
                <w:szCs w:val="28"/>
                <w:lang w:eastAsia="vi-VN"/>
              </w:rPr>
              <w:t>2</w:t>
            </w:r>
          </w:p>
        </w:tc>
        <w:tc>
          <w:tcPr>
            <w:tcW w:w="1874" w:type="pct"/>
            <w:vAlign w:val="center"/>
            <w:hideMark/>
          </w:tcPr>
          <w:p w14:paraId="642786F7" w14:textId="77777777" w:rsidR="00341DDB" w:rsidRPr="004B4528" w:rsidRDefault="00341DDB" w:rsidP="00314DC1">
            <w:pPr>
              <w:spacing w:after="0" w:line="240" w:lineRule="auto"/>
              <w:rPr>
                <w:rFonts w:ascii="Times New Roman" w:hAnsi="Times New Roman" w:cs="Times New Roman"/>
                <w:bCs/>
                <w:sz w:val="28"/>
                <w:szCs w:val="28"/>
              </w:rPr>
            </w:pPr>
            <w:r w:rsidRPr="004B4528">
              <w:rPr>
                <w:rFonts w:ascii="Times New Roman" w:hAnsi="Times New Roman" w:cs="Times New Roman"/>
                <w:bCs/>
                <w:sz w:val="28"/>
                <w:szCs w:val="28"/>
              </w:rPr>
              <w:t>Máy đầm rung tự hành 25T</w:t>
            </w:r>
          </w:p>
        </w:tc>
        <w:tc>
          <w:tcPr>
            <w:tcW w:w="547" w:type="pct"/>
            <w:vAlign w:val="center"/>
          </w:tcPr>
          <w:p w14:paraId="5B71A8DD" w14:textId="77777777" w:rsidR="00341DDB" w:rsidRPr="004B4528" w:rsidRDefault="00341DDB" w:rsidP="00314DC1">
            <w:pPr>
              <w:spacing w:after="0" w:line="240" w:lineRule="auto"/>
              <w:jc w:val="center"/>
              <w:rPr>
                <w:rFonts w:ascii="Times New Roman" w:hAnsi="Times New Roman" w:cs="Times New Roman"/>
                <w:bCs/>
                <w:sz w:val="28"/>
                <w:szCs w:val="28"/>
              </w:rPr>
            </w:pPr>
            <w:r w:rsidRPr="004B4528">
              <w:rPr>
                <w:rFonts w:ascii="Times New Roman" w:hAnsi="Times New Roman" w:cs="Times New Roman"/>
                <w:bCs/>
                <w:sz w:val="28"/>
                <w:szCs w:val="28"/>
              </w:rPr>
              <w:t>2</w:t>
            </w:r>
          </w:p>
        </w:tc>
        <w:tc>
          <w:tcPr>
            <w:tcW w:w="1093" w:type="pct"/>
            <w:noWrap/>
            <w:vAlign w:val="center"/>
            <w:hideMark/>
          </w:tcPr>
          <w:p w14:paraId="32681F25" w14:textId="77777777" w:rsidR="00341DDB" w:rsidRPr="004B4528" w:rsidRDefault="00341DDB" w:rsidP="00314DC1">
            <w:pPr>
              <w:spacing w:after="0" w:line="240" w:lineRule="auto"/>
              <w:jc w:val="center"/>
              <w:rPr>
                <w:rFonts w:ascii="Times New Roman" w:hAnsi="Times New Roman" w:cs="Times New Roman"/>
                <w:bCs/>
                <w:sz w:val="28"/>
                <w:szCs w:val="28"/>
              </w:rPr>
            </w:pPr>
            <w:r w:rsidRPr="004B4528">
              <w:rPr>
                <w:rFonts w:ascii="Times New Roman" w:hAnsi="Times New Roman" w:cs="Times New Roman"/>
                <w:bCs/>
                <w:sz w:val="28"/>
                <w:szCs w:val="28"/>
              </w:rPr>
              <w:t>67</w:t>
            </w:r>
          </w:p>
        </w:tc>
        <w:tc>
          <w:tcPr>
            <w:tcW w:w="1172" w:type="pct"/>
            <w:noWrap/>
            <w:vAlign w:val="center"/>
            <w:hideMark/>
          </w:tcPr>
          <w:p w14:paraId="5F7FA7C1"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134</w:t>
            </w:r>
          </w:p>
        </w:tc>
      </w:tr>
      <w:tr w:rsidR="004B4528" w:rsidRPr="004B4528" w14:paraId="5FA0DF2C" w14:textId="77777777" w:rsidTr="00113BED">
        <w:trPr>
          <w:trHeight w:val="402"/>
        </w:trPr>
        <w:tc>
          <w:tcPr>
            <w:tcW w:w="314" w:type="pct"/>
            <w:noWrap/>
            <w:vAlign w:val="center"/>
            <w:hideMark/>
          </w:tcPr>
          <w:p w14:paraId="0217F02D" w14:textId="77777777" w:rsidR="00341DDB" w:rsidRPr="004B4528" w:rsidRDefault="00341DDB" w:rsidP="00314DC1">
            <w:pPr>
              <w:spacing w:after="0" w:line="240" w:lineRule="auto"/>
              <w:rPr>
                <w:rFonts w:ascii="Times New Roman" w:hAnsi="Times New Roman" w:cs="Times New Roman"/>
                <w:sz w:val="28"/>
                <w:szCs w:val="28"/>
                <w:lang w:eastAsia="vi-VN"/>
              </w:rPr>
            </w:pPr>
            <w:r w:rsidRPr="004B4528">
              <w:rPr>
                <w:rFonts w:ascii="Times New Roman" w:hAnsi="Times New Roman" w:cs="Times New Roman"/>
                <w:sz w:val="28"/>
                <w:szCs w:val="28"/>
                <w:lang w:eastAsia="vi-VN"/>
              </w:rPr>
              <w:t>3</w:t>
            </w:r>
          </w:p>
        </w:tc>
        <w:tc>
          <w:tcPr>
            <w:tcW w:w="1874" w:type="pct"/>
            <w:vAlign w:val="center"/>
            <w:hideMark/>
          </w:tcPr>
          <w:p w14:paraId="6B659396" w14:textId="77777777" w:rsidR="00341DDB" w:rsidRPr="004B4528" w:rsidRDefault="00341DDB" w:rsidP="00314DC1">
            <w:pPr>
              <w:spacing w:after="0" w:line="240" w:lineRule="auto"/>
              <w:rPr>
                <w:rFonts w:ascii="Times New Roman" w:hAnsi="Times New Roman" w:cs="Times New Roman"/>
                <w:bCs/>
                <w:sz w:val="28"/>
                <w:szCs w:val="28"/>
              </w:rPr>
            </w:pPr>
            <w:r w:rsidRPr="004B4528">
              <w:rPr>
                <w:rFonts w:ascii="Times New Roman" w:hAnsi="Times New Roman" w:cs="Times New Roman"/>
                <w:bCs/>
                <w:sz w:val="28"/>
                <w:szCs w:val="28"/>
              </w:rPr>
              <w:t>Máy đào &lt;=1,6m</w:t>
            </w:r>
            <w:r w:rsidRPr="004B4528">
              <w:rPr>
                <w:rFonts w:ascii="Times New Roman" w:hAnsi="Times New Roman" w:cs="Times New Roman"/>
                <w:bCs/>
                <w:sz w:val="28"/>
                <w:szCs w:val="28"/>
                <w:vertAlign w:val="superscript"/>
              </w:rPr>
              <w:t>3</w:t>
            </w:r>
          </w:p>
        </w:tc>
        <w:tc>
          <w:tcPr>
            <w:tcW w:w="547" w:type="pct"/>
            <w:vAlign w:val="center"/>
          </w:tcPr>
          <w:p w14:paraId="32DBC5E6" w14:textId="77777777" w:rsidR="00341DDB" w:rsidRPr="004B4528" w:rsidRDefault="00341DDB" w:rsidP="00314DC1">
            <w:pPr>
              <w:spacing w:after="0" w:line="240" w:lineRule="auto"/>
              <w:jc w:val="center"/>
              <w:rPr>
                <w:rFonts w:ascii="Times New Roman" w:hAnsi="Times New Roman" w:cs="Times New Roman"/>
                <w:bCs/>
                <w:sz w:val="28"/>
                <w:szCs w:val="28"/>
              </w:rPr>
            </w:pPr>
            <w:r w:rsidRPr="004B4528">
              <w:rPr>
                <w:rFonts w:ascii="Times New Roman" w:hAnsi="Times New Roman" w:cs="Times New Roman"/>
                <w:bCs/>
                <w:sz w:val="28"/>
                <w:szCs w:val="28"/>
              </w:rPr>
              <w:t>4</w:t>
            </w:r>
          </w:p>
        </w:tc>
        <w:tc>
          <w:tcPr>
            <w:tcW w:w="1093" w:type="pct"/>
            <w:noWrap/>
            <w:vAlign w:val="center"/>
            <w:hideMark/>
          </w:tcPr>
          <w:p w14:paraId="3443E265" w14:textId="77777777" w:rsidR="00341DDB" w:rsidRPr="004B4528" w:rsidRDefault="00341DDB" w:rsidP="00314DC1">
            <w:pPr>
              <w:spacing w:after="0" w:line="240" w:lineRule="auto"/>
              <w:jc w:val="center"/>
              <w:rPr>
                <w:rFonts w:ascii="Times New Roman" w:hAnsi="Times New Roman" w:cs="Times New Roman"/>
                <w:bCs/>
                <w:sz w:val="28"/>
                <w:szCs w:val="28"/>
              </w:rPr>
            </w:pPr>
            <w:r w:rsidRPr="004B4528">
              <w:rPr>
                <w:rFonts w:ascii="Times New Roman" w:hAnsi="Times New Roman" w:cs="Times New Roman"/>
                <w:bCs/>
                <w:sz w:val="28"/>
                <w:szCs w:val="28"/>
              </w:rPr>
              <w:t>113</w:t>
            </w:r>
          </w:p>
        </w:tc>
        <w:tc>
          <w:tcPr>
            <w:tcW w:w="1172" w:type="pct"/>
            <w:noWrap/>
            <w:vAlign w:val="center"/>
            <w:hideMark/>
          </w:tcPr>
          <w:p w14:paraId="2B510E5D"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452</w:t>
            </w:r>
          </w:p>
        </w:tc>
      </w:tr>
      <w:tr w:rsidR="004B4528" w:rsidRPr="004B4528" w14:paraId="03DE5DF3" w14:textId="77777777" w:rsidTr="00113BED">
        <w:trPr>
          <w:trHeight w:val="402"/>
        </w:trPr>
        <w:tc>
          <w:tcPr>
            <w:tcW w:w="314" w:type="pct"/>
            <w:noWrap/>
            <w:vAlign w:val="center"/>
          </w:tcPr>
          <w:p w14:paraId="399E8F93" w14:textId="77777777" w:rsidR="00341DDB" w:rsidRPr="004B4528" w:rsidRDefault="00341DDB" w:rsidP="00314DC1">
            <w:pPr>
              <w:spacing w:after="0" w:line="240" w:lineRule="auto"/>
              <w:rPr>
                <w:rFonts w:ascii="Times New Roman" w:hAnsi="Times New Roman" w:cs="Times New Roman"/>
                <w:sz w:val="28"/>
                <w:szCs w:val="28"/>
                <w:lang w:eastAsia="vi-VN"/>
              </w:rPr>
            </w:pPr>
            <w:r w:rsidRPr="004B4528">
              <w:rPr>
                <w:rFonts w:ascii="Times New Roman" w:hAnsi="Times New Roman" w:cs="Times New Roman"/>
                <w:sz w:val="28"/>
                <w:szCs w:val="28"/>
                <w:lang w:eastAsia="vi-VN"/>
              </w:rPr>
              <w:t>1</w:t>
            </w:r>
          </w:p>
        </w:tc>
        <w:tc>
          <w:tcPr>
            <w:tcW w:w="1874" w:type="pct"/>
            <w:vAlign w:val="center"/>
          </w:tcPr>
          <w:p w14:paraId="12F6C628" w14:textId="77777777" w:rsidR="00341DDB" w:rsidRPr="004B4528" w:rsidRDefault="00341DDB" w:rsidP="00314DC1">
            <w:pPr>
              <w:spacing w:after="0" w:line="240" w:lineRule="auto"/>
              <w:rPr>
                <w:rFonts w:ascii="Times New Roman" w:hAnsi="Times New Roman" w:cs="Times New Roman"/>
                <w:bCs/>
                <w:sz w:val="28"/>
                <w:szCs w:val="28"/>
              </w:rPr>
            </w:pPr>
            <w:r w:rsidRPr="004B4528">
              <w:rPr>
                <w:rFonts w:ascii="Times New Roman" w:hAnsi="Times New Roman" w:cs="Times New Roman"/>
                <w:bCs/>
                <w:sz w:val="28"/>
                <w:szCs w:val="28"/>
              </w:rPr>
              <w:t>Máy ủi &lt;=110CV</w:t>
            </w:r>
          </w:p>
        </w:tc>
        <w:tc>
          <w:tcPr>
            <w:tcW w:w="547" w:type="pct"/>
            <w:vAlign w:val="center"/>
          </w:tcPr>
          <w:p w14:paraId="201CB883" w14:textId="77777777" w:rsidR="00341DDB" w:rsidRPr="004B4528" w:rsidRDefault="00341DDB" w:rsidP="00314DC1">
            <w:pPr>
              <w:spacing w:after="0" w:line="240" w:lineRule="auto"/>
              <w:jc w:val="center"/>
              <w:rPr>
                <w:rFonts w:ascii="Times New Roman" w:hAnsi="Times New Roman" w:cs="Times New Roman"/>
                <w:bCs/>
                <w:sz w:val="28"/>
                <w:szCs w:val="28"/>
              </w:rPr>
            </w:pPr>
            <w:r w:rsidRPr="004B4528">
              <w:rPr>
                <w:rFonts w:ascii="Times New Roman" w:hAnsi="Times New Roman" w:cs="Times New Roman"/>
                <w:bCs/>
                <w:sz w:val="28"/>
                <w:szCs w:val="28"/>
              </w:rPr>
              <w:t>3</w:t>
            </w:r>
          </w:p>
        </w:tc>
        <w:tc>
          <w:tcPr>
            <w:tcW w:w="1093" w:type="pct"/>
            <w:noWrap/>
            <w:vAlign w:val="center"/>
          </w:tcPr>
          <w:p w14:paraId="08DF341D" w14:textId="77777777" w:rsidR="00341DDB" w:rsidRPr="004B4528" w:rsidRDefault="00341DDB" w:rsidP="00314DC1">
            <w:pPr>
              <w:spacing w:after="0" w:line="240" w:lineRule="auto"/>
              <w:jc w:val="center"/>
              <w:rPr>
                <w:rFonts w:ascii="Times New Roman" w:hAnsi="Times New Roman" w:cs="Times New Roman"/>
                <w:bCs/>
                <w:sz w:val="28"/>
                <w:szCs w:val="28"/>
              </w:rPr>
            </w:pPr>
            <w:r w:rsidRPr="004B4528">
              <w:rPr>
                <w:rFonts w:ascii="Times New Roman" w:hAnsi="Times New Roman" w:cs="Times New Roman"/>
                <w:bCs/>
                <w:sz w:val="28"/>
                <w:szCs w:val="28"/>
              </w:rPr>
              <w:t>46</w:t>
            </w:r>
          </w:p>
        </w:tc>
        <w:tc>
          <w:tcPr>
            <w:tcW w:w="1172" w:type="pct"/>
            <w:noWrap/>
            <w:vAlign w:val="center"/>
          </w:tcPr>
          <w:p w14:paraId="75DEEAB0"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138</w:t>
            </w:r>
          </w:p>
        </w:tc>
      </w:tr>
    </w:tbl>
    <w:p w14:paraId="04C6D812" w14:textId="77777777" w:rsidR="00341DDB" w:rsidRPr="004B4528" w:rsidRDefault="00341DDB" w:rsidP="00D506A0">
      <w:pPr>
        <w:pStyle w:val="minh-baocao-normal"/>
        <w:spacing w:beforeLines="60" w:before="144" w:afterLines="60" w:after="144" w:line="312" w:lineRule="auto"/>
        <w:ind w:firstLine="562"/>
        <w:rPr>
          <w:bCs w:val="0"/>
          <w:sz w:val="28"/>
          <w:szCs w:val="28"/>
          <w:u w:val="single"/>
          <w:lang w:val="nl-NL"/>
        </w:rPr>
      </w:pPr>
      <w:r w:rsidRPr="004B4528">
        <w:rPr>
          <w:bCs w:val="0"/>
          <w:sz w:val="28"/>
          <w:szCs w:val="28"/>
          <w:u w:val="single"/>
          <w:lang w:val="nl-NL"/>
        </w:rPr>
        <w:lastRenderedPageBreak/>
        <w:t xml:space="preserve">Ghi chú: </w:t>
      </w:r>
      <w:r w:rsidRPr="004B4528">
        <w:rPr>
          <w:bCs w:val="0"/>
          <w:sz w:val="28"/>
          <w:szCs w:val="28"/>
          <w:lang w:val="nl-NL"/>
        </w:rPr>
        <w:t>(*) Thông tư 06/2005/TT-BXD ngày 15 tháng 04 năm 2005 về việc hướng dẫn phương pháp xây dựng giá ca máy và thiết bị thi công.</w:t>
      </w:r>
    </w:p>
    <w:p w14:paraId="5B5BE522" w14:textId="77777777" w:rsidR="00341DDB" w:rsidRPr="004B4528" w:rsidRDefault="00341DDB" w:rsidP="00D506A0">
      <w:pPr>
        <w:pStyle w:val="minh-baocao-normal"/>
        <w:spacing w:beforeLines="60" w:before="144" w:afterLines="60" w:after="144" w:line="312" w:lineRule="auto"/>
        <w:ind w:firstLine="561"/>
        <w:jc w:val="both"/>
        <w:rPr>
          <w:sz w:val="28"/>
          <w:szCs w:val="28"/>
          <w:lang w:val="nl-NL"/>
        </w:rPr>
      </w:pPr>
      <w:r w:rsidRPr="004B4528">
        <w:rPr>
          <w:sz w:val="28"/>
          <w:szCs w:val="28"/>
          <w:lang w:val="nl-NL"/>
        </w:rPr>
        <w:t>Theo tài liệu của Tổ chức Y tế Thế giới, Hệ số phát thải (EFi) của thiết bị và máy loại động cơ Diesel cố định dựa trên cơ sở lượng nhiêu liệu tiêu thụ như sau:</w:t>
      </w:r>
    </w:p>
    <w:p w14:paraId="6F7224D6" w14:textId="1D52ABA0" w:rsidR="00341DDB" w:rsidRPr="004B4528" w:rsidRDefault="00C05382" w:rsidP="00D506A0">
      <w:pPr>
        <w:pStyle w:val="Caption"/>
        <w:spacing w:beforeLines="60" w:before="144" w:afterLines="60" w:after="144" w:line="312" w:lineRule="auto"/>
        <w:jc w:val="center"/>
        <w:rPr>
          <w:bCs w:val="0"/>
          <w:i/>
          <w:sz w:val="28"/>
          <w:szCs w:val="28"/>
          <w:lang w:val="fi-FI"/>
        </w:rPr>
      </w:pPr>
      <w:bookmarkStart w:id="120" w:name="_Toc40777878"/>
      <w:bookmarkStart w:id="121" w:name="_Toc66093167"/>
      <w:bookmarkStart w:id="122" w:name="_Toc140870079"/>
      <w:r w:rsidRPr="004B4528">
        <w:rPr>
          <w:sz w:val="28"/>
          <w:szCs w:val="28"/>
          <w:lang w:val="fi-FI"/>
        </w:rPr>
        <w:t xml:space="preserve">Bảng 4. </w:t>
      </w:r>
      <w:r w:rsidRPr="004B4528">
        <w:rPr>
          <w:sz w:val="28"/>
          <w:szCs w:val="28"/>
          <w:lang w:val="fi-FI"/>
        </w:rPr>
        <w:fldChar w:fldCharType="begin"/>
      </w:r>
      <w:r w:rsidRPr="004B4528">
        <w:rPr>
          <w:sz w:val="28"/>
          <w:szCs w:val="28"/>
          <w:lang w:val="fi-FI"/>
        </w:rPr>
        <w:instrText xml:space="preserve"> SEQ Bảng_4. \* ARABIC </w:instrText>
      </w:r>
      <w:r w:rsidRPr="004B4528">
        <w:rPr>
          <w:sz w:val="28"/>
          <w:szCs w:val="28"/>
          <w:lang w:val="fi-FI"/>
        </w:rPr>
        <w:fldChar w:fldCharType="separate"/>
      </w:r>
      <w:r w:rsidR="007D5793" w:rsidRPr="004B4528">
        <w:rPr>
          <w:noProof/>
          <w:sz w:val="28"/>
          <w:szCs w:val="28"/>
          <w:lang w:val="fi-FI"/>
        </w:rPr>
        <w:t>7</w:t>
      </w:r>
      <w:r w:rsidRPr="004B4528">
        <w:rPr>
          <w:sz w:val="28"/>
          <w:szCs w:val="28"/>
          <w:lang w:val="fi-FI"/>
        </w:rPr>
        <w:fldChar w:fldCharType="end"/>
      </w:r>
      <w:r w:rsidRPr="004B4528">
        <w:rPr>
          <w:sz w:val="28"/>
          <w:szCs w:val="28"/>
          <w:lang w:val="fi-FI"/>
        </w:rPr>
        <w:t xml:space="preserve">. </w:t>
      </w:r>
      <w:r w:rsidR="00341DDB" w:rsidRPr="004B4528">
        <w:rPr>
          <w:sz w:val="28"/>
          <w:szCs w:val="28"/>
          <w:lang w:val="fi-FI"/>
        </w:rPr>
        <w:t>Hệ số phát thải máy thi công sử dụng dầu Diesel</w:t>
      </w:r>
      <w:bookmarkEnd w:id="120"/>
      <w:bookmarkEnd w:id="121"/>
      <w:bookmarkEnd w:id="122"/>
    </w:p>
    <w:p w14:paraId="08FC1DA2" w14:textId="77777777" w:rsidR="00341DDB" w:rsidRPr="004B4528" w:rsidRDefault="00341DDB" w:rsidP="00D506A0">
      <w:pPr>
        <w:spacing w:beforeLines="60" w:before="144" w:afterLines="60" w:after="144" w:line="312" w:lineRule="auto"/>
        <w:jc w:val="right"/>
        <w:rPr>
          <w:rFonts w:ascii="Times New Roman" w:hAnsi="Times New Roman" w:cs="Times New Roman"/>
          <w:i/>
          <w:sz w:val="28"/>
          <w:szCs w:val="28"/>
        </w:rPr>
      </w:pPr>
      <w:r w:rsidRPr="004B4528">
        <w:rPr>
          <w:rFonts w:ascii="Times New Roman" w:hAnsi="Times New Roman" w:cs="Times New Roman"/>
          <w:i/>
          <w:sz w:val="28"/>
          <w:szCs w:val="28"/>
        </w:rPr>
        <w:t>Đơn vị: kg/lít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2003"/>
        <w:gridCol w:w="1270"/>
        <w:gridCol w:w="1304"/>
        <w:gridCol w:w="1295"/>
        <w:gridCol w:w="1295"/>
        <w:gridCol w:w="1304"/>
      </w:tblGrid>
      <w:tr w:rsidR="004B4528" w:rsidRPr="004B4528" w14:paraId="37A93346" w14:textId="77777777" w:rsidTr="00113BED">
        <w:trPr>
          <w:tblHeader/>
        </w:trPr>
        <w:tc>
          <w:tcPr>
            <w:tcW w:w="579" w:type="dxa"/>
            <w:tcBorders>
              <w:top w:val="single" w:sz="4" w:space="0" w:color="000000"/>
              <w:left w:val="single" w:sz="4" w:space="0" w:color="000000"/>
              <w:bottom w:val="single" w:sz="4" w:space="0" w:color="000000"/>
              <w:right w:val="single" w:sz="4" w:space="0" w:color="000000"/>
            </w:tcBorders>
            <w:vAlign w:val="center"/>
          </w:tcPr>
          <w:p w14:paraId="4B0974F1" w14:textId="77777777" w:rsidR="00341DDB" w:rsidRPr="004B4528" w:rsidRDefault="00341DDB" w:rsidP="00314DC1">
            <w:pPr>
              <w:pStyle w:val="minh-baocao-normal"/>
              <w:spacing w:line="240" w:lineRule="auto"/>
              <w:ind w:firstLine="0"/>
              <w:jc w:val="center"/>
              <w:rPr>
                <w:b/>
                <w:sz w:val="28"/>
                <w:szCs w:val="28"/>
              </w:rPr>
            </w:pPr>
            <w:r w:rsidRPr="004B4528">
              <w:rPr>
                <w:b/>
                <w:sz w:val="28"/>
                <w:szCs w:val="28"/>
              </w:rPr>
              <w:t>TT</w:t>
            </w:r>
          </w:p>
        </w:tc>
        <w:tc>
          <w:tcPr>
            <w:tcW w:w="2081" w:type="dxa"/>
            <w:tcBorders>
              <w:top w:val="single" w:sz="4" w:space="0" w:color="000000"/>
              <w:left w:val="single" w:sz="4" w:space="0" w:color="000000"/>
              <w:bottom w:val="single" w:sz="4" w:space="0" w:color="000000"/>
              <w:right w:val="single" w:sz="4" w:space="0" w:color="000000"/>
              <w:tl2br w:val="single" w:sz="4" w:space="0" w:color="auto"/>
            </w:tcBorders>
          </w:tcPr>
          <w:p w14:paraId="44D81805" w14:textId="77777777" w:rsidR="00341DDB" w:rsidRPr="004B4528" w:rsidRDefault="00341DDB" w:rsidP="00314DC1">
            <w:pPr>
              <w:pStyle w:val="minh-baocao-normal"/>
              <w:spacing w:line="240" w:lineRule="auto"/>
              <w:ind w:firstLine="0"/>
              <w:rPr>
                <w:b/>
                <w:sz w:val="28"/>
                <w:szCs w:val="28"/>
              </w:rPr>
            </w:pPr>
            <w:r w:rsidRPr="004B4528">
              <w:rPr>
                <w:b/>
                <w:sz w:val="28"/>
                <w:szCs w:val="28"/>
              </w:rPr>
              <w:t xml:space="preserve">          Khí thải</w:t>
            </w:r>
          </w:p>
          <w:p w14:paraId="311E42D2" w14:textId="77777777" w:rsidR="00341DDB" w:rsidRPr="004B4528" w:rsidRDefault="00341DDB" w:rsidP="00314DC1">
            <w:pPr>
              <w:pStyle w:val="minh-baocao-normal"/>
              <w:spacing w:line="240" w:lineRule="auto"/>
              <w:ind w:firstLine="0"/>
              <w:rPr>
                <w:b/>
                <w:sz w:val="28"/>
                <w:szCs w:val="28"/>
              </w:rPr>
            </w:pPr>
            <w:r w:rsidRPr="004B4528">
              <w:rPr>
                <w:b/>
                <w:sz w:val="28"/>
                <w:szCs w:val="28"/>
              </w:rPr>
              <w:t>Thiết bị</w:t>
            </w:r>
          </w:p>
        </w:tc>
        <w:tc>
          <w:tcPr>
            <w:tcW w:w="1280" w:type="dxa"/>
            <w:tcBorders>
              <w:top w:val="single" w:sz="4" w:space="0" w:color="000000"/>
              <w:left w:val="single" w:sz="4" w:space="0" w:color="000000"/>
              <w:bottom w:val="single" w:sz="4" w:space="0" w:color="000000"/>
              <w:right w:val="single" w:sz="4" w:space="0" w:color="000000"/>
            </w:tcBorders>
            <w:vAlign w:val="center"/>
          </w:tcPr>
          <w:p w14:paraId="70F6454F" w14:textId="77777777" w:rsidR="00341DDB" w:rsidRPr="004B4528" w:rsidRDefault="00341DDB" w:rsidP="00314DC1">
            <w:pPr>
              <w:pStyle w:val="minh-baocao-normal"/>
              <w:spacing w:line="240" w:lineRule="auto"/>
              <w:ind w:firstLine="0"/>
              <w:jc w:val="center"/>
              <w:rPr>
                <w:b/>
                <w:sz w:val="28"/>
                <w:szCs w:val="28"/>
              </w:rPr>
            </w:pPr>
            <w:r w:rsidRPr="004B4528">
              <w:rPr>
                <w:b/>
                <w:sz w:val="28"/>
                <w:szCs w:val="28"/>
              </w:rPr>
              <w:t>TSP</w:t>
            </w:r>
          </w:p>
        </w:tc>
        <w:tc>
          <w:tcPr>
            <w:tcW w:w="1316" w:type="dxa"/>
            <w:tcBorders>
              <w:top w:val="single" w:sz="4" w:space="0" w:color="000000"/>
              <w:left w:val="single" w:sz="4" w:space="0" w:color="000000"/>
              <w:bottom w:val="single" w:sz="4" w:space="0" w:color="000000"/>
              <w:right w:val="single" w:sz="4" w:space="0" w:color="000000"/>
            </w:tcBorders>
            <w:vAlign w:val="center"/>
          </w:tcPr>
          <w:p w14:paraId="32CDCB6E" w14:textId="77777777" w:rsidR="00341DDB" w:rsidRPr="004B4528" w:rsidRDefault="00341DDB" w:rsidP="00314DC1">
            <w:pPr>
              <w:pStyle w:val="minh-baocao-normal"/>
              <w:spacing w:line="240" w:lineRule="auto"/>
              <w:ind w:firstLine="0"/>
              <w:jc w:val="center"/>
              <w:rPr>
                <w:b/>
                <w:sz w:val="28"/>
                <w:szCs w:val="28"/>
                <w:vertAlign w:val="subscript"/>
              </w:rPr>
            </w:pPr>
            <w:r w:rsidRPr="004B4528">
              <w:rPr>
                <w:b/>
                <w:sz w:val="28"/>
                <w:szCs w:val="28"/>
              </w:rPr>
              <w:t>SO</w:t>
            </w:r>
            <w:r w:rsidRPr="004B4528">
              <w:rPr>
                <w:b/>
                <w:sz w:val="28"/>
                <w:szCs w:val="28"/>
                <w:vertAlign w:val="subscript"/>
              </w:rPr>
              <w:t>2</w:t>
            </w:r>
          </w:p>
        </w:tc>
        <w:tc>
          <w:tcPr>
            <w:tcW w:w="1316" w:type="dxa"/>
            <w:tcBorders>
              <w:top w:val="single" w:sz="4" w:space="0" w:color="000000"/>
              <w:left w:val="single" w:sz="4" w:space="0" w:color="000000"/>
              <w:bottom w:val="single" w:sz="4" w:space="0" w:color="000000"/>
              <w:right w:val="single" w:sz="4" w:space="0" w:color="000000"/>
            </w:tcBorders>
            <w:vAlign w:val="center"/>
          </w:tcPr>
          <w:p w14:paraId="1C020BD0" w14:textId="77777777" w:rsidR="00341DDB" w:rsidRPr="004B4528" w:rsidRDefault="00341DDB" w:rsidP="00314DC1">
            <w:pPr>
              <w:pStyle w:val="minh-baocao-normal"/>
              <w:spacing w:line="240" w:lineRule="auto"/>
              <w:ind w:firstLine="0"/>
              <w:jc w:val="center"/>
              <w:rPr>
                <w:b/>
                <w:sz w:val="28"/>
                <w:szCs w:val="28"/>
              </w:rPr>
            </w:pPr>
            <w:r w:rsidRPr="004B4528">
              <w:rPr>
                <w:b/>
                <w:sz w:val="28"/>
                <w:szCs w:val="28"/>
              </w:rPr>
              <w:t>NO</w:t>
            </w:r>
            <w:r w:rsidRPr="004B4528">
              <w:rPr>
                <w:b/>
                <w:sz w:val="28"/>
                <w:szCs w:val="28"/>
                <w:vertAlign w:val="subscript"/>
              </w:rPr>
              <w:t>x</w:t>
            </w:r>
          </w:p>
        </w:tc>
        <w:tc>
          <w:tcPr>
            <w:tcW w:w="1316" w:type="dxa"/>
            <w:tcBorders>
              <w:top w:val="single" w:sz="4" w:space="0" w:color="000000"/>
              <w:left w:val="single" w:sz="4" w:space="0" w:color="000000"/>
              <w:bottom w:val="single" w:sz="4" w:space="0" w:color="000000"/>
              <w:right w:val="single" w:sz="4" w:space="0" w:color="000000"/>
            </w:tcBorders>
            <w:vAlign w:val="center"/>
          </w:tcPr>
          <w:p w14:paraId="158BDDAB" w14:textId="77777777" w:rsidR="00341DDB" w:rsidRPr="004B4528" w:rsidRDefault="00341DDB" w:rsidP="00314DC1">
            <w:pPr>
              <w:pStyle w:val="minh-baocao-normal"/>
              <w:spacing w:line="240" w:lineRule="auto"/>
              <w:ind w:firstLine="0"/>
              <w:jc w:val="center"/>
              <w:rPr>
                <w:b/>
                <w:sz w:val="28"/>
                <w:szCs w:val="28"/>
              </w:rPr>
            </w:pPr>
            <w:r w:rsidRPr="004B4528">
              <w:rPr>
                <w:b/>
                <w:sz w:val="28"/>
                <w:szCs w:val="28"/>
              </w:rPr>
              <w:t>CO</w:t>
            </w:r>
          </w:p>
        </w:tc>
        <w:tc>
          <w:tcPr>
            <w:tcW w:w="1316" w:type="dxa"/>
            <w:tcBorders>
              <w:top w:val="single" w:sz="4" w:space="0" w:color="000000"/>
              <w:left w:val="single" w:sz="4" w:space="0" w:color="000000"/>
              <w:bottom w:val="single" w:sz="4" w:space="0" w:color="000000"/>
              <w:right w:val="single" w:sz="4" w:space="0" w:color="000000"/>
            </w:tcBorders>
            <w:vAlign w:val="center"/>
          </w:tcPr>
          <w:p w14:paraId="31C397F4" w14:textId="77777777" w:rsidR="00341DDB" w:rsidRPr="004B4528" w:rsidRDefault="00341DDB" w:rsidP="00314DC1">
            <w:pPr>
              <w:pStyle w:val="minh-baocao-normal"/>
              <w:spacing w:line="240" w:lineRule="auto"/>
              <w:ind w:firstLine="0"/>
              <w:jc w:val="center"/>
              <w:rPr>
                <w:b/>
                <w:sz w:val="28"/>
                <w:szCs w:val="28"/>
                <w:vertAlign w:val="subscript"/>
              </w:rPr>
            </w:pPr>
            <w:r w:rsidRPr="004B4528">
              <w:rPr>
                <w:b/>
                <w:sz w:val="28"/>
                <w:szCs w:val="28"/>
              </w:rPr>
              <w:t>VOC</w:t>
            </w:r>
            <w:r w:rsidRPr="004B4528">
              <w:rPr>
                <w:b/>
                <w:sz w:val="28"/>
                <w:szCs w:val="28"/>
                <w:vertAlign w:val="subscript"/>
              </w:rPr>
              <w:t>s</w:t>
            </w:r>
          </w:p>
        </w:tc>
      </w:tr>
      <w:tr w:rsidR="004B4528" w:rsidRPr="004B4528" w14:paraId="3F80A3CC" w14:textId="77777777" w:rsidTr="00113BED">
        <w:tc>
          <w:tcPr>
            <w:tcW w:w="579" w:type="dxa"/>
            <w:tcBorders>
              <w:top w:val="single" w:sz="4" w:space="0" w:color="000000"/>
              <w:left w:val="single" w:sz="4" w:space="0" w:color="000000"/>
              <w:bottom w:val="single" w:sz="4" w:space="0" w:color="000000"/>
              <w:right w:val="single" w:sz="4" w:space="0" w:color="000000"/>
            </w:tcBorders>
            <w:vAlign w:val="center"/>
          </w:tcPr>
          <w:p w14:paraId="7120D0C7"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1</w:t>
            </w:r>
          </w:p>
        </w:tc>
        <w:tc>
          <w:tcPr>
            <w:tcW w:w="2081" w:type="dxa"/>
            <w:tcBorders>
              <w:top w:val="single" w:sz="4" w:space="0" w:color="000000"/>
              <w:left w:val="single" w:sz="4" w:space="0" w:color="000000"/>
              <w:bottom w:val="single" w:sz="4" w:space="0" w:color="000000"/>
              <w:right w:val="single" w:sz="4" w:space="0" w:color="000000"/>
            </w:tcBorders>
            <w:vAlign w:val="center"/>
          </w:tcPr>
          <w:p w14:paraId="12F66605" w14:textId="77777777" w:rsidR="00341DDB" w:rsidRPr="004B4528" w:rsidRDefault="00341DDB" w:rsidP="00314DC1">
            <w:pPr>
              <w:pStyle w:val="minh-baocao-normal"/>
              <w:spacing w:line="240" w:lineRule="auto"/>
              <w:ind w:firstLine="0"/>
              <w:rPr>
                <w:sz w:val="28"/>
                <w:szCs w:val="28"/>
              </w:rPr>
            </w:pPr>
            <w:r w:rsidRPr="004B4528">
              <w:rPr>
                <w:sz w:val="28"/>
                <w:szCs w:val="28"/>
              </w:rPr>
              <w:t>Máy đào</w:t>
            </w:r>
          </w:p>
        </w:tc>
        <w:tc>
          <w:tcPr>
            <w:tcW w:w="1280" w:type="dxa"/>
            <w:tcBorders>
              <w:top w:val="single" w:sz="4" w:space="0" w:color="000000"/>
              <w:left w:val="single" w:sz="4" w:space="0" w:color="000000"/>
              <w:bottom w:val="single" w:sz="4" w:space="0" w:color="000000"/>
              <w:right w:val="single" w:sz="4" w:space="0" w:color="000000"/>
            </w:tcBorders>
            <w:vAlign w:val="center"/>
          </w:tcPr>
          <w:p w14:paraId="11B48DE2"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0,00361</w:t>
            </w:r>
          </w:p>
        </w:tc>
        <w:tc>
          <w:tcPr>
            <w:tcW w:w="1316" w:type="dxa"/>
            <w:tcBorders>
              <w:top w:val="single" w:sz="4" w:space="0" w:color="000000"/>
              <w:left w:val="single" w:sz="4" w:space="0" w:color="000000"/>
              <w:bottom w:val="single" w:sz="4" w:space="0" w:color="000000"/>
              <w:right w:val="single" w:sz="4" w:space="0" w:color="000000"/>
            </w:tcBorders>
            <w:vAlign w:val="center"/>
          </w:tcPr>
          <w:p w14:paraId="56B3D631"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0,00373</w:t>
            </w:r>
          </w:p>
        </w:tc>
        <w:tc>
          <w:tcPr>
            <w:tcW w:w="1316" w:type="dxa"/>
            <w:tcBorders>
              <w:top w:val="single" w:sz="4" w:space="0" w:color="000000"/>
              <w:left w:val="single" w:sz="4" w:space="0" w:color="000000"/>
              <w:bottom w:val="single" w:sz="4" w:space="0" w:color="000000"/>
              <w:right w:val="single" w:sz="4" w:space="0" w:color="000000"/>
            </w:tcBorders>
            <w:vAlign w:val="center"/>
          </w:tcPr>
          <w:p w14:paraId="4C2CED64"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0,0441</w:t>
            </w:r>
          </w:p>
        </w:tc>
        <w:tc>
          <w:tcPr>
            <w:tcW w:w="1316" w:type="dxa"/>
            <w:tcBorders>
              <w:top w:val="single" w:sz="4" w:space="0" w:color="000000"/>
              <w:left w:val="single" w:sz="4" w:space="0" w:color="000000"/>
              <w:bottom w:val="single" w:sz="4" w:space="0" w:color="000000"/>
              <w:right w:val="single" w:sz="4" w:space="0" w:color="000000"/>
            </w:tcBorders>
            <w:vAlign w:val="center"/>
          </w:tcPr>
          <w:p w14:paraId="729BFC21"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0,0184</w:t>
            </w:r>
          </w:p>
        </w:tc>
        <w:tc>
          <w:tcPr>
            <w:tcW w:w="1316" w:type="dxa"/>
            <w:tcBorders>
              <w:top w:val="single" w:sz="4" w:space="0" w:color="000000"/>
              <w:left w:val="single" w:sz="4" w:space="0" w:color="000000"/>
              <w:bottom w:val="single" w:sz="4" w:space="0" w:color="000000"/>
              <w:right w:val="single" w:sz="4" w:space="0" w:color="000000"/>
            </w:tcBorders>
            <w:vAlign w:val="center"/>
          </w:tcPr>
          <w:p w14:paraId="65245FEB"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0,00404</w:t>
            </w:r>
          </w:p>
        </w:tc>
      </w:tr>
      <w:tr w:rsidR="004B4528" w:rsidRPr="004B4528" w14:paraId="37364056" w14:textId="77777777" w:rsidTr="00113BED">
        <w:tc>
          <w:tcPr>
            <w:tcW w:w="579" w:type="dxa"/>
            <w:tcBorders>
              <w:top w:val="single" w:sz="4" w:space="0" w:color="000000"/>
              <w:left w:val="single" w:sz="4" w:space="0" w:color="000000"/>
              <w:bottom w:val="single" w:sz="4" w:space="0" w:color="000000"/>
              <w:right w:val="single" w:sz="4" w:space="0" w:color="000000"/>
            </w:tcBorders>
            <w:vAlign w:val="center"/>
          </w:tcPr>
          <w:p w14:paraId="45189264"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2</w:t>
            </w:r>
          </w:p>
        </w:tc>
        <w:tc>
          <w:tcPr>
            <w:tcW w:w="2081" w:type="dxa"/>
            <w:tcBorders>
              <w:top w:val="single" w:sz="4" w:space="0" w:color="000000"/>
              <w:left w:val="single" w:sz="4" w:space="0" w:color="000000"/>
              <w:bottom w:val="single" w:sz="4" w:space="0" w:color="000000"/>
              <w:right w:val="single" w:sz="4" w:space="0" w:color="000000"/>
            </w:tcBorders>
            <w:vAlign w:val="center"/>
          </w:tcPr>
          <w:p w14:paraId="5AB4D287" w14:textId="77777777" w:rsidR="00341DDB" w:rsidRPr="004B4528" w:rsidRDefault="00341DDB" w:rsidP="00314DC1">
            <w:pPr>
              <w:pStyle w:val="minh-baocao-normal"/>
              <w:spacing w:line="240" w:lineRule="auto"/>
              <w:ind w:firstLine="0"/>
              <w:rPr>
                <w:sz w:val="28"/>
                <w:szCs w:val="28"/>
              </w:rPr>
            </w:pPr>
            <w:r w:rsidRPr="004B4528">
              <w:rPr>
                <w:sz w:val="28"/>
                <w:szCs w:val="28"/>
              </w:rPr>
              <w:t>Máy ủi</w:t>
            </w:r>
          </w:p>
        </w:tc>
        <w:tc>
          <w:tcPr>
            <w:tcW w:w="1280" w:type="dxa"/>
            <w:tcBorders>
              <w:top w:val="single" w:sz="4" w:space="0" w:color="000000"/>
              <w:left w:val="single" w:sz="4" w:space="0" w:color="000000"/>
              <w:bottom w:val="single" w:sz="4" w:space="0" w:color="000000"/>
              <w:right w:val="single" w:sz="4" w:space="0" w:color="000000"/>
            </w:tcBorders>
            <w:vAlign w:val="center"/>
          </w:tcPr>
          <w:p w14:paraId="65FD7AD4"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0,00327</w:t>
            </w:r>
          </w:p>
        </w:tc>
        <w:tc>
          <w:tcPr>
            <w:tcW w:w="1316" w:type="dxa"/>
            <w:tcBorders>
              <w:top w:val="single" w:sz="4" w:space="0" w:color="000000"/>
              <w:left w:val="single" w:sz="4" w:space="0" w:color="000000"/>
              <w:bottom w:val="single" w:sz="4" w:space="0" w:color="000000"/>
              <w:right w:val="single" w:sz="4" w:space="0" w:color="000000"/>
            </w:tcBorders>
            <w:vAlign w:val="center"/>
          </w:tcPr>
          <w:p w14:paraId="485E0589"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0,0037</w:t>
            </w:r>
          </w:p>
        </w:tc>
        <w:tc>
          <w:tcPr>
            <w:tcW w:w="1316" w:type="dxa"/>
            <w:tcBorders>
              <w:top w:val="single" w:sz="4" w:space="0" w:color="000000"/>
              <w:left w:val="single" w:sz="4" w:space="0" w:color="000000"/>
              <w:bottom w:val="single" w:sz="4" w:space="0" w:color="000000"/>
              <w:right w:val="single" w:sz="4" w:space="0" w:color="000000"/>
            </w:tcBorders>
            <w:vAlign w:val="center"/>
          </w:tcPr>
          <w:p w14:paraId="5A072F89"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0,031</w:t>
            </w:r>
          </w:p>
        </w:tc>
        <w:tc>
          <w:tcPr>
            <w:tcW w:w="1316" w:type="dxa"/>
            <w:tcBorders>
              <w:top w:val="single" w:sz="4" w:space="0" w:color="000000"/>
              <w:left w:val="single" w:sz="4" w:space="0" w:color="000000"/>
              <w:bottom w:val="single" w:sz="4" w:space="0" w:color="000000"/>
              <w:right w:val="single" w:sz="4" w:space="0" w:color="000000"/>
            </w:tcBorders>
            <w:vAlign w:val="center"/>
          </w:tcPr>
          <w:p w14:paraId="60B781A5"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0,0102</w:t>
            </w:r>
          </w:p>
        </w:tc>
        <w:tc>
          <w:tcPr>
            <w:tcW w:w="1316" w:type="dxa"/>
            <w:tcBorders>
              <w:top w:val="single" w:sz="4" w:space="0" w:color="000000"/>
              <w:left w:val="single" w:sz="4" w:space="0" w:color="000000"/>
              <w:bottom w:val="single" w:sz="4" w:space="0" w:color="000000"/>
              <w:right w:val="single" w:sz="4" w:space="0" w:color="000000"/>
            </w:tcBorders>
            <w:vAlign w:val="center"/>
          </w:tcPr>
          <w:p w14:paraId="7AF57FD6"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0,00228</w:t>
            </w:r>
          </w:p>
        </w:tc>
      </w:tr>
      <w:tr w:rsidR="004B4528" w:rsidRPr="004B4528" w14:paraId="5C285ED0" w14:textId="77777777" w:rsidTr="00113BED">
        <w:tc>
          <w:tcPr>
            <w:tcW w:w="579" w:type="dxa"/>
            <w:tcBorders>
              <w:top w:val="single" w:sz="4" w:space="0" w:color="000000"/>
              <w:left w:val="single" w:sz="4" w:space="0" w:color="000000"/>
              <w:bottom w:val="single" w:sz="4" w:space="0" w:color="000000"/>
              <w:right w:val="single" w:sz="4" w:space="0" w:color="000000"/>
            </w:tcBorders>
            <w:vAlign w:val="center"/>
          </w:tcPr>
          <w:p w14:paraId="374EE601"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3</w:t>
            </w:r>
          </w:p>
        </w:tc>
        <w:tc>
          <w:tcPr>
            <w:tcW w:w="2081" w:type="dxa"/>
            <w:tcBorders>
              <w:top w:val="single" w:sz="4" w:space="0" w:color="000000"/>
              <w:left w:val="single" w:sz="4" w:space="0" w:color="000000"/>
              <w:bottom w:val="single" w:sz="4" w:space="0" w:color="000000"/>
              <w:right w:val="single" w:sz="4" w:space="0" w:color="000000"/>
            </w:tcBorders>
            <w:vAlign w:val="center"/>
          </w:tcPr>
          <w:p w14:paraId="68DA8822" w14:textId="77777777" w:rsidR="00341DDB" w:rsidRPr="004B4528" w:rsidRDefault="00341DDB" w:rsidP="00314DC1">
            <w:pPr>
              <w:pStyle w:val="minh-baocao-normal"/>
              <w:spacing w:line="240" w:lineRule="auto"/>
              <w:ind w:firstLine="0"/>
              <w:rPr>
                <w:sz w:val="28"/>
                <w:szCs w:val="28"/>
              </w:rPr>
            </w:pPr>
            <w:r w:rsidRPr="004B4528">
              <w:rPr>
                <w:sz w:val="28"/>
                <w:szCs w:val="28"/>
              </w:rPr>
              <w:t>Máy đầm</w:t>
            </w:r>
          </w:p>
        </w:tc>
        <w:tc>
          <w:tcPr>
            <w:tcW w:w="1280" w:type="dxa"/>
            <w:tcBorders>
              <w:top w:val="single" w:sz="4" w:space="0" w:color="000000"/>
              <w:left w:val="single" w:sz="4" w:space="0" w:color="000000"/>
              <w:bottom w:val="single" w:sz="4" w:space="0" w:color="000000"/>
              <w:right w:val="single" w:sz="4" w:space="0" w:color="000000"/>
            </w:tcBorders>
            <w:vAlign w:val="center"/>
          </w:tcPr>
          <w:p w14:paraId="22A55D0A"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0,0029</w:t>
            </w:r>
          </w:p>
        </w:tc>
        <w:tc>
          <w:tcPr>
            <w:tcW w:w="1316" w:type="dxa"/>
            <w:tcBorders>
              <w:top w:val="single" w:sz="4" w:space="0" w:color="000000"/>
              <w:left w:val="single" w:sz="4" w:space="0" w:color="000000"/>
              <w:bottom w:val="single" w:sz="4" w:space="0" w:color="000000"/>
              <w:right w:val="single" w:sz="4" w:space="0" w:color="000000"/>
            </w:tcBorders>
            <w:vAlign w:val="center"/>
          </w:tcPr>
          <w:p w14:paraId="3CEF168F"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0,00373</w:t>
            </w:r>
          </w:p>
        </w:tc>
        <w:tc>
          <w:tcPr>
            <w:tcW w:w="1316" w:type="dxa"/>
            <w:tcBorders>
              <w:top w:val="single" w:sz="4" w:space="0" w:color="000000"/>
              <w:left w:val="single" w:sz="4" w:space="0" w:color="000000"/>
              <w:bottom w:val="single" w:sz="4" w:space="0" w:color="000000"/>
              <w:right w:val="single" w:sz="4" w:space="0" w:color="000000"/>
            </w:tcBorders>
            <w:vAlign w:val="center"/>
          </w:tcPr>
          <w:p w14:paraId="3B414231"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0,0485</w:t>
            </w:r>
          </w:p>
        </w:tc>
        <w:tc>
          <w:tcPr>
            <w:tcW w:w="1316" w:type="dxa"/>
            <w:tcBorders>
              <w:top w:val="single" w:sz="4" w:space="0" w:color="000000"/>
              <w:left w:val="single" w:sz="4" w:space="0" w:color="000000"/>
              <w:bottom w:val="single" w:sz="4" w:space="0" w:color="000000"/>
              <w:right w:val="single" w:sz="4" w:space="0" w:color="000000"/>
            </w:tcBorders>
            <w:vAlign w:val="center"/>
          </w:tcPr>
          <w:p w14:paraId="51952E43"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0,0226</w:t>
            </w:r>
          </w:p>
        </w:tc>
        <w:tc>
          <w:tcPr>
            <w:tcW w:w="1316" w:type="dxa"/>
            <w:tcBorders>
              <w:top w:val="single" w:sz="4" w:space="0" w:color="000000"/>
              <w:left w:val="single" w:sz="4" w:space="0" w:color="000000"/>
              <w:bottom w:val="single" w:sz="4" w:space="0" w:color="000000"/>
              <w:right w:val="single" w:sz="4" w:space="0" w:color="000000"/>
            </w:tcBorders>
            <w:vAlign w:val="center"/>
          </w:tcPr>
          <w:p w14:paraId="631C9FB9"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0,0036</w:t>
            </w:r>
          </w:p>
        </w:tc>
      </w:tr>
      <w:tr w:rsidR="004B4528" w:rsidRPr="004B4528" w14:paraId="6CA9C822" w14:textId="77777777" w:rsidTr="00113BED">
        <w:tc>
          <w:tcPr>
            <w:tcW w:w="579" w:type="dxa"/>
            <w:tcBorders>
              <w:top w:val="single" w:sz="4" w:space="0" w:color="000000"/>
              <w:left w:val="single" w:sz="4" w:space="0" w:color="000000"/>
              <w:bottom w:val="single" w:sz="4" w:space="0" w:color="000000"/>
              <w:right w:val="single" w:sz="4" w:space="0" w:color="000000"/>
            </w:tcBorders>
            <w:vAlign w:val="center"/>
          </w:tcPr>
          <w:p w14:paraId="13CA2CE7"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4</w:t>
            </w:r>
          </w:p>
        </w:tc>
        <w:tc>
          <w:tcPr>
            <w:tcW w:w="2081" w:type="dxa"/>
            <w:tcBorders>
              <w:top w:val="single" w:sz="4" w:space="0" w:color="000000"/>
              <w:left w:val="single" w:sz="4" w:space="0" w:color="000000"/>
              <w:bottom w:val="single" w:sz="4" w:space="0" w:color="000000"/>
              <w:right w:val="single" w:sz="4" w:space="0" w:color="000000"/>
            </w:tcBorders>
            <w:vAlign w:val="center"/>
          </w:tcPr>
          <w:p w14:paraId="4E295D81" w14:textId="77777777" w:rsidR="00341DDB" w:rsidRPr="004B4528" w:rsidRDefault="00341DDB" w:rsidP="00314DC1">
            <w:pPr>
              <w:pStyle w:val="minh-baocao-normal"/>
              <w:spacing w:line="240" w:lineRule="auto"/>
              <w:ind w:firstLine="0"/>
              <w:rPr>
                <w:sz w:val="28"/>
                <w:szCs w:val="28"/>
              </w:rPr>
            </w:pPr>
            <w:r w:rsidRPr="004B4528">
              <w:rPr>
                <w:sz w:val="28"/>
                <w:szCs w:val="28"/>
                <w:lang w:eastAsia="vi-VN"/>
              </w:rPr>
              <w:t>Đầm rung tự hành</w:t>
            </w:r>
          </w:p>
        </w:tc>
        <w:tc>
          <w:tcPr>
            <w:tcW w:w="1280" w:type="dxa"/>
            <w:tcBorders>
              <w:top w:val="single" w:sz="4" w:space="0" w:color="000000"/>
              <w:left w:val="single" w:sz="4" w:space="0" w:color="000000"/>
              <w:bottom w:val="single" w:sz="4" w:space="0" w:color="000000"/>
              <w:right w:val="single" w:sz="4" w:space="0" w:color="000000"/>
            </w:tcBorders>
            <w:vAlign w:val="center"/>
          </w:tcPr>
          <w:p w14:paraId="23F4F18F"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0,00177</w:t>
            </w:r>
          </w:p>
        </w:tc>
        <w:tc>
          <w:tcPr>
            <w:tcW w:w="1316" w:type="dxa"/>
            <w:tcBorders>
              <w:top w:val="single" w:sz="4" w:space="0" w:color="000000"/>
              <w:left w:val="single" w:sz="4" w:space="0" w:color="000000"/>
              <w:bottom w:val="single" w:sz="4" w:space="0" w:color="000000"/>
              <w:right w:val="single" w:sz="4" w:space="0" w:color="000000"/>
            </w:tcBorders>
            <w:vAlign w:val="center"/>
          </w:tcPr>
          <w:p w14:paraId="06E3D0AC"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0,00374</w:t>
            </w:r>
          </w:p>
        </w:tc>
        <w:tc>
          <w:tcPr>
            <w:tcW w:w="1316" w:type="dxa"/>
            <w:tcBorders>
              <w:top w:val="single" w:sz="4" w:space="0" w:color="000000"/>
              <w:left w:val="single" w:sz="4" w:space="0" w:color="000000"/>
              <w:bottom w:val="single" w:sz="4" w:space="0" w:color="000000"/>
              <w:right w:val="single" w:sz="4" w:space="0" w:color="000000"/>
            </w:tcBorders>
            <w:vAlign w:val="center"/>
          </w:tcPr>
          <w:p w14:paraId="6CC9022A"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0,0343</w:t>
            </w:r>
          </w:p>
        </w:tc>
        <w:tc>
          <w:tcPr>
            <w:tcW w:w="1316" w:type="dxa"/>
            <w:tcBorders>
              <w:top w:val="single" w:sz="4" w:space="0" w:color="000000"/>
              <w:left w:val="single" w:sz="4" w:space="0" w:color="000000"/>
              <w:bottom w:val="single" w:sz="4" w:space="0" w:color="000000"/>
              <w:right w:val="single" w:sz="4" w:space="0" w:color="000000"/>
            </w:tcBorders>
            <w:vAlign w:val="center"/>
          </w:tcPr>
          <w:p w14:paraId="7665017C"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0,0147</w:t>
            </w:r>
          </w:p>
        </w:tc>
        <w:tc>
          <w:tcPr>
            <w:tcW w:w="1316" w:type="dxa"/>
            <w:tcBorders>
              <w:top w:val="single" w:sz="4" w:space="0" w:color="000000"/>
              <w:left w:val="single" w:sz="4" w:space="0" w:color="000000"/>
              <w:bottom w:val="single" w:sz="4" w:space="0" w:color="000000"/>
              <w:right w:val="single" w:sz="4" w:space="0" w:color="000000"/>
            </w:tcBorders>
            <w:vAlign w:val="center"/>
          </w:tcPr>
          <w:p w14:paraId="1BF6F88C"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0,00158</w:t>
            </w:r>
          </w:p>
        </w:tc>
      </w:tr>
    </w:tbl>
    <w:p w14:paraId="486F9FCF" w14:textId="77777777" w:rsidR="00341DDB" w:rsidRPr="004B4528" w:rsidRDefault="00341DDB" w:rsidP="00D506A0">
      <w:pPr>
        <w:pStyle w:val="Normal1"/>
        <w:spacing w:beforeLines="60" w:before="144" w:afterLines="60" w:after="144" w:line="312" w:lineRule="auto"/>
        <w:ind w:firstLine="567"/>
        <w:jc w:val="right"/>
        <w:rPr>
          <w:i/>
          <w:sz w:val="28"/>
          <w:szCs w:val="28"/>
          <w:u w:val="single"/>
        </w:rPr>
      </w:pPr>
      <w:bookmarkStart w:id="123" w:name="_Toc448839630"/>
      <w:bookmarkStart w:id="124" w:name="_Toc448839790"/>
      <w:bookmarkStart w:id="125" w:name="_Toc449251428"/>
      <w:bookmarkStart w:id="126" w:name="_Toc449251581"/>
      <w:bookmarkStart w:id="127" w:name="_Toc449252285"/>
      <w:r w:rsidRPr="004B4528">
        <w:rPr>
          <w:i/>
          <w:sz w:val="28"/>
          <w:szCs w:val="28"/>
        </w:rPr>
        <w:t>(Nguồn: Tổ chức Y tế Thế giới</w:t>
      </w:r>
      <w:bookmarkEnd w:id="123"/>
      <w:bookmarkEnd w:id="124"/>
      <w:bookmarkEnd w:id="125"/>
      <w:bookmarkEnd w:id="126"/>
      <w:bookmarkEnd w:id="127"/>
      <w:r w:rsidRPr="004B4528">
        <w:rPr>
          <w:i/>
          <w:sz w:val="28"/>
          <w:szCs w:val="28"/>
        </w:rPr>
        <w:t>)</w:t>
      </w:r>
    </w:p>
    <w:p w14:paraId="7D52B1EB" w14:textId="77777777" w:rsidR="00341DDB" w:rsidRPr="004B4528" w:rsidRDefault="00341DDB" w:rsidP="00D506A0">
      <w:pPr>
        <w:pStyle w:val="minh-baocao-normal"/>
        <w:spacing w:beforeLines="60" w:before="144" w:afterLines="60" w:after="144" w:line="312" w:lineRule="auto"/>
        <w:jc w:val="both"/>
        <w:rPr>
          <w:sz w:val="28"/>
          <w:szCs w:val="28"/>
          <w:lang w:val="nl-NL"/>
        </w:rPr>
      </w:pPr>
      <w:r w:rsidRPr="004B4528">
        <w:rPr>
          <w:sz w:val="28"/>
          <w:szCs w:val="28"/>
          <w:lang w:val="nl-NL"/>
        </w:rPr>
        <w:t>Trên cơ sở khối lượng nhiên liệu tiêu thụ và hệ số phát thải, chúng tôi tính được tải lượng của các khí thải do hoạt động của máy thi công sinh ra trên mỗi khu vực công trường theo bảng sau:</w:t>
      </w:r>
    </w:p>
    <w:p w14:paraId="68808FE3" w14:textId="2021219B" w:rsidR="00341DDB" w:rsidRPr="004B4528" w:rsidRDefault="00C05382" w:rsidP="00D506A0">
      <w:pPr>
        <w:pStyle w:val="Caption"/>
        <w:spacing w:beforeLines="60" w:before="144" w:afterLines="60" w:after="144" w:line="312" w:lineRule="auto"/>
        <w:jc w:val="center"/>
        <w:rPr>
          <w:bCs w:val="0"/>
          <w:i/>
          <w:sz w:val="28"/>
          <w:szCs w:val="28"/>
          <w:lang w:val="fi-FI"/>
        </w:rPr>
      </w:pPr>
      <w:bookmarkStart w:id="128" w:name="_Toc40777879"/>
      <w:bookmarkStart w:id="129" w:name="_Toc66093168"/>
      <w:bookmarkStart w:id="130" w:name="_Toc140870080"/>
      <w:r w:rsidRPr="004B4528">
        <w:rPr>
          <w:sz w:val="28"/>
          <w:szCs w:val="28"/>
          <w:lang w:val="fi-FI"/>
        </w:rPr>
        <w:t xml:space="preserve">Bảng 4. </w:t>
      </w:r>
      <w:r w:rsidRPr="004B4528">
        <w:rPr>
          <w:sz w:val="28"/>
          <w:szCs w:val="28"/>
          <w:lang w:val="fi-FI"/>
        </w:rPr>
        <w:fldChar w:fldCharType="begin"/>
      </w:r>
      <w:r w:rsidRPr="004B4528">
        <w:rPr>
          <w:sz w:val="28"/>
          <w:szCs w:val="28"/>
          <w:lang w:val="fi-FI"/>
        </w:rPr>
        <w:instrText xml:space="preserve"> SEQ Bảng_4. \* ARABIC </w:instrText>
      </w:r>
      <w:r w:rsidRPr="004B4528">
        <w:rPr>
          <w:sz w:val="28"/>
          <w:szCs w:val="28"/>
          <w:lang w:val="fi-FI"/>
        </w:rPr>
        <w:fldChar w:fldCharType="separate"/>
      </w:r>
      <w:r w:rsidR="007D5793" w:rsidRPr="004B4528">
        <w:rPr>
          <w:noProof/>
          <w:sz w:val="28"/>
          <w:szCs w:val="28"/>
          <w:lang w:val="fi-FI"/>
        </w:rPr>
        <w:t>8</w:t>
      </w:r>
      <w:r w:rsidRPr="004B4528">
        <w:rPr>
          <w:sz w:val="28"/>
          <w:szCs w:val="28"/>
          <w:lang w:val="fi-FI"/>
        </w:rPr>
        <w:fldChar w:fldCharType="end"/>
      </w:r>
      <w:r w:rsidRPr="004B4528">
        <w:rPr>
          <w:sz w:val="28"/>
          <w:szCs w:val="28"/>
          <w:lang w:val="fi-FI"/>
        </w:rPr>
        <w:t xml:space="preserve">. </w:t>
      </w:r>
      <w:r w:rsidR="00341DDB" w:rsidRPr="004B4528">
        <w:rPr>
          <w:sz w:val="28"/>
          <w:szCs w:val="28"/>
          <w:lang w:val="fi-FI"/>
        </w:rPr>
        <w:t>Tải lượng khí thải trên các khu vực thi công</w:t>
      </w:r>
      <w:bookmarkEnd w:id="128"/>
      <w:bookmarkEnd w:id="129"/>
      <w:bookmarkEnd w:id="13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1903"/>
        <w:gridCol w:w="1276"/>
        <w:gridCol w:w="1278"/>
        <w:gridCol w:w="1315"/>
        <w:gridCol w:w="1315"/>
        <w:gridCol w:w="1276"/>
      </w:tblGrid>
      <w:tr w:rsidR="004B4528" w:rsidRPr="004B4528" w14:paraId="39EF58D6" w14:textId="77777777" w:rsidTr="00113BED">
        <w:trPr>
          <w:tblHeader/>
        </w:trPr>
        <w:tc>
          <w:tcPr>
            <w:tcW w:w="556" w:type="dxa"/>
            <w:vMerge w:val="restart"/>
            <w:tcBorders>
              <w:top w:val="single" w:sz="4" w:space="0" w:color="000000"/>
              <w:left w:val="single" w:sz="4" w:space="0" w:color="000000"/>
              <w:bottom w:val="single" w:sz="4" w:space="0" w:color="000000"/>
              <w:right w:val="single" w:sz="4" w:space="0" w:color="000000"/>
            </w:tcBorders>
            <w:vAlign w:val="center"/>
          </w:tcPr>
          <w:p w14:paraId="271CD9B3" w14:textId="77777777" w:rsidR="00341DDB" w:rsidRPr="004B4528" w:rsidRDefault="00341DDB" w:rsidP="00314DC1">
            <w:pPr>
              <w:pStyle w:val="minh-baocao-normal"/>
              <w:spacing w:line="240" w:lineRule="auto"/>
              <w:ind w:firstLine="0"/>
              <w:rPr>
                <w:b/>
                <w:sz w:val="28"/>
                <w:szCs w:val="28"/>
              </w:rPr>
            </w:pPr>
            <w:r w:rsidRPr="004B4528">
              <w:rPr>
                <w:b/>
                <w:sz w:val="28"/>
                <w:szCs w:val="28"/>
              </w:rPr>
              <w:t>TT</w:t>
            </w:r>
          </w:p>
        </w:tc>
        <w:tc>
          <w:tcPr>
            <w:tcW w:w="2009" w:type="dxa"/>
            <w:vMerge w:val="restart"/>
            <w:tcBorders>
              <w:top w:val="single" w:sz="4" w:space="0" w:color="000000"/>
              <w:left w:val="single" w:sz="4" w:space="0" w:color="000000"/>
              <w:bottom w:val="single" w:sz="4" w:space="0" w:color="000000"/>
              <w:right w:val="single" w:sz="4" w:space="0" w:color="000000"/>
            </w:tcBorders>
            <w:vAlign w:val="center"/>
          </w:tcPr>
          <w:p w14:paraId="18D86087" w14:textId="77777777" w:rsidR="00341DDB" w:rsidRPr="004B4528" w:rsidRDefault="00341DDB" w:rsidP="00314DC1">
            <w:pPr>
              <w:pStyle w:val="minh-baocao-normal"/>
              <w:spacing w:line="240" w:lineRule="auto"/>
              <w:ind w:firstLine="0"/>
              <w:jc w:val="center"/>
              <w:rPr>
                <w:b/>
                <w:noProof/>
                <w:sz w:val="28"/>
                <w:szCs w:val="28"/>
              </w:rPr>
            </w:pPr>
            <w:r w:rsidRPr="004B4528">
              <w:rPr>
                <w:b/>
                <w:sz w:val="28"/>
                <w:szCs w:val="28"/>
              </w:rPr>
              <w:t>Thiết bị</w:t>
            </w:r>
          </w:p>
        </w:tc>
        <w:tc>
          <w:tcPr>
            <w:tcW w:w="6615" w:type="dxa"/>
            <w:gridSpan w:val="5"/>
            <w:tcBorders>
              <w:top w:val="single" w:sz="4" w:space="0" w:color="000000"/>
              <w:left w:val="single" w:sz="4" w:space="0" w:color="000000"/>
              <w:bottom w:val="single" w:sz="4" w:space="0" w:color="000000"/>
              <w:right w:val="single" w:sz="4" w:space="0" w:color="000000"/>
            </w:tcBorders>
            <w:vAlign w:val="center"/>
          </w:tcPr>
          <w:p w14:paraId="3FFBCCDF" w14:textId="77777777" w:rsidR="00341DDB" w:rsidRPr="004B4528" w:rsidRDefault="00341DDB" w:rsidP="00314DC1">
            <w:pPr>
              <w:pStyle w:val="minh-baocao-normal"/>
              <w:spacing w:line="240" w:lineRule="auto"/>
              <w:ind w:firstLine="0"/>
              <w:jc w:val="center"/>
              <w:rPr>
                <w:b/>
                <w:sz w:val="28"/>
                <w:szCs w:val="28"/>
              </w:rPr>
            </w:pPr>
            <w:r w:rsidRPr="004B4528">
              <w:rPr>
                <w:b/>
                <w:sz w:val="28"/>
                <w:szCs w:val="28"/>
              </w:rPr>
              <w:t>Tải lượng khí thải (kg/ngày)</w:t>
            </w:r>
          </w:p>
        </w:tc>
      </w:tr>
      <w:tr w:rsidR="004B4528" w:rsidRPr="004B4528" w14:paraId="40E56887" w14:textId="77777777" w:rsidTr="00113BED">
        <w:trPr>
          <w:tblHeader/>
        </w:trPr>
        <w:tc>
          <w:tcPr>
            <w:tcW w:w="556" w:type="dxa"/>
            <w:vMerge/>
            <w:tcBorders>
              <w:top w:val="single" w:sz="4" w:space="0" w:color="000000"/>
              <w:left w:val="single" w:sz="4" w:space="0" w:color="000000"/>
              <w:bottom w:val="single" w:sz="4" w:space="0" w:color="000000"/>
              <w:right w:val="single" w:sz="4" w:space="0" w:color="000000"/>
            </w:tcBorders>
            <w:vAlign w:val="center"/>
          </w:tcPr>
          <w:p w14:paraId="2E2FCAB5" w14:textId="77777777" w:rsidR="00341DDB" w:rsidRPr="004B4528" w:rsidRDefault="00341DDB" w:rsidP="00314DC1">
            <w:pPr>
              <w:spacing w:after="0" w:line="240" w:lineRule="auto"/>
              <w:rPr>
                <w:rFonts w:ascii="Times New Roman" w:hAnsi="Times New Roman" w:cs="Times New Roman"/>
                <w:b/>
                <w:bCs/>
                <w:sz w:val="28"/>
                <w:szCs w:val="28"/>
              </w:rPr>
            </w:pPr>
          </w:p>
        </w:tc>
        <w:tc>
          <w:tcPr>
            <w:tcW w:w="2009" w:type="dxa"/>
            <w:vMerge/>
            <w:tcBorders>
              <w:top w:val="single" w:sz="4" w:space="0" w:color="000000"/>
              <w:left w:val="single" w:sz="4" w:space="0" w:color="000000"/>
              <w:bottom w:val="single" w:sz="4" w:space="0" w:color="000000"/>
              <w:right w:val="single" w:sz="4" w:space="0" w:color="000000"/>
            </w:tcBorders>
            <w:vAlign w:val="center"/>
          </w:tcPr>
          <w:p w14:paraId="7A8047BC" w14:textId="77777777" w:rsidR="00341DDB" w:rsidRPr="004B4528" w:rsidRDefault="00341DDB" w:rsidP="00314DC1">
            <w:pPr>
              <w:spacing w:after="0" w:line="240" w:lineRule="auto"/>
              <w:rPr>
                <w:rFonts w:ascii="Times New Roman" w:hAnsi="Times New Roman" w:cs="Times New Roman"/>
                <w:b/>
                <w:bCs/>
                <w:noProof/>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264CEA2A" w14:textId="77777777" w:rsidR="00341DDB" w:rsidRPr="004B4528" w:rsidRDefault="00341DDB" w:rsidP="00314DC1">
            <w:pPr>
              <w:pStyle w:val="minh-baocao-normal"/>
              <w:spacing w:line="240" w:lineRule="auto"/>
              <w:ind w:firstLine="0"/>
              <w:jc w:val="center"/>
              <w:rPr>
                <w:b/>
                <w:sz w:val="28"/>
                <w:szCs w:val="28"/>
              </w:rPr>
            </w:pPr>
            <w:r w:rsidRPr="004B4528">
              <w:rPr>
                <w:b/>
                <w:sz w:val="28"/>
                <w:szCs w:val="28"/>
              </w:rPr>
              <w:t>TSP</w:t>
            </w:r>
          </w:p>
        </w:tc>
        <w:tc>
          <w:tcPr>
            <w:tcW w:w="1307" w:type="dxa"/>
            <w:tcBorders>
              <w:top w:val="single" w:sz="4" w:space="0" w:color="000000"/>
              <w:left w:val="single" w:sz="4" w:space="0" w:color="000000"/>
              <w:bottom w:val="single" w:sz="4" w:space="0" w:color="000000"/>
              <w:right w:val="single" w:sz="4" w:space="0" w:color="000000"/>
            </w:tcBorders>
            <w:vAlign w:val="center"/>
          </w:tcPr>
          <w:p w14:paraId="6FC01244" w14:textId="77777777" w:rsidR="00341DDB" w:rsidRPr="004B4528" w:rsidRDefault="00341DDB" w:rsidP="00314DC1">
            <w:pPr>
              <w:pStyle w:val="minh-baocao-normal"/>
              <w:spacing w:line="240" w:lineRule="auto"/>
              <w:ind w:firstLine="0"/>
              <w:jc w:val="center"/>
              <w:rPr>
                <w:b/>
                <w:sz w:val="28"/>
                <w:szCs w:val="28"/>
                <w:vertAlign w:val="subscript"/>
              </w:rPr>
            </w:pPr>
            <w:r w:rsidRPr="004B4528">
              <w:rPr>
                <w:b/>
                <w:sz w:val="28"/>
                <w:szCs w:val="28"/>
              </w:rPr>
              <w:t>SO</w:t>
            </w:r>
            <w:r w:rsidRPr="004B4528">
              <w:rPr>
                <w:b/>
                <w:sz w:val="28"/>
                <w:szCs w:val="28"/>
                <w:vertAlign w:val="subscript"/>
              </w:rPr>
              <w:t>2</w:t>
            </w:r>
          </w:p>
        </w:tc>
        <w:tc>
          <w:tcPr>
            <w:tcW w:w="1350" w:type="dxa"/>
            <w:tcBorders>
              <w:top w:val="single" w:sz="4" w:space="0" w:color="000000"/>
              <w:left w:val="single" w:sz="4" w:space="0" w:color="000000"/>
              <w:bottom w:val="single" w:sz="4" w:space="0" w:color="000000"/>
              <w:right w:val="single" w:sz="4" w:space="0" w:color="000000"/>
            </w:tcBorders>
            <w:vAlign w:val="center"/>
          </w:tcPr>
          <w:p w14:paraId="36899FB5" w14:textId="77777777" w:rsidR="00341DDB" w:rsidRPr="004B4528" w:rsidRDefault="00341DDB" w:rsidP="00314DC1">
            <w:pPr>
              <w:pStyle w:val="minh-baocao-normal"/>
              <w:spacing w:line="240" w:lineRule="auto"/>
              <w:ind w:firstLine="0"/>
              <w:jc w:val="center"/>
              <w:rPr>
                <w:b/>
                <w:sz w:val="28"/>
                <w:szCs w:val="28"/>
              </w:rPr>
            </w:pPr>
            <w:r w:rsidRPr="004B4528">
              <w:rPr>
                <w:b/>
                <w:sz w:val="28"/>
                <w:szCs w:val="28"/>
              </w:rPr>
              <w:t>NO</w:t>
            </w:r>
            <w:r w:rsidRPr="004B4528">
              <w:rPr>
                <w:b/>
                <w:sz w:val="28"/>
                <w:szCs w:val="28"/>
                <w:vertAlign w:val="subscript"/>
              </w:rPr>
              <w:t>x</w:t>
            </w:r>
          </w:p>
        </w:tc>
        <w:tc>
          <w:tcPr>
            <w:tcW w:w="1350" w:type="dxa"/>
            <w:tcBorders>
              <w:top w:val="single" w:sz="4" w:space="0" w:color="000000"/>
              <w:left w:val="single" w:sz="4" w:space="0" w:color="000000"/>
              <w:bottom w:val="single" w:sz="4" w:space="0" w:color="000000"/>
              <w:right w:val="single" w:sz="4" w:space="0" w:color="000000"/>
            </w:tcBorders>
            <w:vAlign w:val="center"/>
          </w:tcPr>
          <w:p w14:paraId="58C0B6E6" w14:textId="77777777" w:rsidR="00341DDB" w:rsidRPr="004B4528" w:rsidRDefault="00341DDB" w:rsidP="00314DC1">
            <w:pPr>
              <w:pStyle w:val="minh-baocao-normal"/>
              <w:spacing w:line="240" w:lineRule="auto"/>
              <w:ind w:firstLine="0"/>
              <w:jc w:val="center"/>
              <w:rPr>
                <w:b/>
                <w:sz w:val="28"/>
                <w:szCs w:val="28"/>
              </w:rPr>
            </w:pPr>
            <w:r w:rsidRPr="004B4528">
              <w:rPr>
                <w:b/>
                <w:sz w:val="28"/>
                <w:szCs w:val="28"/>
              </w:rPr>
              <w:t>CO</w:t>
            </w:r>
          </w:p>
        </w:tc>
        <w:tc>
          <w:tcPr>
            <w:tcW w:w="1304" w:type="dxa"/>
            <w:tcBorders>
              <w:top w:val="single" w:sz="4" w:space="0" w:color="000000"/>
              <w:left w:val="single" w:sz="4" w:space="0" w:color="000000"/>
              <w:bottom w:val="single" w:sz="4" w:space="0" w:color="000000"/>
              <w:right w:val="single" w:sz="4" w:space="0" w:color="000000"/>
            </w:tcBorders>
            <w:vAlign w:val="center"/>
          </w:tcPr>
          <w:p w14:paraId="74356EB7" w14:textId="77777777" w:rsidR="00341DDB" w:rsidRPr="004B4528" w:rsidRDefault="00341DDB" w:rsidP="00314DC1">
            <w:pPr>
              <w:pStyle w:val="minh-baocao-normal"/>
              <w:spacing w:line="240" w:lineRule="auto"/>
              <w:ind w:firstLine="0"/>
              <w:jc w:val="center"/>
              <w:rPr>
                <w:b/>
                <w:sz w:val="28"/>
                <w:szCs w:val="28"/>
                <w:vertAlign w:val="subscript"/>
              </w:rPr>
            </w:pPr>
            <w:r w:rsidRPr="004B4528">
              <w:rPr>
                <w:b/>
                <w:sz w:val="28"/>
                <w:szCs w:val="28"/>
              </w:rPr>
              <w:t>VOC</w:t>
            </w:r>
            <w:r w:rsidRPr="004B4528">
              <w:rPr>
                <w:b/>
                <w:sz w:val="28"/>
                <w:szCs w:val="28"/>
                <w:vertAlign w:val="subscript"/>
              </w:rPr>
              <w:t>s</w:t>
            </w:r>
          </w:p>
        </w:tc>
      </w:tr>
      <w:tr w:rsidR="004B4528" w:rsidRPr="004B4528" w14:paraId="00C62DA4" w14:textId="77777777" w:rsidTr="00113BED">
        <w:tc>
          <w:tcPr>
            <w:tcW w:w="556" w:type="dxa"/>
            <w:tcBorders>
              <w:top w:val="single" w:sz="4" w:space="0" w:color="000000"/>
              <w:left w:val="single" w:sz="4" w:space="0" w:color="000000"/>
              <w:bottom w:val="single" w:sz="4" w:space="0" w:color="000000"/>
              <w:right w:val="single" w:sz="4" w:space="0" w:color="000000"/>
            </w:tcBorders>
            <w:vAlign w:val="center"/>
          </w:tcPr>
          <w:p w14:paraId="3BE7DB3C"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1</w:t>
            </w:r>
          </w:p>
        </w:tc>
        <w:tc>
          <w:tcPr>
            <w:tcW w:w="2009" w:type="dxa"/>
            <w:tcBorders>
              <w:top w:val="single" w:sz="4" w:space="0" w:color="000000"/>
              <w:left w:val="single" w:sz="4" w:space="0" w:color="000000"/>
              <w:bottom w:val="single" w:sz="4" w:space="0" w:color="000000"/>
              <w:right w:val="single" w:sz="4" w:space="0" w:color="000000"/>
            </w:tcBorders>
          </w:tcPr>
          <w:p w14:paraId="48D25E9E" w14:textId="77777777" w:rsidR="00341DDB" w:rsidRPr="004B4528" w:rsidRDefault="00341DDB" w:rsidP="00314DC1">
            <w:pPr>
              <w:spacing w:after="0" w:line="240" w:lineRule="auto"/>
              <w:rPr>
                <w:rFonts w:ascii="Times New Roman" w:hAnsi="Times New Roman" w:cs="Times New Roman"/>
                <w:bCs/>
                <w:sz w:val="28"/>
                <w:szCs w:val="28"/>
              </w:rPr>
            </w:pPr>
            <w:r w:rsidRPr="004B4528">
              <w:rPr>
                <w:rFonts w:ascii="Times New Roman" w:hAnsi="Times New Roman" w:cs="Times New Roman"/>
                <w:bCs/>
                <w:sz w:val="28"/>
                <w:szCs w:val="28"/>
              </w:rPr>
              <w:t>Máy đầm 9T</w:t>
            </w:r>
          </w:p>
        </w:tc>
        <w:tc>
          <w:tcPr>
            <w:tcW w:w="1304" w:type="dxa"/>
            <w:tcBorders>
              <w:top w:val="single" w:sz="4" w:space="0" w:color="000000"/>
              <w:left w:val="single" w:sz="4" w:space="0" w:color="000000"/>
              <w:bottom w:val="single" w:sz="4" w:space="0" w:color="000000"/>
              <w:right w:val="single" w:sz="4" w:space="0" w:color="000000"/>
            </w:tcBorders>
            <w:vAlign w:val="bottom"/>
          </w:tcPr>
          <w:p w14:paraId="4984BAB9"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0,3944</w:t>
            </w:r>
          </w:p>
        </w:tc>
        <w:tc>
          <w:tcPr>
            <w:tcW w:w="1307" w:type="dxa"/>
            <w:tcBorders>
              <w:top w:val="single" w:sz="4" w:space="0" w:color="000000"/>
              <w:left w:val="single" w:sz="4" w:space="0" w:color="000000"/>
              <w:bottom w:val="single" w:sz="4" w:space="0" w:color="000000"/>
              <w:right w:val="single" w:sz="4" w:space="0" w:color="000000"/>
            </w:tcBorders>
            <w:vAlign w:val="bottom"/>
          </w:tcPr>
          <w:p w14:paraId="03FC378F"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0,50728</w:t>
            </w:r>
          </w:p>
        </w:tc>
        <w:tc>
          <w:tcPr>
            <w:tcW w:w="1350" w:type="dxa"/>
            <w:tcBorders>
              <w:top w:val="single" w:sz="4" w:space="0" w:color="000000"/>
              <w:left w:val="single" w:sz="4" w:space="0" w:color="000000"/>
              <w:bottom w:val="single" w:sz="4" w:space="0" w:color="000000"/>
              <w:right w:val="single" w:sz="4" w:space="0" w:color="000000"/>
            </w:tcBorders>
            <w:vAlign w:val="bottom"/>
          </w:tcPr>
          <w:p w14:paraId="7DEC0F16"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6,596</w:t>
            </w:r>
          </w:p>
        </w:tc>
        <w:tc>
          <w:tcPr>
            <w:tcW w:w="1350" w:type="dxa"/>
            <w:tcBorders>
              <w:top w:val="single" w:sz="4" w:space="0" w:color="000000"/>
              <w:left w:val="single" w:sz="4" w:space="0" w:color="000000"/>
              <w:bottom w:val="single" w:sz="4" w:space="0" w:color="000000"/>
              <w:right w:val="single" w:sz="4" w:space="0" w:color="000000"/>
            </w:tcBorders>
            <w:vAlign w:val="bottom"/>
          </w:tcPr>
          <w:p w14:paraId="640BAA4A"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3,0736</w:t>
            </w:r>
          </w:p>
        </w:tc>
        <w:tc>
          <w:tcPr>
            <w:tcW w:w="1304" w:type="dxa"/>
            <w:tcBorders>
              <w:top w:val="single" w:sz="4" w:space="0" w:color="000000"/>
              <w:left w:val="single" w:sz="4" w:space="0" w:color="000000"/>
              <w:bottom w:val="single" w:sz="4" w:space="0" w:color="000000"/>
              <w:right w:val="single" w:sz="4" w:space="0" w:color="000000"/>
            </w:tcBorders>
            <w:vAlign w:val="bottom"/>
          </w:tcPr>
          <w:p w14:paraId="2E90B6EB"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0,4896</w:t>
            </w:r>
          </w:p>
        </w:tc>
      </w:tr>
      <w:tr w:rsidR="004B4528" w:rsidRPr="004B4528" w14:paraId="5BC92851" w14:textId="77777777" w:rsidTr="00113BED">
        <w:tc>
          <w:tcPr>
            <w:tcW w:w="556" w:type="dxa"/>
            <w:tcBorders>
              <w:top w:val="single" w:sz="4" w:space="0" w:color="000000"/>
              <w:left w:val="single" w:sz="4" w:space="0" w:color="000000"/>
              <w:bottom w:val="single" w:sz="4" w:space="0" w:color="000000"/>
              <w:right w:val="single" w:sz="4" w:space="0" w:color="000000"/>
            </w:tcBorders>
            <w:vAlign w:val="center"/>
          </w:tcPr>
          <w:p w14:paraId="4DD19F01"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2</w:t>
            </w:r>
          </w:p>
        </w:tc>
        <w:tc>
          <w:tcPr>
            <w:tcW w:w="2009" w:type="dxa"/>
            <w:tcBorders>
              <w:top w:val="single" w:sz="4" w:space="0" w:color="000000"/>
              <w:left w:val="single" w:sz="4" w:space="0" w:color="000000"/>
              <w:bottom w:val="single" w:sz="4" w:space="0" w:color="000000"/>
              <w:right w:val="single" w:sz="4" w:space="0" w:color="000000"/>
            </w:tcBorders>
          </w:tcPr>
          <w:p w14:paraId="7DCDCC91" w14:textId="77777777" w:rsidR="00341DDB" w:rsidRPr="004B4528" w:rsidRDefault="00341DDB" w:rsidP="00314DC1">
            <w:pPr>
              <w:spacing w:after="0" w:line="240" w:lineRule="auto"/>
              <w:rPr>
                <w:rFonts w:ascii="Times New Roman" w:hAnsi="Times New Roman" w:cs="Times New Roman"/>
                <w:bCs/>
                <w:sz w:val="28"/>
                <w:szCs w:val="28"/>
              </w:rPr>
            </w:pPr>
            <w:r w:rsidRPr="004B4528">
              <w:rPr>
                <w:rFonts w:ascii="Times New Roman" w:hAnsi="Times New Roman" w:cs="Times New Roman"/>
                <w:bCs/>
                <w:sz w:val="28"/>
                <w:szCs w:val="28"/>
              </w:rPr>
              <w:t>Máy đầm rung tự hành 25T</w:t>
            </w:r>
          </w:p>
        </w:tc>
        <w:tc>
          <w:tcPr>
            <w:tcW w:w="1304" w:type="dxa"/>
            <w:tcBorders>
              <w:top w:val="single" w:sz="4" w:space="0" w:color="000000"/>
              <w:left w:val="single" w:sz="4" w:space="0" w:color="000000"/>
              <w:bottom w:val="single" w:sz="4" w:space="0" w:color="000000"/>
              <w:right w:val="single" w:sz="4" w:space="0" w:color="000000"/>
            </w:tcBorders>
            <w:vAlign w:val="bottom"/>
          </w:tcPr>
          <w:p w14:paraId="5B2DCEDC"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0,23718</w:t>
            </w:r>
          </w:p>
        </w:tc>
        <w:tc>
          <w:tcPr>
            <w:tcW w:w="1307" w:type="dxa"/>
            <w:tcBorders>
              <w:top w:val="single" w:sz="4" w:space="0" w:color="000000"/>
              <w:left w:val="single" w:sz="4" w:space="0" w:color="000000"/>
              <w:bottom w:val="single" w:sz="4" w:space="0" w:color="000000"/>
              <w:right w:val="single" w:sz="4" w:space="0" w:color="000000"/>
            </w:tcBorders>
            <w:vAlign w:val="bottom"/>
          </w:tcPr>
          <w:p w14:paraId="0765B540"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0,50116</w:t>
            </w:r>
          </w:p>
        </w:tc>
        <w:tc>
          <w:tcPr>
            <w:tcW w:w="1350" w:type="dxa"/>
            <w:tcBorders>
              <w:top w:val="single" w:sz="4" w:space="0" w:color="000000"/>
              <w:left w:val="single" w:sz="4" w:space="0" w:color="000000"/>
              <w:bottom w:val="single" w:sz="4" w:space="0" w:color="000000"/>
              <w:right w:val="single" w:sz="4" w:space="0" w:color="000000"/>
            </w:tcBorders>
            <w:vAlign w:val="bottom"/>
          </w:tcPr>
          <w:p w14:paraId="63E71E3B"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4,5962</w:t>
            </w:r>
          </w:p>
        </w:tc>
        <w:tc>
          <w:tcPr>
            <w:tcW w:w="1350" w:type="dxa"/>
            <w:tcBorders>
              <w:top w:val="single" w:sz="4" w:space="0" w:color="000000"/>
              <w:left w:val="single" w:sz="4" w:space="0" w:color="000000"/>
              <w:bottom w:val="single" w:sz="4" w:space="0" w:color="000000"/>
              <w:right w:val="single" w:sz="4" w:space="0" w:color="000000"/>
            </w:tcBorders>
            <w:vAlign w:val="bottom"/>
          </w:tcPr>
          <w:p w14:paraId="347FB04D"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1,9698</w:t>
            </w:r>
          </w:p>
        </w:tc>
        <w:tc>
          <w:tcPr>
            <w:tcW w:w="1304" w:type="dxa"/>
            <w:tcBorders>
              <w:top w:val="single" w:sz="4" w:space="0" w:color="000000"/>
              <w:left w:val="single" w:sz="4" w:space="0" w:color="000000"/>
              <w:bottom w:val="single" w:sz="4" w:space="0" w:color="000000"/>
              <w:right w:val="single" w:sz="4" w:space="0" w:color="000000"/>
            </w:tcBorders>
            <w:vAlign w:val="bottom"/>
          </w:tcPr>
          <w:p w14:paraId="219B3EE9"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0,21172</w:t>
            </w:r>
          </w:p>
        </w:tc>
      </w:tr>
      <w:tr w:rsidR="004B4528" w:rsidRPr="004B4528" w14:paraId="5EAABC87" w14:textId="77777777" w:rsidTr="00113BED">
        <w:tc>
          <w:tcPr>
            <w:tcW w:w="556" w:type="dxa"/>
            <w:tcBorders>
              <w:top w:val="single" w:sz="4" w:space="0" w:color="000000"/>
              <w:left w:val="single" w:sz="4" w:space="0" w:color="000000"/>
              <w:bottom w:val="single" w:sz="4" w:space="0" w:color="000000"/>
              <w:right w:val="single" w:sz="4" w:space="0" w:color="000000"/>
            </w:tcBorders>
            <w:vAlign w:val="center"/>
          </w:tcPr>
          <w:p w14:paraId="4F1C83B1"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3</w:t>
            </w:r>
          </w:p>
        </w:tc>
        <w:tc>
          <w:tcPr>
            <w:tcW w:w="2009" w:type="dxa"/>
            <w:tcBorders>
              <w:top w:val="single" w:sz="4" w:space="0" w:color="000000"/>
              <w:left w:val="single" w:sz="4" w:space="0" w:color="000000"/>
              <w:bottom w:val="single" w:sz="4" w:space="0" w:color="000000"/>
              <w:right w:val="single" w:sz="4" w:space="0" w:color="000000"/>
            </w:tcBorders>
          </w:tcPr>
          <w:p w14:paraId="13F4F618" w14:textId="77777777" w:rsidR="00341DDB" w:rsidRPr="004B4528" w:rsidRDefault="00341DDB" w:rsidP="00314DC1">
            <w:pPr>
              <w:spacing w:after="0" w:line="240" w:lineRule="auto"/>
              <w:rPr>
                <w:rFonts w:ascii="Times New Roman" w:hAnsi="Times New Roman" w:cs="Times New Roman"/>
                <w:bCs/>
                <w:sz w:val="28"/>
                <w:szCs w:val="28"/>
              </w:rPr>
            </w:pPr>
            <w:r w:rsidRPr="004B4528">
              <w:rPr>
                <w:rFonts w:ascii="Times New Roman" w:hAnsi="Times New Roman" w:cs="Times New Roman"/>
                <w:bCs/>
                <w:sz w:val="28"/>
                <w:szCs w:val="28"/>
              </w:rPr>
              <w:t>Máy đào &lt;=0,8m</w:t>
            </w:r>
            <w:r w:rsidRPr="004B4528">
              <w:rPr>
                <w:rFonts w:ascii="Times New Roman" w:hAnsi="Times New Roman" w:cs="Times New Roman"/>
                <w:bCs/>
                <w:sz w:val="28"/>
                <w:szCs w:val="28"/>
                <w:vertAlign w:val="superscript"/>
              </w:rPr>
              <w:t>3</w:t>
            </w:r>
          </w:p>
        </w:tc>
        <w:tc>
          <w:tcPr>
            <w:tcW w:w="1304" w:type="dxa"/>
            <w:tcBorders>
              <w:top w:val="single" w:sz="4" w:space="0" w:color="000000"/>
              <w:left w:val="single" w:sz="4" w:space="0" w:color="000000"/>
              <w:bottom w:val="single" w:sz="4" w:space="0" w:color="000000"/>
              <w:right w:val="single" w:sz="4" w:space="0" w:color="000000"/>
            </w:tcBorders>
            <w:vAlign w:val="bottom"/>
          </w:tcPr>
          <w:p w14:paraId="3791B390"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1,63172</w:t>
            </w:r>
          </w:p>
        </w:tc>
        <w:tc>
          <w:tcPr>
            <w:tcW w:w="1307" w:type="dxa"/>
            <w:tcBorders>
              <w:top w:val="single" w:sz="4" w:space="0" w:color="000000"/>
              <w:left w:val="single" w:sz="4" w:space="0" w:color="000000"/>
              <w:bottom w:val="single" w:sz="4" w:space="0" w:color="000000"/>
              <w:right w:val="single" w:sz="4" w:space="0" w:color="000000"/>
            </w:tcBorders>
            <w:vAlign w:val="bottom"/>
          </w:tcPr>
          <w:p w14:paraId="6BA261AB"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1,68596</w:t>
            </w:r>
          </w:p>
        </w:tc>
        <w:tc>
          <w:tcPr>
            <w:tcW w:w="1350" w:type="dxa"/>
            <w:tcBorders>
              <w:top w:val="single" w:sz="4" w:space="0" w:color="000000"/>
              <w:left w:val="single" w:sz="4" w:space="0" w:color="000000"/>
              <w:bottom w:val="single" w:sz="4" w:space="0" w:color="000000"/>
              <w:right w:val="single" w:sz="4" w:space="0" w:color="000000"/>
            </w:tcBorders>
            <w:vAlign w:val="bottom"/>
          </w:tcPr>
          <w:p w14:paraId="4F89CC77"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19,9332</w:t>
            </w:r>
          </w:p>
        </w:tc>
        <w:tc>
          <w:tcPr>
            <w:tcW w:w="1350" w:type="dxa"/>
            <w:tcBorders>
              <w:top w:val="single" w:sz="4" w:space="0" w:color="000000"/>
              <w:left w:val="single" w:sz="4" w:space="0" w:color="000000"/>
              <w:bottom w:val="single" w:sz="4" w:space="0" w:color="000000"/>
              <w:right w:val="single" w:sz="4" w:space="0" w:color="000000"/>
            </w:tcBorders>
            <w:vAlign w:val="bottom"/>
          </w:tcPr>
          <w:p w14:paraId="7475C812"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8,3168</w:t>
            </w:r>
          </w:p>
        </w:tc>
        <w:tc>
          <w:tcPr>
            <w:tcW w:w="1304" w:type="dxa"/>
            <w:tcBorders>
              <w:top w:val="single" w:sz="4" w:space="0" w:color="000000"/>
              <w:left w:val="single" w:sz="4" w:space="0" w:color="000000"/>
              <w:bottom w:val="single" w:sz="4" w:space="0" w:color="000000"/>
              <w:right w:val="single" w:sz="4" w:space="0" w:color="000000"/>
            </w:tcBorders>
            <w:vAlign w:val="bottom"/>
          </w:tcPr>
          <w:p w14:paraId="65894862"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1,82608</w:t>
            </w:r>
          </w:p>
        </w:tc>
      </w:tr>
      <w:tr w:rsidR="004B4528" w:rsidRPr="004B4528" w14:paraId="7565F5C6" w14:textId="77777777" w:rsidTr="00113BED">
        <w:tc>
          <w:tcPr>
            <w:tcW w:w="556" w:type="dxa"/>
            <w:tcBorders>
              <w:top w:val="single" w:sz="4" w:space="0" w:color="000000"/>
              <w:left w:val="single" w:sz="4" w:space="0" w:color="000000"/>
              <w:bottom w:val="single" w:sz="4" w:space="0" w:color="000000"/>
              <w:right w:val="single" w:sz="4" w:space="0" w:color="000000"/>
            </w:tcBorders>
            <w:vAlign w:val="center"/>
          </w:tcPr>
          <w:p w14:paraId="570F7A95"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4</w:t>
            </w:r>
          </w:p>
        </w:tc>
        <w:tc>
          <w:tcPr>
            <w:tcW w:w="2009" w:type="dxa"/>
            <w:tcBorders>
              <w:top w:val="single" w:sz="4" w:space="0" w:color="000000"/>
              <w:left w:val="single" w:sz="4" w:space="0" w:color="000000"/>
              <w:bottom w:val="single" w:sz="4" w:space="0" w:color="000000"/>
              <w:right w:val="single" w:sz="4" w:space="0" w:color="000000"/>
            </w:tcBorders>
          </w:tcPr>
          <w:p w14:paraId="07DE836B" w14:textId="77777777" w:rsidR="00341DDB" w:rsidRPr="004B4528" w:rsidRDefault="00341DDB" w:rsidP="00314DC1">
            <w:pPr>
              <w:spacing w:after="0" w:line="240" w:lineRule="auto"/>
              <w:rPr>
                <w:rFonts w:ascii="Times New Roman" w:hAnsi="Times New Roman" w:cs="Times New Roman"/>
                <w:bCs/>
                <w:sz w:val="28"/>
                <w:szCs w:val="28"/>
              </w:rPr>
            </w:pPr>
            <w:r w:rsidRPr="004B4528">
              <w:rPr>
                <w:rFonts w:ascii="Times New Roman" w:hAnsi="Times New Roman" w:cs="Times New Roman"/>
                <w:bCs/>
                <w:sz w:val="28"/>
                <w:szCs w:val="28"/>
              </w:rPr>
              <w:t>Máy ủi &lt;=110CV</w:t>
            </w:r>
          </w:p>
        </w:tc>
        <w:tc>
          <w:tcPr>
            <w:tcW w:w="1304" w:type="dxa"/>
            <w:tcBorders>
              <w:top w:val="single" w:sz="4" w:space="0" w:color="000000"/>
              <w:left w:val="single" w:sz="4" w:space="0" w:color="000000"/>
              <w:bottom w:val="single" w:sz="4" w:space="0" w:color="000000"/>
              <w:right w:val="single" w:sz="4" w:space="0" w:color="000000"/>
            </w:tcBorders>
            <w:vAlign w:val="bottom"/>
          </w:tcPr>
          <w:p w14:paraId="7E6458D0"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0,45126</w:t>
            </w:r>
          </w:p>
        </w:tc>
        <w:tc>
          <w:tcPr>
            <w:tcW w:w="1307" w:type="dxa"/>
            <w:tcBorders>
              <w:top w:val="single" w:sz="4" w:space="0" w:color="000000"/>
              <w:left w:val="single" w:sz="4" w:space="0" w:color="000000"/>
              <w:bottom w:val="single" w:sz="4" w:space="0" w:color="000000"/>
              <w:right w:val="single" w:sz="4" w:space="0" w:color="000000"/>
            </w:tcBorders>
            <w:vAlign w:val="bottom"/>
          </w:tcPr>
          <w:p w14:paraId="6AB02590"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0,5106</w:t>
            </w:r>
          </w:p>
        </w:tc>
        <w:tc>
          <w:tcPr>
            <w:tcW w:w="1350" w:type="dxa"/>
            <w:tcBorders>
              <w:top w:val="single" w:sz="4" w:space="0" w:color="000000"/>
              <w:left w:val="single" w:sz="4" w:space="0" w:color="000000"/>
              <w:bottom w:val="single" w:sz="4" w:space="0" w:color="000000"/>
              <w:right w:val="single" w:sz="4" w:space="0" w:color="000000"/>
            </w:tcBorders>
            <w:vAlign w:val="bottom"/>
          </w:tcPr>
          <w:p w14:paraId="029DE4DA"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4,278</w:t>
            </w:r>
          </w:p>
        </w:tc>
        <w:tc>
          <w:tcPr>
            <w:tcW w:w="1350" w:type="dxa"/>
            <w:tcBorders>
              <w:top w:val="single" w:sz="4" w:space="0" w:color="000000"/>
              <w:left w:val="single" w:sz="4" w:space="0" w:color="000000"/>
              <w:bottom w:val="single" w:sz="4" w:space="0" w:color="000000"/>
              <w:right w:val="single" w:sz="4" w:space="0" w:color="000000"/>
            </w:tcBorders>
            <w:vAlign w:val="bottom"/>
          </w:tcPr>
          <w:p w14:paraId="7E612302"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1,4076</w:t>
            </w:r>
          </w:p>
        </w:tc>
        <w:tc>
          <w:tcPr>
            <w:tcW w:w="1304" w:type="dxa"/>
            <w:tcBorders>
              <w:top w:val="single" w:sz="4" w:space="0" w:color="000000"/>
              <w:left w:val="single" w:sz="4" w:space="0" w:color="000000"/>
              <w:bottom w:val="single" w:sz="4" w:space="0" w:color="000000"/>
              <w:right w:val="single" w:sz="4" w:space="0" w:color="000000"/>
            </w:tcBorders>
            <w:vAlign w:val="bottom"/>
          </w:tcPr>
          <w:p w14:paraId="6F88FD2F"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0,31464</w:t>
            </w:r>
          </w:p>
        </w:tc>
      </w:tr>
      <w:tr w:rsidR="004B4528" w:rsidRPr="004B4528" w14:paraId="14E3A5C2" w14:textId="77777777" w:rsidTr="00113BED">
        <w:tc>
          <w:tcPr>
            <w:tcW w:w="2565" w:type="dxa"/>
            <w:gridSpan w:val="2"/>
            <w:tcBorders>
              <w:top w:val="single" w:sz="4" w:space="0" w:color="000000"/>
              <w:left w:val="single" w:sz="4" w:space="0" w:color="000000"/>
              <w:bottom w:val="single" w:sz="4" w:space="0" w:color="000000"/>
              <w:right w:val="single" w:sz="4" w:space="0" w:color="000000"/>
            </w:tcBorders>
            <w:vAlign w:val="center"/>
          </w:tcPr>
          <w:p w14:paraId="639296F4"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Tổng cộng (kg/ngày)</w:t>
            </w:r>
          </w:p>
        </w:tc>
        <w:tc>
          <w:tcPr>
            <w:tcW w:w="1304" w:type="dxa"/>
            <w:tcBorders>
              <w:top w:val="single" w:sz="4" w:space="0" w:color="000000"/>
              <w:left w:val="single" w:sz="4" w:space="0" w:color="000000"/>
              <w:bottom w:val="single" w:sz="4" w:space="0" w:color="000000"/>
              <w:right w:val="single" w:sz="4" w:space="0" w:color="000000"/>
            </w:tcBorders>
            <w:vAlign w:val="bottom"/>
          </w:tcPr>
          <w:p w14:paraId="09B5E962"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164,255</w:t>
            </w:r>
          </w:p>
        </w:tc>
        <w:tc>
          <w:tcPr>
            <w:tcW w:w="1307" w:type="dxa"/>
            <w:tcBorders>
              <w:top w:val="single" w:sz="4" w:space="0" w:color="000000"/>
              <w:left w:val="single" w:sz="4" w:space="0" w:color="000000"/>
              <w:bottom w:val="single" w:sz="4" w:space="0" w:color="000000"/>
              <w:right w:val="single" w:sz="4" w:space="0" w:color="000000"/>
            </w:tcBorders>
            <w:vAlign w:val="bottom"/>
          </w:tcPr>
          <w:p w14:paraId="22C706CE"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170,115</w:t>
            </w:r>
          </w:p>
        </w:tc>
        <w:tc>
          <w:tcPr>
            <w:tcW w:w="1350" w:type="dxa"/>
            <w:tcBorders>
              <w:top w:val="single" w:sz="4" w:space="0" w:color="000000"/>
              <w:left w:val="single" w:sz="4" w:space="0" w:color="000000"/>
              <w:bottom w:val="single" w:sz="4" w:space="0" w:color="000000"/>
              <w:right w:val="single" w:sz="4" w:space="0" w:color="000000"/>
            </w:tcBorders>
            <w:vAlign w:val="bottom"/>
          </w:tcPr>
          <w:p w14:paraId="485CDB23"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256,168</w:t>
            </w:r>
          </w:p>
        </w:tc>
        <w:tc>
          <w:tcPr>
            <w:tcW w:w="1350" w:type="dxa"/>
            <w:tcBorders>
              <w:top w:val="single" w:sz="4" w:space="0" w:color="000000"/>
              <w:left w:val="single" w:sz="4" w:space="0" w:color="000000"/>
              <w:bottom w:val="single" w:sz="4" w:space="0" w:color="000000"/>
              <w:right w:val="single" w:sz="4" w:space="0" w:color="000000"/>
            </w:tcBorders>
            <w:vAlign w:val="bottom"/>
          </w:tcPr>
          <w:p w14:paraId="2D4FA070"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147,678</w:t>
            </w:r>
          </w:p>
        </w:tc>
        <w:tc>
          <w:tcPr>
            <w:tcW w:w="1304" w:type="dxa"/>
            <w:tcBorders>
              <w:top w:val="single" w:sz="4" w:space="0" w:color="000000"/>
              <w:left w:val="single" w:sz="4" w:space="0" w:color="000000"/>
              <w:bottom w:val="single" w:sz="4" w:space="0" w:color="000000"/>
              <w:right w:val="single" w:sz="4" w:space="0" w:color="000000"/>
            </w:tcBorders>
            <w:vAlign w:val="bottom"/>
          </w:tcPr>
          <w:p w14:paraId="62CAB08B"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183,624</w:t>
            </w:r>
          </w:p>
        </w:tc>
      </w:tr>
      <w:tr w:rsidR="004B4528" w:rsidRPr="004B4528" w14:paraId="468893D9" w14:textId="77777777" w:rsidTr="00113BED">
        <w:tc>
          <w:tcPr>
            <w:tcW w:w="2565" w:type="dxa"/>
            <w:gridSpan w:val="2"/>
            <w:tcBorders>
              <w:top w:val="single" w:sz="4" w:space="0" w:color="000000"/>
              <w:left w:val="single" w:sz="4" w:space="0" w:color="000000"/>
              <w:bottom w:val="single" w:sz="4" w:space="0" w:color="000000"/>
              <w:right w:val="single" w:sz="4" w:space="0" w:color="000000"/>
            </w:tcBorders>
            <w:vAlign w:val="center"/>
          </w:tcPr>
          <w:p w14:paraId="7C5AAE1B" w14:textId="77777777" w:rsidR="00341DDB" w:rsidRPr="004B4528" w:rsidRDefault="00341DDB" w:rsidP="00314DC1">
            <w:pPr>
              <w:pStyle w:val="minh-baocao-normal"/>
              <w:spacing w:line="240" w:lineRule="auto"/>
              <w:ind w:firstLine="0"/>
              <w:jc w:val="center"/>
              <w:rPr>
                <w:sz w:val="28"/>
                <w:szCs w:val="28"/>
              </w:rPr>
            </w:pPr>
            <w:r w:rsidRPr="004B4528">
              <w:rPr>
                <w:sz w:val="28"/>
                <w:szCs w:val="28"/>
              </w:rPr>
              <w:t>Tổng cộng (mg/s)</w:t>
            </w:r>
          </w:p>
        </w:tc>
        <w:tc>
          <w:tcPr>
            <w:tcW w:w="1304" w:type="dxa"/>
            <w:tcBorders>
              <w:top w:val="single" w:sz="4" w:space="0" w:color="000000"/>
              <w:left w:val="single" w:sz="4" w:space="0" w:color="000000"/>
              <w:bottom w:val="single" w:sz="4" w:space="0" w:color="000000"/>
              <w:right w:val="single" w:sz="4" w:space="0" w:color="000000"/>
            </w:tcBorders>
            <w:vAlign w:val="bottom"/>
          </w:tcPr>
          <w:p w14:paraId="3DD64F93"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1,901</w:t>
            </w:r>
          </w:p>
        </w:tc>
        <w:tc>
          <w:tcPr>
            <w:tcW w:w="1307" w:type="dxa"/>
            <w:tcBorders>
              <w:top w:val="single" w:sz="4" w:space="0" w:color="000000"/>
              <w:left w:val="single" w:sz="4" w:space="0" w:color="000000"/>
              <w:bottom w:val="single" w:sz="4" w:space="0" w:color="000000"/>
              <w:right w:val="single" w:sz="4" w:space="0" w:color="000000"/>
            </w:tcBorders>
            <w:vAlign w:val="bottom"/>
          </w:tcPr>
          <w:p w14:paraId="61B7875A"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1,97</w:t>
            </w:r>
          </w:p>
        </w:tc>
        <w:tc>
          <w:tcPr>
            <w:tcW w:w="1350" w:type="dxa"/>
            <w:tcBorders>
              <w:top w:val="single" w:sz="4" w:space="0" w:color="000000"/>
              <w:left w:val="single" w:sz="4" w:space="0" w:color="000000"/>
              <w:bottom w:val="single" w:sz="4" w:space="0" w:color="000000"/>
              <w:right w:val="single" w:sz="4" w:space="0" w:color="000000"/>
            </w:tcBorders>
            <w:vAlign w:val="bottom"/>
          </w:tcPr>
          <w:p w14:paraId="58D07670"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2,965</w:t>
            </w:r>
          </w:p>
        </w:tc>
        <w:tc>
          <w:tcPr>
            <w:tcW w:w="1350" w:type="dxa"/>
            <w:tcBorders>
              <w:top w:val="single" w:sz="4" w:space="0" w:color="000000"/>
              <w:left w:val="single" w:sz="4" w:space="0" w:color="000000"/>
              <w:bottom w:val="single" w:sz="4" w:space="0" w:color="000000"/>
              <w:right w:val="single" w:sz="4" w:space="0" w:color="000000"/>
            </w:tcBorders>
            <w:vAlign w:val="bottom"/>
          </w:tcPr>
          <w:p w14:paraId="505C925C"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1,71</w:t>
            </w:r>
          </w:p>
        </w:tc>
        <w:tc>
          <w:tcPr>
            <w:tcW w:w="1304" w:type="dxa"/>
            <w:tcBorders>
              <w:top w:val="single" w:sz="4" w:space="0" w:color="000000"/>
              <w:left w:val="single" w:sz="4" w:space="0" w:color="000000"/>
              <w:bottom w:val="single" w:sz="4" w:space="0" w:color="000000"/>
              <w:right w:val="single" w:sz="4" w:space="0" w:color="000000"/>
            </w:tcBorders>
            <w:vAlign w:val="bottom"/>
          </w:tcPr>
          <w:p w14:paraId="0A67ADF0" w14:textId="77777777" w:rsidR="00341DDB" w:rsidRPr="004B4528" w:rsidRDefault="00341DDB" w:rsidP="00314DC1">
            <w:pPr>
              <w:spacing w:after="0" w:line="240" w:lineRule="auto"/>
              <w:jc w:val="right"/>
              <w:rPr>
                <w:rFonts w:ascii="Times New Roman" w:hAnsi="Times New Roman" w:cs="Times New Roman"/>
                <w:sz w:val="28"/>
                <w:szCs w:val="28"/>
              </w:rPr>
            </w:pPr>
            <w:r w:rsidRPr="004B4528">
              <w:rPr>
                <w:rFonts w:ascii="Times New Roman" w:hAnsi="Times New Roman" w:cs="Times New Roman"/>
                <w:sz w:val="28"/>
                <w:szCs w:val="28"/>
              </w:rPr>
              <w:t>2,13</w:t>
            </w:r>
          </w:p>
        </w:tc>
      </w:tr>
    </w:tbl>
    <w:p w14:paraId="009CC680" w14:textId="77777777" w:rsidR="00341DDB" w:rsidRPr="004B4528" w:rsidRDefault="00341DDB" w:rsidP="00D506A0">
      <w:pPr>
        <w:pStyle w:val="Normal1"/>
        <w:spacing w:beforeLines="60" w:before="144" w:afterLines="60" w:after="144" w:line="312" w:lineRule="auto"/>
        <w:ind w:firstLine="567"/>
        <w:rPr>
          <w:b/>
          <w:sz w:val="28"/>
          <w:szCs w:val="28"/>
        </w:rPr>
      </w:pPr>
      <w:r w:rsidRPr="004B4528">
        <w:rPr>
          <w:sz w:val="28"/>
          <w:szCs w:val="28"/>
          <w:lang w:val="af-ZA"/>
        </w:rPr>
        <w:t xml:space="preserve">Như vậy, tải lượng khí thải phát sinh từ hoạt động của máy móc, thiết bị của Dự án là không lớn. Đồng thời, </w:t>
      </w:r>
      <w:r w:rsidRPr="004B4528">
        <w:rPr>
          <w:sz w:val="28"/>
          <w:szCs w:val="28"/>
          <w:lang w:val="de-DE"/>
        </w:rPr>
        <w:t xml:space="preserve">theo số liệu giám sát giai đoạn thi công của các công trình tương tự, </w:t>
      </w:r>
      <w:r w:rsidRPr="004B4528">
        <w:rPr>
          <w:sz w:val="28"/>
          <w:szCs w:val="28"/>
          <w:lang w:val="vi-VN"/>
        </w:rPr>
        <w:t xml:space="preserve">dự báo nồng độ </w:t>
      </w:r>
      <w:r w:rsidRPr="004B4528">
        <w:rPr>
          <w:sz w:val="28"/>
          <w:szCs w:val="28"/>
        </w:rPr>
        <w:t xml:space="preserve">khí thải phát sinh đảm bảo so với QCVN 05: 2013/BTNMT - Quy chuẩn kỹ thuật Quốc gia về chất lượng không khí xung </w:t>
      </w:r>
      <w:r w:rsidRPr="004B4528">
        <w:rPr>
          <w:sz w:val="28"/>
          <w:szCs w:val="28"/>
        </w:rPr>
        <w:lastRenderedPageBreak/>
        <w:t>quanh.</w:t>
      </w:r>
    </w:p>
    <w:p w14:paraId="4673BE40" w14:textId="77777777" w:rsidR="00C05382" w:rsidRPr="004B4528" w:rsidRDefault="00341DDB" w:rsidP="00D506A0">
      <w:pPr>
        <w:pStyle w:val="Normal1"/>
        <w:spacing w:beforeLines="60" w:before="144" w:afterLines="60" w:after="144" w:line="312" w:lineRule="auto"/>
        <w:ind w:firstLine="567"/>
        <w:rPr>
          <w:sz w:val="28"/>
          <w:szCs w:val="28"/>
        </w:rPr>
      </w:pPr>
      <w:r w:rsidRPr="004B4528">
        <w:rPr>
          <w:sz w:val="28"/>
          <w:szCs w:val="28"/>
        </w:rPr>
        <w:t>Hơn nữa, do vị trí xây dựng có không gian thoáng đãng nên các khí ô nhiễm trong khói thải máy thi công chủ yếu gây tác động nhẹ đối với sức khỏe của lao động vận hành máy và lao động ở gần, gây tác động không đáng kể đến chất lượng môi trường xung quanh.</w:t>
      </w:r>
    </w:p>
    <w:p w14:paraId="0A61E14A" w14:textId="47EF67F3" w:rsidR="00341DDB" w:rsidRPr="004B4528" w:rsidRDefault="00341DDB" w:rsidP="00D506A0">
      <w:pPr>
        <w:pStyle w:val="Normal1"/>
        <w:spacing w:beforeLines="60" w:before="144" w:afterLines="60" w:after="144" w:line="312" w:lineRule="auto"/>
        <w:ind w:firstLine="567"/>
        <w:rPr>
          <w:sz w:val="28"/>
          <w:szCs w:val="28"/>
        </w:rPr>
      </w:pPr>
      <w:r w:rsidRPr="004B4528">
        <w:rPr>
          <w:b/>
          <w:bCs/>
          <w:sz w:val="28"/>
          <w:szCs w:val="28"/>
        </w:rPr>
        <w:t>2. Nước thải và nước mưa chảy tràn</w:t>
      </w:r>
    </w:p>
    <w:p w14:paraId="7488769F" w14:textId="50B6313F" w:rsidR="00341DDB" w:rsidRPr="004B4528" w:rsidRDefault="00341DDB" w:rsidP="00D506A0">
      <w:pPr>
        <w:pStyle w:val="Normal1"/>
        <w:spacing w:beforeLines="60" w:before="144" w:afterLines="60" w:after="144" w:line="312" w:lineRule="auto"/>
        <w:ind w:firstLine="567"/>
        <w:rPr>
          <w:sz w:val="28"/>
          <w:szCs w:val="28"/>
        </w:rPr>
      </w:pPr>
      <w:r w:rsidRPr="004B4528">
        <w:rPr>
          <w:sz w:val="28"/>
          <w:szCs w:val="28"/>
        </w:rPr>
        <w:t>Việc thi công xây dựng dự án tiến hành bởi công nghệ tiên tiến, nhằm hạn chế tối đa nguồn phát sinh nước thải. Do đó nguồn phát sinh nước thải trong giai đoạn này chủ yếu là nước thải sinh hoạt từ công nhân viên làm việc trên công trường và nước mưa chảy tràn.</w:t>
      </w:r>
    </w:p>
    <w:p w14:paraId="31F8666C" w14:textId="77777777" w:rsidR="00341DDB" w:rsidRPr="004B4528" w:rsidRDefault="00341DDB" w:rsidP="00D506A0">
      <w:pPr>
        <w:pStyle w:val="ListParagraph"/>
        <w:widowControl w:val="0"/>
        <w:spacing w:beforeLines="60" w:before="144" w:afterLines="60" w:after="144" w:line="312" w:lineRule="auto"/>
        <w:ind w:left="567"/>
        <w:jc w:val="both"/>
        <w:rPr>
          <w:rFonts w:ascii="Times New Roman" w:hAnsi="Times New Roman" w:cs="Times New Roman"/>
          <w:i/>
          <w:sz w:val="28"/>
          <w:szCs w:val="28"/>
        </w:rPr>
      </w:pPr>
      <w:r w:rsidRPr="004B4528">
        <w:rPr>
          <w:rFonts w:ascii="Times New Roman" w:hAnsi="Times New Roman" w:cs="Times New Roman"/>
          <w:i/>
          <w:sz w:val="28"/>
          <w:szCs w:val="28"/>
        </w:rPr>
        <w:t>1.</w:t>
      </w:r>
      <w:r w:rsidRPr="004B4528">
        <w:rPr>
          <w:rFonts w:ascii="Times New Roman" w:hAnsi="Times New Roman" w:cs="Times New Roman"/>
          <w:i/>
          <w:sz w:val="28"/>
          <w:szCs w:val="28"/>
          <w:lang w:val="it-IT"/>
        </w:rPr>
        <w:t xml:space="preserve"> </w:t>
      </w:r>
      <w:r w:rsidRPr="004B4528">
        <w:rPr>
          <w:rFonts w:ascii="Times New Roman" w:hAnsi="Times New Roman" w:cs="Times New Roman"/>
          <w:i/>
          <w:sz w:val="28"/>
          <w:szCs w:val="28"/>
        </w:rPr>
        <w:t xml:space="preserve">Đối với nước thải sinh hoạt: </w:t>
      </w:r>
    </w:p>
    <w:p w14:paraId="217E1D12" w14:textId="77777777"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sz w:val="28"/>
          <w:szCs w:val="28"/>
          <w:lang w:val="vi-VN"/>
        </w:rPr>
      </w:pPr>
      <w:r w:rsidRPr="004B4528">
        <w:rPr>
          <w:rFonts w:ascii="Times New Roman" w:hAnsi="Times New Roman" w:cs="Times New Roman"/>
          <w:sz w:val="28"/>
          <w:szCs w:val="28"/>
          <w:lang w:val="vi-VN"/>
        </w:rPr>
        <w:t>Dự án dự kiến sử dụng khoảng 20 công nhân lao động làm việc trên công trường. Hoạt động sinh hoạt và vệ sinh cá nhân của số cán bộ, công nhân này làm phát sinh một lượng nước thải tại khu nhà ở của công nhân. Theo TCVN 33-2006 – Cấp nước – Mạng lưới đường ống và công trình – Tiêu chuẩn thiết kế thì đối với điểm dân cư nông thôn, tiêu chuẩn cấp nước là 100 lít/người/ng</w:t>
      </w:r>
      <w:r w:rsidRPr="004B4528">
        <w:rPr>
          <w:rFonts w:ascii="Times New Roman" w:hAnsi="Times New Roman" w:cs="Times New Roman"/>
          <w:sz w:val="28"/>
          <w:szCs w:val="28"/>
        </w:rPr>
        <w:t>ày</w:t>
      </w:r>
      <w:r w:rsidRPr="004B4528">
        <w:rPr>
          <w:rFonts w:ascii="Times New Roman" w:hAnsi="Times New Roman" w:cs="Times New Roman"/>
          <w:sz w:val="28"/>
          <w:szCs w:val="28"/>
          <w:lang w:val="vi-VN"/>
        </w:rPr>
        <w:t>.đ</w:t>
      </w:r>
      <w:r w:rsidRPr="004B4528">
        <w:rPr>
          <w:rFonts w:ascii="Times New Roman" w:hAnsi="Times New Roman" w:cs="Times New Roman"/>
          <w:sz w:val="28"/>
          <w:szCs w:val="28"/>
        </w:rPr>
        <w:t>êm</w:t>
      </w:r>
      <w:r w:rsidRPr="004B4528">
        <w:rPr>
          <w:rFonts w:ascii="Times New Roman" w:hAnsi="Times New Roman" w:cs="Times New Roman"/>
          <w:sz w:val="28"/>
          <w:szCs w:val="28"/>
          <w:lang w:val="vi-VN"/>
        </w:rPr>
        <w:t>. Như vậy, với số lượng công nhân như trên thì tổng lượng nước cần sử dụng là khoảng 2 m</w:t>
      </w:r>
      <w:r w:rsidRPr="004B4528">
        <w:rPr>
          <w:rFonts w:ascii="Times New Roman" w:hAnsi="Times New Roman" w:cs="Times New Roman"/>
          <w:sz w:val="28"/>
          <w:szCs w:val="28"/>
          <w:vertAlign w:val="superscript"/>
          <w:lang w:val="vi-VN"/>
        </w:rPr>
        <w:t>3</w:t>
      </w:r>
      <w:r w:rsidRPr="004B4528">
        <w:rPr>
          <w:rFonts w:ascii="Times New Roman" w:hAnsi="Times New Roman" w:cs="Times New Roman"/>
          <w:sz w:val="28"/>
          <w:szCs w:val="28"/>
          <w:lang w:val="vi-VN"/>
        </w:rPr>
        <w:t xml:space="preserve">/ngày. </w:t>
      </w:r>
    </w:p>
    <w:p w14:paraId="7E2DFB3A" w14:textId="77777777"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sz w:val="28"/>
          <w:szCs w:val="28"/>
          <w:lang w:val="vi-VN"/>
        </w:rPr>
      </w:pPr>
      <w:r w:rsidRPr="004B4528">
        <w:rPr>
          <w:rFonts w:ascii="Times New Roman" w:hAnsi="Times New Roman" w:cs="Times New Roman"/>
          <w:sz w:val="28"/>
          <w:szCs w:val="28"/>
          <w:lang w:val="vi-VN"/>
        </w:rPr>
        <w:t>Trong đó:</w:t>
      </w:r>
    </w:p>
    <w:p w14:paraId="450BC90B" w14:textId="77777777"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sz w:val="28"/>
          <w:szCs w:val="28"/>
          <w:lang w:val="vi-VN"/>
        </w:rPr>
      </w:pPr>
      <w:r w:rsidRPr="004B4528">
        <w:rPr>
          <w:rFonts w:ascii="Times New Roman" w:hAnsi="Times New Roman" w:cs="Times New Roman"/>
          <w:sz w:val="28"/>
          <w:szCs w:val="28"/>
          <w:lang w:val="vi-VN"/>
        </w:rPr>
        <w:t>+ Nước thải xám chiếm khoảng 80% tổng lượng nước thải là 1,6 m</w:t>
      </w:r>
      <w:r w:rsidRPr="004B4528">
        <w:rPr>
          <w:rFonts w:ascii="Times New Roman" w:hAnsi="Times New Roman" w:cs="Times New Roman"/>
          <w:sz w:val="28"/>
          <w:szCs w:val="28"/>
          <w:vertAlign w:val="superscript"/>
          <w:lang w:val="vi-VN"/>
        </w:rPr>
        <w:t>3</w:t>
      </w:r>
      <w:r w:rsidRPr="004B4528">
        <w:rPr>
          <w:rFonts w:ascii="Times New Roman" w:hAnsi="Times New Roman" w:cs="Times New Roman"/>
          <w:sz w:val="28"/>
          <w:szCs w:val="28"/>
          <w:lang w:val="vi-VN"/>
        </w:rPr>
        <w:t>/ngày;</w:t>
      </w:r>
    </w:p>
    <w:p w14:paraId="702C9744" w14:textId="77777777"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sz w:val="28"/>
          <w:szCs w:val="28"/>
          <w:lang w:val="vi-VN"/>
        </w:rPr>
      </w:pPr>
      <w:r w:rsidRPr="004B4528">
        <w:rPr>
          <w:rFonts w:ascii="Times New Roman" w:hAnsi="Times New Roman" w:cs="Times New Roman"/>
          <w:sz w:val="28"/>
          <w:szCs w:val="28"/>
          <w:lang w:val="vi-VN"/>
        </w:rPr>
        <w:t>+ Nước thải đen chiếm khoảng 20% tổng lượng nước thải là 0, 4 m</w:t>
      </w:r>
      <w:r w:rsidRPr="004B4528">
        <w:rPr>
          <w:rFonts w:ascii="Times New Roman" w:hAnsi="Times New Roman" w:cs="Times New Roman"/>
          <w:sz w:val="28"/>
          <w:szCs w:val="28"/>
          <w:vertAlign w:val="superscript"/>
          <w:lang w:val="vi-VN"/>
        </w:rPr>
        <w:t>3</w:t>
      </w:r>
      <w:r w:rsidRPr="004B4528">
        <w:rPr>
          <w:rFonts w:ascii="Times New Roman" w:hAnsi="Times New Roman" w:cs="Times New Roman"/>
          <w:sz w:val="28"/>
          <w:szCs w:val="28"/>
          <w:lang w:val="vi-VN"/>
        </w:rPr>
        <w:t>/ngày.</w:t>
      </w:r>
    </w:p>
    <w:p w14:paraId="79B3F799" w14:textId="77777777"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bCs/>
          <w:sz w:val="28"/>
          <w:szCs w:val="28"/>
          <w:lang w:val="vi-VN"/>
        </w:rPr>
      </w:pPr>
      <w:r w:rsidRPr="004B4528">
        <w:rPr>
          <w:rFonts w:ascii="Times New Roman" w:hAnsi="Times New Roman" w:cs="Times New Roman"/>
          <w:bCs/>
          <w:sz w:val="28"/>
          <w:szCs w:val="28"/>
          <w:lang w:val="vi-VN"/>
        </w:rPr>
        <w:t xml:space="preserve">Lượng nước thải này chỉ phát sinh cục bộ tại nơi ở của cán bộ, công nhân. Nếu nguồn thải này không được thu gom và xử lý mà được thải bỏ trực tiếp ra môi trường sẽ làm ô nhiễm đất cát khu vực và phát sinh ruồi, muỗi gây ảnh hưởng đến sức khỏe của cán bộ, công nhân làm việc tại công trường. Do đó, đơn vị thi công sẽ có trách nhiệm thu gom và xử lý triệt để nguồn thải này nhằm hạn chế các tác động xấu đến môi trường và sức khỏe con người </w:t>
      </w:r>
      <w:r w:rsidRPr="004B4528">
        <w:rPr>
          <w:rFonts w:ascii="Times New Roman" w:hAnsi="Times New Roman" w:cs="Times New Roman"/>
          <w:bCs/>
          <w:i/>
          <w:sz w:val="28"/>
          <w:szCs w:val="28"/>
          <w:lang w:val="vi-VN"/>
        </w:rPr>
        <w:t>(cán bộ, công nhân)</w:t>
      </w:r>
      <w:r w:rsidRPr="004B4528">
        <w:rPr>
          <w:rFonts w:ascii="Times New Roman" w:hAnsi="Times New Roman" w:cs="Times New Roman"/>
          <w:bCs/>
          <w:sz w:val="28"/>
          <w:szCs w:val="28"/>
          <w:lang w:val="vi-VN"/>
        </w:rPr>
        <w:t>.</w:t>
      </w:r>
    </w:p>
    <w:p w14:paraId="082E9801" w14:textId="77777777"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sz w:val="28"/>
          <w:szCs w:val="28"/>
          <w:lang w:val="vi-VN"/>
        </w:rPr>
      </w:pPr>
      <w:r w:rsidRPr="004B4528">
        <w:rPr>
          <w:rFonts w:ascii="Times New Roman" w:hAnsi="Times New Roman" w:cs="Times New Roman"/>
          <w:sz w:val="28"/>
          <w:szCs w:val="28"/>
          <w:lang w:val="vi-VN"/>
        </w:rPr>
        <w:t xml:space="preserve">Theo kết quả thống kê và tính toán của Tổ chức Y tế thế giới (WHO), dựa vào hệ số ô nhiễm do mỗi người hàng ngày đưa vào môi trường </w:t>
      </w:r>
      <w:r w:rsidRPr="004B4528">
        <w:rPr>
          <w:rFonts w:ascii="Times New Roman" w:hAnsi="Times New Roman" w:cs="Times New Roman"/>
          <w:i/>
          <w:sz w:val="28"/>
          <w:szCs w:val="28"/>
          <w:lang w:val="vi-VN"/>
        </w:rPr>
        <w:t>(khi nước thải sinh hoạt chưa qua xử lý)</w:t>
      </w:r>
      <w:r w:rsidRPr="004B4528">
        <w:rPr>
          <w:rFonts w:ascii="Times New Roman" w:hAnsi="Times New Roman" w:cs="Times New Roman"/>
          <w:sz w:val="28"/>
          <w:szCs w:val="28"/>
          <w:lang w:val="vi-VN"/>
        </w:rPr>
        <w:t xml:space="preserve"> đối với các quốc gia đang phát triển, có thể dự báo tải </w:t>
      </w:r>
      <w:r w:rsidRPr="004B4528">
        <w:rPr>
          <w:rFonts w:ascii="Times New Roman" w:hAnsi="Times New Roman" w:cs="Times New Roman"/>
          <w:sz w:val="28"/>
          <w:szCs w:val="28"/>
          <w:lang w:val="vi-VN"/>
        </w:rPr>
        <w:lastRenderedPageBreak/>
        <w:t xml:space="preserve">lượng các chất ô nhiễm sinh ra từ nước thải sinh hoạt trong giai đoạn thi công được trình bày trong bảng sau: </w:t>
      </w:r>
    </w:p>
    <w:p w14:paraId="7E8A15BB" w14:textId="1F457DA0" w:rsidR="00341DDB" w:rsidRPr="004B4528" w:rsidRDefault="00C05382" w:rsidP="00D506A0">
      <w:pPr>
        <w:pStyle w:val="Caption"/>
        <w:spacing w:beforeLines="60" w:before="144" w:afterLines="60" w:after="144" w:line="312" w:lineRule="auto"/>
        <w:jc w:val="center"/>
        <w:rPr>
          <w:bCs w:val="0"/>
          <w:i/>
          <w:sz w:val="28"/>
          <w:szCs w:val="28"/>
          <w:lang w:val="fi-FI"/>
        </w:rPr>
      </w:pPr>
      <w:bookmarkStart w:id="131" w:name="_Toc40777880"/>
      <w:bookmarkStart w:id="132" w:name="_Toc66093169"/>
      <w:bookmarkStart w:id="133" w:name="_Toc140870081"/>
      <w:r w:rsidRPr="004B4528">
        <w:rPr>
          <w:sz w:val="28"/>
          <w:szCs w:val="28"/>
          <w:lang w:val="fi-FI"/>
        </w:rPr>
        <w:t xml:space="preserve">Bảng 4. </w:t>
      </w:r>
      <w:r w:rsidRPr="004B4528">
        <w:rPr>
          <w:sz w:val="28"/>
          <w:szCs w:val="28"/>
          <w:lang w:val="fi-FI"/>
        </w:rPr>
        <w:fldChar w:fldCharType="begin"/>
      </w:r>
      <w:r w:rsidRPr="004B4528">
        <w:rPr>
          <w:sz w:val="28"/>
          <w:szCs w:val="28"/>
          <w:lang w:val="fi-FI"/>
        </w:rPr>
        <w:instrText xml:space="preserve"> SEQ Bảng_4. \* ARABIC </w:instrText>
      </w:r>
      <w:r w:rsidRPr="004B4528">
        <w:rPr>
          <w:sz w:val="28"/>
          <w:szCs w:val="28"/>
          <w:lang w:val="fi-FI"/>
        </w:rPr>
        <w:fldChar w:fldCharType="separate"/>
      </w:r>
      <w:r w:rsidR="007D5793" w:rsidRPr="004B4528">
        <w:rPr>
          <w:noProof/>
          <w:sz w:val="28"/>
          <w:szCs w:val="28"/>
          <w:lang w:val="fi-FI"/>
        </w:rPr>
        <w:t>9</w:t>
      </w:r>
      <w:r w:rsidRPr="004B4528">
        <w:rPr>
          <w:sz w:val="28"/>
          <w:szCs w:val="28"/>
          <w:lang w:val="fi-FI"/>
        </w:rPr>
        <w:fldChar w:fldCharType="end"/>
      </w:r>
      <w:r w:rsidRPr="004B4528">
        <w:rPr>
          <w:sz w:val="28"/>
          <w:szCs w:val="28"/>
          <w:lang w:val="fi-FI"/>
        </w:rPr>
        <w:t xml:space="preserve">. </w:t>
      </w:r>
      <w:r w:rsidR="00341DDB" w:rsidRPr="004B4528">
        <w:rPr>
          <w:sz w:val="28"/>
          <w:szCs w:val="28"/>
          <w:lang w:val="fi-FI"/>
        </w:rPr>
        <w:t>Thành phần và khối lượng ô nhiễm trong nước thải sinh hoạt</w:t>
      </w:r>
      <w:bookmarkEnd w:id="131"/>
      <w:bookmarkEnd w:id="132"/>
      <w:bookmarkEnd w:id="133"/>
      <w:r w:rsidR="00341DDB" w:rsidRPr="004B4528">
        <w:rPr>
          <w:sz w:val="28"/>
          <w:szCs w:val="28"/>
          <w:lang w:val="fi-FI"/>
        </w:rPr>
        <w:t xml:space="preserve">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2670"/>
        <w:gridCol w:w="2519"/>
        <w:gridCol w:w="2147"/>
      </w:tblGrid>
      <w:tr w:rsidR="004B4528" w:rsidRPr="004B4528" w14:paraId="0140A2DC" w14:textId="77777777" w:rsidTr="00113BED">
        <w:trPr>
          <w:trHeight w:val="414"/>
          <w:jc w:val="center"/>
        </w:trPr>
        <w:tc>
          <w:tcPr>
            <w:tcW w:w="2235" w:type="dxa"/>
            <w:tcBorders>
              <w:top w:val="single" w:sz="4" w:space="0" w:color="auto"/>
              <w:left w:val="single" w:sz="4" w:space="0" w:color="auto"/>
              <w:bottom w:val="single" w:sz="4" w:space="0" w:color="auto"/>
              <w:right w:val="single" w:sz="4" w:space="0" w:color="auto"/>
            </w:tcBorders>
          </w:tcPr>
          <w:p w14:paraId="1270B00E" w14:textId="77777777" w:rsidR="00341DDB" w:rsidRPr="004B4528" w:rsidRDefault="00341DDB" w:rsidP="00314DC1">
            <w:pPr>
              <w:pStyle w:val="BodyTextIndent2"/>
              <w:widowControl w:val="0"/>
              <w:spacing w:after="0" w:line="240" w:lineRule="auto"/>
              <w:ind w:left="0"/>
              <w:jc w:val="center"/>
              <w:rPr>
                <w:rFonts w:ascii="Times New Roman" w:hAnsi="Times New Roman" w:cs="Times New Roman"/>
                <w:sz w:val="28"/>
                <w:szCs w:val="28"/>
              </w:rPr>
            </w:pPr>
            <w:r w:rsidRPr="004B4528">
              <w:rPr>
                <w:rFonts w:ascii="Times New Roman" w:hAnsi="Times New Roman" w:cs="Times New Roman"/>
                <w:b/>
                <w:bCs/>
                <w:sz w:val="28"/>
                <w:szCs w:val="28"/>
              </w:rPr>
              <w:t>Chất ô nhiễm</w:t>
            </w:r>
          </w:p>
        </w:tc>
        <w:tc>
          <w:tcPr>
            <w:tcW w:w="2670" w:type="dxa"/>
            <w:tcBorders>
              <w:top w:val="single" w:sz="4" w:space="0" w:color="auto"/>
              <w:left w:val="single" w:sz="4" w:space="0" w:color="auto"/>
              <w:bottom w:val="single" w:sz="4" w:space="0" w:color="auto"/>
              <w:right w:val="single" w:sz="4" w:space="0" w:color="auto"/>
            </w:tcBorders>
          </w:tcPr>
          <w:p w14:paraId="081ECC27" w14:textId="77777777" w:rsidR="00341DDB" w:rsidRPr="004B4528" w:rsidRDefault="00341DDB" w:rsidP="00314DC1">
            <w:pPr>
              <w:widowControl w:val="0"/>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 xml:space="preserve">Tải lượng theo WHO         </w:t>
            </w:r>
          </w:p>
          <w:p w14:paraId="208A9716" w14:textId="77777777" w:rsidR="00341DDB" w:rsidRPr="004B4528" w:rsidRDefault="00341DDB" w:rsidP="00314DC1">
            <w:pPr>
              <w:widowControl w:val="0"/>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(g/ng</w:t>
            </w:r>
            <w:r w:rsidRPr="004B4528">
              <w:rPr>
                <w:rFonts w:ascii="Times New Roman" w:hAnsi="Times New Roman" w:cs="Times New Roman"/>
                <w:sz w:val="28"/>
                <w:szCs w:val="28"/>
              </w:rPr>
              <w:softHyphen/>
              <w:t>ười/ngày)</w:t>
            </w:r>
          </w:p>
        </w:tc>
        <w:tc>
          <w:tcPr>
            <w:tcW w:w="2519" w:type="dxa"/>
            <w:tcBorders>
              <w:top w:val="single" w:sz="4" w:space="0" w:color="auto"/>
              <w:left w:val="single" w:sz="4" w:space="0" w:color="auto"/>
              <w:bottom w:val="single" w:sz="4" w:space="0" w:color="auto"/>
              <w:right w:val="single" w:sz="4" w:space="0" w:color="auto"/>
            </w:tcBorders>
          </w:tcPr>
          <w:p w14:paraId="7FD2F331" w14:textId="77777777" w:rsidR="00341DDB" w:rsidRPr="004B4528" w:rsidRDefault="00341DDB" w:rsidP="00314DC1">
            <w:pPr>
              <w:widowControl w:val="0"/>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 xml:space="preserve">Tải lượng ước tính cho 20 công nhân </w:t>
            </w:r>
            <w:r w:rsidRPr="004B4528">
              <w:rPr>
                <w:rFonts w:ascii="Times New Roman" w:hAnsi="Times New Roman" w:cs="Times New Roman"/>
                <w:sz w:val="28"/>
                <w:szCs w:val="28"/>
              </w:rPr>
              <w:t>(g/ngày)</w:t>
            </w:r>
          </w:p>
        </w:tc>
        <w:tc>
          <w:tcPr>
            <w:tcW w:w="2147" w:type="dxa"/>
            <w:tcBorders>
              <w:top w:val="single" w:sz="4" w:space="0" w:color="auto"/>
              <w:left w:val="single" w:sz="4" w:space="0" w:color="auto"/>
              <w:bottom w:val="single" w:sz="4" w:space="0" w:color="auto"/>
              <w:right w:val="single" w:sz="4" w:space="0" w:color="auto"/>
            </w:tcBorders>
            <w:vAlign w:val="center"/>
          </w:tcPr>
          <w:p w14:paraId="5AC89496" w14:textId="77777777" w:rsidR="00341DDB" w:rsidRPr="004B4528" w:rsidRDefault="00341DDB" w:rsidP="00314DC1">
            <w:pPr>
              <w:widowControl w:val="0"/>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Nồng độ ô nhiễm</w:t>
            </w:r>
          </w:p>
          <w:p w14:paraId="5BF92D03" w14:textId="77777777" w:rsidR="00341DDB" w:rsidRPr="004B4528" w:rsidRDefault="00341DDB" w:rsidP="00314DC1">
            <w:pPr>
              <w:widowControl w:val="0"/>
              <w:spacing w:after="0" w:line="240" w:lineRule="auto"/>
              <w:jc w:val="center"/>
              <w:rPr>
                <w:rFonts w:ascii="Times New Roman" w:hAnsi="Times New Roman" w:cs="Times New Roman"/>
                <w:sz w:val="28"/>
                <w:szCs w:val="28"/>
              </w:rPr>
            </w:pPr>
            <w:r w:rsidRPr="004B4528">
              <w:rPr>
                <w:rFonts w:ascii="Times New Roman" w:hAnsi="Times New Roman" w:cs="Times New Roman"/>
                <w:b/>
                <w:bCs/>
                <w:sz w:val="28"/>
                <w:szCs w:val="28"/>
              </w:rPr>
              <w:t>(mg/l)</w:t>
            </w:r>
          </w:p>
        </w:tc>
      </w:tr>
      <w:tr w:rsidR="004B4528" w:rsidRPr="004B4528" w14:paraId="3CAD9154" w14:textId="77777777" w:rsidTr="00113BED">
        <w:trPr>
          <w:trHeight w:val="246"/>
          <w:jc w:val="center"/>
        </w:trPr>
        <w:tc>
          <w:tcPr>
            <w:tcW w:w="2235" w:type="dxa"/>
            <w:tcBorders>
              <w:top w:val="single" w:sz="4" w:space="0" w:color="auto"/>
              <w:left w:val="single" w:sz="4" w:space="0" w:color="auto"/>
              <w:bottom w:val="single" w:sz="4" w:space="0" w:color="auto"/>
              <w:right w:val="single" w:sz="4" w:space="0" w:color="auto"/>
            </w:tcBorders>
            <w:vAlign w:val="center"/>
          </w:tcPr>
          <w:p w14:paraId="27B49270" w14:textId="77777777" w:rsidR="00341DDB" w:rsidRPr="004B4528" w:rsidRDefault="00341DDB" w:rsidP="00314DC1">
            <w:pPr>
              <w:pStyle w:val="BodyTextIndent2"/>
              <w:widowControl w:val="0"/>
              <w:tabs>
                <w:tab w:val="center" w:pos="1408"/>
              </w:tabs>
              <w:spacing w:after="0" w:line="240" w:lineRule="auto"/>
              <w:ind w:left="0"/>
              <w:rPr>
                <w:rFonts w:ascii="Times New Roman" w:hAnsi="Times New Roman" w:cs="Times New Roman"/>
                <w:sz w:val="28"/>
                <w:szCs w:val="28"/>
              </w:rPr>
            </w:pPr>
            <w:r w:rsidRPr="004B4528">
              <w:rPr>
                <w:rFonts w:ascii="Times New Roman" w:hAnsi="Times New Roman" w:cs="Times New Roman"/>
                <w:sz w:val="28"/>
                <w:szCs w:val="28"/>
              </w:rPr>
              <w:t>BOD</w:t>
            </w:r>
            <w:r w:rsidRPr="004B4528">
              <w:rPr>
                <w:rFonts w:ascii="Times New Roman" w:hAnsi="Times New Roman" w:cs="Times New Roman"/>
                <w:sz w:val="28"/>
                <w:szCs w:val="28"/>
                <w:vertAlign w:val="subscript"/>
              </w:rPr>
              <w:t>5</w:t>
            </w:r>
          </w:p>
        </w:tc>
        <w:tc>
          <w:tcPr>
            <w:tcW w:w="2670" w:type="dxa"/>
            <w:tcBorders>
              <w:top w:val="single" w:sz="4" w:space="0" w:color="auto"/>
              <w:left w:val="single" w:sz="4" w:space="0" w:color="auto"/>
              <w:bottom w:val="single" w:sz="4" w:space="0" w:color="auto"/>
              <w:right w:val="single" w:sz="4" w:space="0" w:color="auto"/>
            </w:tcBorders>
          </w:tcPr>
          <w:p w14:paraId="55629539" w14:textId="77777777" w:rsidR="00341DDB" w:rsidRPr="004B4528" w:rsidRDefault="00341DDB" w:rsidP="00314DC1">
            <w:pPr>
              <w:pStyle w:val="BodyTextIndent2"/>
              <w:widowControl w:val="0"/>
              <w:spacing w:after="0" w:line="240" w:lineRule="auto"/>
              <w:ind w:left="0"/>
              <w:jc w:val="center"/>
              <w:rPr>
                <w:rFonts w:ascii="Times New Roman" w:hAnsi="Times New Roman" w:cs="Times New Roman"/>
                <w:sz w:val="28"/>
                <w:szCs w:val="28"/>
              </w:rPr>
            </w:pPr>
            <w:r w:rsidRPr="004B4528">
              <w:rPr>
                <w:rFonts w:ascii="Times New Roman" w:hAnsi="Times New Roman" w:cs="Times New Roman"/>
                <w:sz w:val="28"/>
                <w:szCs w:val="28"/>
              </w:rPr>
              <w:t>45 - 54</w:t>
            </w:r>
          </w:p>
        </w:tc>
        <w:tc>
          <w:tcPr>
            <w:tcW w:w="2519" w:type="dxa"/>
            <w:tcBorders>
              <w:top w:val="single" w:sz="4" w:space="0" w:color="auto"/>
              <w:left w:val="single" w:sz="4" w:space="0" w:color="auto"/>
              <w:bottom w:val="single" w:sz="4" w:space="0" w:color="auto"/>
              <w:right w:val="single" w:sz="4" w:space="0" w:color="auto"/>
            </w:tcBorders>
          </w:tcPr>
          <w:p w14:paraId="42039C70" w14:textId="77777777" w:rsidR="00341DDB" w:rsidRPr="004B4528" w:rsidRDefault="00341DDB" w:rsidP="00314DC1">
            <w:pPr>
              <w:pStyle w:val="BodyTextIndent2"/>
              <w:widowControl w:val="0"/>
              <w:spacing w:after="0" w:line="240" w:lineRule="auto"/>
              <w:ind w:left="0"/>
              <w:jc w:val="center"/>
              <w:rPr>
                <w:rFonts w:ascii="Times New Roman" w:hAnsi="Times New Roman" w:cs="Times New Roman"/>
                <w:sz w:val="28"/>
                <w:szCs w:val="28"/>
              </w:rPr>
            </w:pPr>
            <w:r w:rsidRPr="004B4528">
              <w:rPr>
                <w:rFonts w:ascii="Times New Roman" w:hAnsi="Times New Roman" w:cs="Times New Roman"/>
                <w:sz w:val="28"/>
                <w:szCs w:val="28"/>
              </w:rPr>
              <w:t>900 - 1.800</w:t>
            </w:r>
          </w:p>
        </w:tc>
        <w:tc>
          <w:tcPr>
            <w:tcW w:w="2147" w:type="dxa"/>
            <w:tcBorders>
              <w:top w:val="single" w:sz="4" w:space="0" w:color="auto"/>
              <w:left w:val="single" w:sz="4" w:space="0" w:color="auto"/>
              <w:bottom w:val="single" w:sz="4" w:space="0" w:color="auto"/>
              <w:right w:val="single" w:sz="4" w:space="0" w:color="auto"/>
            </w:tcBorders>
            <w:vAlign w:val="bottom"/>
          </w:tcPr>
          <w:p w14:paraId="1F954610"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562,5-675</w:t>
            </w:r>
          </w:p>
        </w:tc>
      </w:tr>
      <w:tr w:rsidR="004B4528" w:rsidRPr="004B4528" w14:paraId="1D2F91FA" w14:textId="77777777" w:rsidTr="00113BED">
        <w:trPr>
          <w:trHeight w:val="301"/>
          <w:jc w:val="center"/>
        </w:trPr>
        <w:tc>
          <w:tcPr>
            <w:tcW w:w="2235" w:type="dxa"/>
            <w:tcBorders>
              <w:top w:val="single" w:sz="4" w:space="0" w:color="auto"/>
              <w:left w:val="single" w:sz="4" w:space="0" w:color="auto"/>
              <w:bottom w:val="single" w:sz="4" w:space="0" w:color="auto"/>
              <w:right w:val="single" w:sz="4" w:space="0" w:color="auto"/>
            </w:tcBorders>
            <w:vAlign w:val="center"/>
          </w:tcPr>
          <w:p w14:paraId="69AD2239" w14:textId="77777777" w:rsidR="00341DDB" w:rsidRPr="004B4528" w:rsidRDefault="00341DDB" w:rsidP="00314DC1">
            <w:pPr>
              <w:pStyle w:val="BodyTextIndent2"/>
              <w:widowControl w:val="0"/>
              <w:spacing w:after="0" w:line="240" w:lineRule="auto"/>
              <w:ind w:left="0"/>
              <w:rPr>
                <w:rFonts w:ascii="Times New Roman" w:hAnsi="Times New Roman" w:cs="Times New Roman"/>
                <w:sz w:val="28"/>
                <w:szCs w:val="28"/>
              </w:rPr>
            </w:pPr>
            <w:r w:rsidRPr="004B4528">
              <w:rPr>
                <w:rFonts w:ascii="Times New Roman" w:hAnsi="Times New Roman" w:cs="Times New Roman"/>
                <w:sz w:val="28"/>
                <w:szCs w:val="28"/>
              </w:rPr>
              <w:t>COD</w:t>
            </w:r>
          </w:p>
        </w:tc>
        <w:tc>
          <w:tcPr>
            <w:tcW w:w="2670" w:type="dxa"/>
            <w:tcBorders>
              <w:top w:val="single" w:sz="4" w:space="0" w:color="auto"/>
              <w:left w:val="single" w:sz="4" w:space="0" w:color="auto"/>
              <w:bottom w:val="single" w:sz="4" w:space="0" w:color="auto"/>
              <w:right w:val="single" w:sz="4" w:space="0" w:color="auto"/>
            </w:tcBorders>
          </w:tcPr>
          <w:p w14:paraId="3206D553" w14:textId="77777777" w:rsidR="00341DDB" w:rsidRPr="004B4528" w:rsidRDefault="00341DDB" w:rsidP="00314DC1">
            <w:pPr>
              <w:pStyle w:val="BodyTextIndent2"/>
              <w:widowControl w:val="0"/>
              <w:spacing w:after="0" w:line="240" w:lineRule="auto"/>
              <w:ind w:left="0"/>
              <w:jc w:val="center"/>
              <w:rPr>
                <w:rFonts w:ascii="Times New Roman" w:hAnsi="Times New Roman" w:cs="Times New Roman"/>
                <w:sz w:val="28"/>
                <w:szCs w:val="28"/>
              </w:rPr>
            </w:pPr>
            <w:r w:rsidRPr="004B4528">
              <w:rPr>
                <w:rFonts w:ascii="Times New Roman" w:hAnsi="Times New Roman" w:cs="Times New Roman"/>
                <w:sz w:val="28"/>
                <w:szCs w:val="28"/>
              </w:rPr>
              <w:t>72 - 103</w:t>
            </w:r>
          </w:p>
        </w:tc>
        <w:tc>
          <w:tcPr>
            <w:tcW w:w="2519" w:type="dxa"/>
            <w:tcBorders>
              <w:top w:val="single" w:sz="4" w:space="0" w:color="auto"/>
              <w:left w:val="single" w:sz="4" w:space="0" w:color="auto"/>
              <w:bottom w:val="single" w:sz="4" w:space="0" w:color="auto"/>
              <w:right w:val="single" w:sz="4" w:space="0" w:color="auto"/>
            </w:tcBorders>
          </w:tcPr>
          <w:p w14:paraId="4B32AB37" w14:textId="77777777" w:rsidR="00341DDB" w:rsidRPr="004B4528" w:rsidRDefault="00341DDB" w:rsidP="00314DC1">
            <w:pPr>
              <w:pStyle w:val="BodyTextIndent2"/>
              <w:widowControl w:val="0"/>
              <w:spacing w:after="0" w:line="240" w:lineRule="auto"/>
              <w:ind w:left="0"/>
              <w:jc w:val="center"/>
              <w:rPr>
                <w:rFonts w:ascii="Times New Roman" w:hAnsi="Times New Roman" w:cs="Times New Roman"/>
                <w:sz w:val="28"/>
                <w:szCs w:val="28"/>
              </w:rPr>
            </w:pPr>
            <w:r w:rsidRPr="004B4528">
              <w:rPr>
                <w:rFonts w:ascii="Times New Roman" w:hAnsi="Times New Roman" w:cs="Times New Roman"/>
                <w:sz w:val="28"/>
                <w:szCs w:val="28"/>
              </w:rPr>
              <w:t>1.440 - 2.040</w:t>
            </w:r>
          </w:p>
        </w:tc>
        <w:tc>
          <w:tcPr>
            <w:tcW w:w="2147" w:type="dxa"/>
            <w:tcBorders>
              <w:top w:val="single" w:sz="4" w:space="0" w:color="auto"/>
              <w:left w:val="single" w:sz="4" w:space="0" w:color="auto"/>
              <w:bottom w:val="single" w:sz="4" w:space="0" w:color="auto"/>
              <w:right w:val="single" w:sz="4" w:space="0" w:color="auto"/>
            </w:tcBorders>
            <w:vAlign w:val="bottom"/>
          </w:tcPr>
          <w:p w14:paraId="71DF438E"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875-1812,5</w:t>
            </w:r>
          </w:p>
        </w:tc>
      </w:tr>
      <w:tr w:rsidR="004B4528" w:rsidRPr="004B4528" w14:paraId="360B9D03" w14:textId="77777777" w:rsidTr="00113BED">
        <w:trPr>
          <w:trHeight w:val="299"/>
          <w:jc w:val="center"/>
        </w:trPr>
        <w:tc>
          <w:tcPr>
            <w:tcW w:w="2235" w:type="dxa"/>
            <w:tcBorders>
              <w:top w:val="single" w:sz="4" w:space="0" w:color="auto"/>
              <w:left w:val="single" w:sz="4" w:space="0" w:color="auto"/>
              <w:bottom w:val="single" w:sz="4" w:space="0" w:color="auto"/>
              <w:right w:val="single" w:sz="4" w:space="0" w:color="auto"/>
            </w:tcBorders>
            <w:vAlign w:val="center"/>
          </w:tcPr>
          <w:p w14:paraId="44FFF32B" w14:textId="77777777" w:rsidR="00341DDB" w:rsidRPr="004B4528" w:rsidRDefault="00341DDB" w:rsidP="00314DC1">
            <w:pPr>
              <w:pStyle w:val="BodyTextIndent2"/>
              <w:widowControl w:val="0"/>
              <w:spacing w:after="0" w:line="240" w:lineRule="auto"/>
              <w:ind w:left="0"/>
              <w:rPr>
                <w:rFonts w:ascii="Times New Roman" w:hAnsi="Times New Roman" w:cs="Times New Roman"/>
                <w:sz w:val="28"/>
                <w:szCs w:val="28"/>
                <w:lang w:val="pt-BR"/>
              </w:rPr>
            </w:pPr>
            <w:r w:rsidRPr="004B4528">
              <w:rPr>
                <w:rFonts w:ascii="Times New Roman" w:hAnsi="Times New Roman" w:cs="Times New Roman"/>
                <w:sz w:val="28"/>
                <w:szCs w:val="28"/>
                <w:lang w:val="pt-BR"/>
              </w:rPr>
              <w:t>Chất rắn lơ lửng</w:t>
            </w:r>
          </w:p>
        </w:tc>
        <w:tc>
          <w:tcPr>
            <w:tcW w:w="2670" w:type="dxa"/>
            <w:tcBorders>
              <w:top w:val="single" w:sz="4" w:space="0" w:color="auto"/>
              <w:left w:val="single" w:sz="4" w:space="0" w:color="auto"/>
              <w:bottom w:val="single" w:sz="4" w:space="0" w:color="auto"/>
              <w:right w:val="single" w:sz="4" w:space="0" w:color="auto"/>
            </w:tcBorders>
          </w:tcPr>
          <w:p w14:paraId="2A20A02C" w14:textId="77777777" w:rsidR="00341DDB" w:rsidRPr="004B4528" w:rsidRDefault="00341DDB" w:rsidP="00314DC1">
            <w:pPr>
              <w:pStyle w:val="BodyTextIndent2"/>
              <w:widowControl w:val="0"/>
              <w:spacing w:after="0" w:line="240" w:lineRule="auto"/>
              <w:ind w:left="0"/>
              <w:jc w:val="center"/>
              <w:rPr>
                <w:rFonts w:ascii="Times New Roman" w:hAnsi="Times New Roman" w:cs="Times New Roman"/>
                <w:sz w:val="28"/>
                <w:szCs w:val="28"/>
              </w:rPr>
            </w:pPr>
            <w:r w:rsidRPr="004B4528">
              <w:rPr>
                <w:rFonts w:ascii="Times New Roman" w:hAnsi="Times New Roman" w:cs="Times New Roman"/>
                <w:sz w:val="28"/>
                <w:szCs w:val="28"/>
              </w:rPr>
              <w:t>70 - 145</w:t>
            </w:r>
          </w:p>
        </w:tc>
        <w:tc>
          <w:tcPr>
            <w:tcW w:w="2519" w:type="dxa"/>
            <w:tcBorders>
              <w:top w:val="single" w:sz="4" w:space="0" w:color="auto"/>
              <w:left w:val="single" w:sz="4" w:space="0" w:color="auto"/>
              <w:bottom w:val="single" w:sz="4" w:space="0" w:color="auto"/>
              <w:right w:val="single" w:sz="4" w:space="0" w:color="auto"/>
            </w:tcBorders>
          </w:tcPr>
          <w:p w14:paraId="40AD92DF" w14:textId="77777777" w:rsidR="00341DDB" w:rsidRPr="004B4528" w:rsidRDefault="00341DDB" w:rsidP="00314DC1">
            <w:pPr>
              <w:pStyle w:val="BodyTextIndent2"/>
              <w:widowControl w:val="0"/>
              <w:spacing w:after="0" w:line="240" w:lineRule="auto"/>
              <w:ind w:left="0"/>
              <w:jc w:val="center"/>
              <w:rPr>
                <w:rFonts w:ascii="Times New Roman" w:hAnsi="Times New Roman" w:cs="Times New Roman"/>
                <w:sz w:val="28"/>
                <w:szCs w:val="28"/>
              </w:rPr>
            </w:pPr>
            <w:r w:rsidRPr="004B4528">
              <w:rPr>
                <w:rFonts w:ascii="Times New Roman" w:hAnsi="Times New Roman" w:cs="Times New Roman"/>
                <w:sz w:val="28"/>
                <w:szCs w:val="28"/>
              </w:rPr>
              <w:t>1.400 - 2.900</w:t>
            </w:r>
          </w:p>
        </w:tc>
        <w:tc>
          <w:tcPr>
            <w:tcW w:w="2147" w:type="dxa"/>
            <w:tcBorders>
              <w:top w:val="single" w:sz="4" w:space="0" w:color="auto"/>
              <w:left w:val="single" w:sz="4" w:space="0" w:color="auto"/>
              <w:bottom w:val="single" w:sz="4" w:space="0" w:color="auto"/>
              <w:right w:val="single" w:sz="4" w:space="0" w:color="auto"/>
            </w:tcBorders>
            <w:vAlign w:val="bottom"/>
          </w:tcPr>
          <w:p w14:paraId="5DE85B83"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125-375</w:t>
            </w:r>
          </w:p>
        </w:tc>
      </w:tr>
      <w:tr w:rsidR="004B4528" w:rsidRPr="004B4528" w14:paraId="75CF1F87" w14:textId="77777777" w:rsidTr="00113BED">
        <w:trPr>
          <w:trHeight w:val="307"/>
          <w:jc w:val="center"/>
        </w:trPr>
        <w:tc>
          <w:tcPr>
            <w:tcW w:w="2235" w:type="dxa"/>
            <w:tcBorders>
              <w:top w:val="single" w:sz="4" w:space="0" w:color="auto"/>
              <w:left w:val="single" w:sz="4" w:space="0" w:color="auto"/>
              <w:bottom w:val="single" w:sz="4" w:space="0" w:color="auto"/>
              <w:right w:val="single" w:sz="4" w:space="0" w:color="auto"/>
            </w:tcBorders>
            <w:vAlign w:val="center"/>
          </w:tcPr>
          <w:p w14:paraId="76934F8F" w14:textId="77777777" w:rsidR="00341DDB" w:rsidRPr="004B4528" w:rsidRDefault="00341DDB" w:rsidP="00314DC1">
            <w:pPr>
              <w:pStyle w:val="BodyTextIndent2"/>
              <w:widowControl w:val="0"/>
              <w:spacing w:after="0" w:line="240" w:lineRule="auto"/>
              <w:ind w:left="0"/>
              <w:rPr>
                <w:rFonts w:ascii="Times New Roman" w:hAnsi="Times New Roman" w:cs="Times New Roman"/>
                <w:sz w:val="28"/>
                <w:szCs w:val="28"/>
              </w:rPr>
            </w:pPr>
            <w:r w:rsidRPr="004B4528">
              <w:rPr>
                <w:rFonts w:ascii="Times New Roman" w:hAnsi="Times New Roman" w:cs="Times New Roman"/>
                <w:sz w:val="28"/>
                <w:szCs w:val="28"/>
              </w:rPr>
              <w:t>Dầu mỡ</w:t>
            </w:r>
          </w:p>
        </w:tc>
        <w:tc>
          <w:tcPr>
            <w:tcW w:w="2670" w:type="dxa"/>
            <w:tcBorders>
              <w:top w:val="single" w:sz="4" w:space="0" w:color="auto"/>
              <w:left w:val="single" w:sz="4" w:space="0" w:color="auto"/>
              <w:bottom w:val="single" w:sz="4" w:space="0" w:color="auto"/>
              <w:right w:val="single" w:sz="4" w:space="0" w:color="auto"/>
            </w:tcBorders>
          </w:tcPr>
          <w:p w14:paraId="0C600821" w14:textId="77777777" w:rsidR="00341DDB" w:rsidRPr="004B4528" w:rsidRDefault="00341DDB" w:rsidP="00314DC1">
            <w:pPr>
              <w:pStyle w:val="BodyTextIndent2"/>
              <w:widowControl w:val="0"/>
              <w:spacing w:after="0" w:line="240" w:lineRule="auto"/>
              <w:ind w:left="0"/>
              <w:jc w:val="center"/>
              <w:rPr>
                <w:rFonts w:ascii="Times New Roman" w:hAnsi="Times New Roman" w:cs="Times New Roman"/>
                <w:sz w:val="28"/>
                <w:szCs w:val="28"/>
              </w:rPr>
            </w:pPr>
            <w:r w:rsidRPr="004B4528">
              <w:rPr>
                <w:rFonts w:ascii="Times New Roman" w:hAnsi="Times New Roman" w:cs="Times New Roman"/>
                <w:sz w:val="28"/>
                <w:szCs w:val="28"/>
              </w:rPr>
              <w:t>10 - 30</w:t>
            </w:r>
          </w:p>
        </w:tc>
        <w:tc>
          <w:tcPr>
            <w:tcW w:w="2519" w:type="dxa"/>
            <w:tcBorders>
              <w:top w:val="single" w:sz="4" w:space="0" w:color="auto"/>
              <w:left w:val="single" w:sz="4" w:space="0" w:color="auto"/>
              <w:bottom w:val="single" w:sz="4" w:space="0" w:color="auto"/>
              <w:right w:val="single" w:sz="4" w:space="0" w:color="auto"/>
            </w:tcBorders>
          </w:tcPr>
          <w:p w14:paraId="5B24921C" w14:textId="77777777" w:rsidR="00341DDB" w:rsidRPr="004B4528" w:rsidRDefault="00341DDB" w:rsidP="00314DC1">
            <w:pPr>
              <w:pStyle w:val="BodyTextIndent2"/>
              <w:widowControl w:val="0"/>
              <w:spacing w:after="0" w:line="240" w:lineRule="auto"/>
              <w:ind w:left="0"/>
              <w:jc w:val="center"/>
              <w:rPr>
                <w:rFonts w:ascii="Times New Roman" w:hAnsi="Times New Roman" w:cs="Times New Roman"/>
                <w:sz w:val="28"/>
                <w:szCs w:val="28"/>
              </w:rPr>
            </w:pPr>
            <w:r w:rsidRPr="004B4528">
              <w:rPr>
                <w:rFonts w:ascii="Times New Roman" w:hAnsi="Times New Roman" w:cs="Times New Roman"/>
                <w:sz w:val="28"/>
                <w:szCs w:val="28"/>
              </w:rPr>
              <w:t>200 - 600</w:t>
            </w:r>
          </w:p>
        </w:tc>
        <w:tc>
          <w:tcPr>
            <w:tcW w:w="2147" w:type="dxa"/>
            <w:tcBorders>
              <w:top w:val="single" w:sz="4" w:space="0" w:color="auto"/>
              <w:left w:val="single" w:sz="4" w:space="0" w:color="auto"/>
              <w:bottom w:val="single" w:sz="4" w:space="0" w:color="auto"/>
              <w:right w:val="single" w:sz="4" w:space="0" w:color="auto"/>
            </w:tcBorders>
            <w:vAlign w:val="bottom"/>
          </w:tcPr>
          <w:p w14:paraId="250617E3"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75-150</w:t>
            </w:r>
          </w:p>
        </w:tc>
      </w:tr>
      <w:tr w:rsidR="004B4528" w:rsidRPr="004B4528" w14:paraId="1A81C2A0" w14:textId="77777777" w:rsidTr="00113BED">
        <w:trPr>
          <w:trHeight w:val="293"/>
          <w:jc w:val="center"/>
        </w:trPr>
        <w:tc>
          <w:tcPr>
            <w:tcW w:w="2235" w:type="dxa"/>
            <w:tcBorders>
              <w:top w:val="single" w:sz="4" w:space="0" w:color="auto"/>
              <w:left w:val="single" w:sz="4" w:space="0" w:color="auto"/>
              <w:bottom w:val="single" w:sz="4" w:space="0" w:color="auto"/>
              <w:right w:val="single" w:sz="4" w:space="0" w:color="auto"/>
            </w:tcBorders>
            <w:vAlign w:val="center"/>
          </w:tcPr>
          <w:p w14:paraId="25F9637F" w14:textId="77777777" w:rsidR="00341DDB" w:rsidRPr="004B4528" w:rsidRDefault="00341DDB" w:rsidP="00314DC1">
            <w:pPr>
              <w:pStyle w:val="BodyTextIndent2"/>
              <w:widowControl w:val="0"/>
              <w:spacing w:after="0" w:line="240" w:lineRule="auto"/>
              <w:ind w:left="0"/>
              <w:rPr>
                <w:rFonts w:ascii="Times New Roman" w:hAnsi="Times New Roman" w:cs="Times New Roman"/>
                <w:sz w:val="28"/>
                <w:szCs w:val="28"/>
              </w:rPr>
            </w:pPr>
            <w:r w:rsidRPr="004B4528">
              <w:rPr>
                <w:rFonts w:ascii="Times New Roman" w:hAnsi="Times New Roman" w:cs="Times New Roman"/>
                <w:sz w:val="28"/>
                <w:szCs w:val="28"/>
              </w:rPr>
              <w:t>Tổng nitơ</w:t>
            </w:r>
          </w:p>
        </w:tc>
        <w:tc>
          <w:tcPr>
            <w:tcW w:w="2670" w:type="dxa"/>
            <w:tcBorders>
              <w:top w:val="single" w:sz="4" w:space="0" w:color="auto"/>
              <w:left w:val="single" w:sz="4" w:space="0" w:color="auto"/>
              <w:bottom w:val="single" w:sz="4" w:space="0" w:color="auto"/>
              <w:right w:val="single" w:sz="4" w:space="0" w:color="auto"/>
            </w:tcBorders>
          </w:tcPr>
          <w:p w14:paraId="6B6AD6E0" w14:textId="77777777" w:rsidR="00341DDB" w:rsidRPr="004B4528" w:rsidRDefault="00341DDB" w:rsidP="00314DC1">
            <w:pPr>
              <w:pStyle w:val="BodyTextIndent2"/>
              <w:widowControl w:val="0"/>
              <w:spacing w:after="0" w:line="240" w:lineRule="auto"/>
              <w:ind w:left="0"/>
              <w:jc w:val="center"/>
              <w:rPr>
                <w:rFonts w:ascii="Times New Roman" w:hAnsi="Times New Roman" w:cs="Times New Roman"/>
                <w:sz w:val="28"/>
                <w:szCs w:val="28"/>
              </w:rPr>
            </w:pPr>
            <w:r w:rsidRPr="004B4528">
              <w:rPr>
                <w:rFonts w:ascii="Times New Roman" w:hAnsi="Times New Roman" w:cs="Times New Roman"/>
                <w:sz w:val="28"/>
                <w:szCs w:val="28"/>
              </w:rPr>
              <w:t>6 - 12</w:t>
            </w:r>
          </w:p>
        </w:tc>
        <w:tc>
          <w:tcPr>
            <w:tcW w:w="2519" w:type="dxa"/>
            <w:tcBorders>
              <w:top w:val="single" w:sz="4" w:space="0" w:color="auto"/>
              <w:left w:val="single" w:sz="4" w:space="0" w:color="auto"/>
              <w:bottom w:val="single" w:sz="4" w:space="0" w:color="auto"/>
              <w:right w:val="single" w:sz="4" w:space="0" w:color="auto"/>
            </w:tcBorders>
          </w:tcPr>
          <w:p w14:paraId="7CC2441C" w14:textId="77777777" w:rsidR="00341DDB" w:rsidRPr="004B4528" w:rsidRDefault="00341DDB" w:rsidP="00314DC1">
            <w:pPr>
              <w:pStyle w:val="BodyTextIndent2"/>
              <w:widowControl w:val="0"/>
              <w:spacing w:after="0" w:line="240" w:lineRule="auto"/>
              <w:ind w:left="0"/>
              <w:jc w:val="center"/>
              <w:rPr>
                <w:rFonts w:ascii="Times New Roman" w:hAnsi="Times New Roman" w:cs="Times New Roman"/>
                <w:sz w:val="28"/>
                <w:szCs w:val="28"/>
              </w:rPr>
            </w:pPr>
            <w:r w:rsidRPr="004B4528">
              <w:rPr>
                <w:rFonts w:ascii="Times New Roman" w:hAnsi="Times New Roman" w:cs="Times New Roman"/>
                <w:sz w:val="28"/>
                <w:szCs w:val="28"/>
              </w:rPr>
              <w:t>120 - 240</w:t>
            </w:r>
          </w:p>
        </w:tc>
        <w:tc>
          <w:tcPr>
            <w:tcW w:w="2147" w:type="dxa"/>
            <w:tcBorders>
              <w:top w:val="single" w:sz="4" w:space="0" w:color="auto"/>
              <w:left w:val="single" w:sz="4" w:space="0" w:color="auto"/>
              <w:bottom w:val="single" w:sz="4" w:space="0" w:color="auto"/>
              <w:right w:val="single" w:sz="4" w:space="0" w:color="auto"/>
            </w:tcBorders>
            <w:vAlign w:val="bottom"/>
          </w:tcPr>
          <w:p w14:paraId="43BBE660"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30-60</w:t>
            </w:r>
          </w:p>
        </w:tc>
      </w:tr>
      <w:tr w:rsidR="004B4528" w:rsidRPr="004B4528" w14:paraId="5AE7346B" w14:textId="77777777" w:rsidTr="00113BED">
        <w:trPr>
          <w:trHeight w:val="329"/>
          <w:jc w:val="center"/>
        </w:trPr>
        <w:tc>
          <w:tcPr>
            <w:tcW w:w="2235" w:type="dxa"/>
            <w:tcBorders>
              <w:top w:val="single" w:sz="4" w:space="0" w:color="auto"/>
              <w:left w:val="single" w:sz="4" w:space="0" w:color="auto"/>
              <w:bottom w:val="single" w:sz="4" w:space="0" w:color="auto"/>
              <w:right w:val="single" w:sz="4" w:space="0" w:color="auto"/>
            </w:tcBorders>
            <w:vAlign w:val="center"/>
          </w:tcPr>
          <w:p w14:paraId="7F142E1E" w14:textId="77777777" w:rsidR="00341DDB" w:rsidRPr="004B4528" w:rsidRDefault="00341DDB" w:rsidP="00314DC1">
            <w:pPr>
              <w:pStyle w:val="BodyTextIndent2"/>
              <w:widowControl w:val="0"/>
              <w:spacing w:after="0" w:line="240" w:lineRule="auto"/>
              <w:ind w:left="0"/>
              <w:rPr>
                <w:rFonts w:ascii="Times New Roman" w:hAnsi="Times New Roman" w:cs="Times New Roman"/>
                <w:sz w:val="28"/>
                <w:szCs w:val="28"/>
              </w:rPr>
            </w:pPr>
            <w:r w:rsidRPr="004B4528">
              <w:rPr>
                <w:rFonts w:ascii="Times New Roman" w:hAnsi="Times New Roman" w:cs="Times New Roman"/>
                <w:sz w:val="28"/>
                <w:szCs w:val="28"/>
              </w:rPr>
              <w:t>Amoni</w:t>
            </w:r>
          </w:p>
        </w:tc>
        <w:tc>
          <w:tcPr>
            <w:tcW w:w="2670" w:type="dxa"/>
            <w:tcBorders>
              <w:top w:val="single" w:sz="4" w:space="0" w:color="auto"/>
              <w:left w:val="single" w:sz="4" w:space="0" w:color="auto"/>
              <w:bottom w:val="single" w:sz="4" w:space="0" w:color="auto"/>
              <w:right w:val="single" w:sz="4" w:space="0" w:color="auto"/>
            </w:tcBorders>
          </w:tcPr>
          <w:p w14:paraId="443A255E" w14:textId="77777777" w:rsidR="00341DDB" w:rsidRPr="004B4528" w:rsidRDefault="00341DDB" w:rsidP="00314DC1">
            <w:pPr>
              <w:pStyle w:val="BodyTextIndent2"/>
              <w:widowControl w:val="0"/>
              <w:spacing w:after="0" w:line="240" w:lineRule="auto"/>
              <w:ind w:left="0"/>
              <w:jc w:val="center"/>
              <w:rPr>
                <w:rFonts w:ascii="Times New Roman" w:hAnsi="Times New Roman" w:cs="Times New Roman"/>
                <w:sz w:val="28"/>
                <w:szCs w:val="28"/>
              </w:rPr>
            </w:pPr>
            <w:r w:rsidRPr="004B4528">
              <w:rPr>
                <w:rFonts w:ascii="Times New Roman" w:hAnsi="Times New Roman" w:cs="Times New Roman"/>
                <w:sz w:val="28"/>
                <w:szCs w:val="28"/>
              </w:rPr>
              <w:t>2,4 - 4,8</w:t>
            </w:r>
          </w:p>
        </w:tc>
        <w:tc>
          <w:tcPr>
            <w:tcW w:w="2519" w:type="dxa"/>
            <w:tcBorders>
              <w:top w:val="single" w:sz="4" w:space="0" w:color="auto"/>
              <w:left w:val="single" w:sz="4" w:space="0" w:color="auto"/>
              <w:bottom w:val="single" w:sz="4" w:space="0" w:color="auto"/>
              <w:right w:val="single" w:sz="4" w:space="0" w:color="auto"/>
            </w:tcBorders>
          </w:tcPr>
          <w:p w14:paraId="05B8535B" w14:textId="77777777" w:rsidR="00341DDB" w:rsidRPr="004B4528" w:rsidRDefault="00341DDB" w:rsidP="00314DC1">
            <w:pPr>
              <w:pStyle w:val="BodyTextIndent2"/>
              <w:widowControl w:val="0"/>
              <w:spacing w:after="0" w:line="240" w:lineRule="auto"/>
              <w:ind w:left="0"/>
              <w:jc w:val="center"/>
              <w:rPr>
                <w:rFonts w:ascii="Times New Roman" w:hAnsi="Times New Roman" w:cs="Times New Roman"/>
                <w:sz w:val="28"/>
                <w:szCs w:val="28"/>
              </w:rPr>
            </w:pPr>
            <w:r w:rsidRPr="004B4528">
              <w:rPr>
                <w:rFonts w:ascii="Times New Roman" w:hAnsi="Times New Roman" w:cs="Times New Roman"/>
                <w:sz w:val="28"/>
                <w:szCs w:val="28"/>
              </w:rPr>
              <w:t>48 - 96</w:t>
            </w:r>
          </w:p>
        </w:tc>
        <w:tc>
          <w:tcPr>
            <w:tcW w:w="2147" w:type="dxa"/>
            <w:tcBorders>
              <w:top w:val="single" w:sz="4" w:space="0" w:color="auto"/>
              <w:left w:val="single" w:sz="4" w:space="0" w:color="auto"/>
              <w:bottom w:val="single" w:sz="4" w:space="0" w:color="auto"/>
              <w:right w:val="single" w:sz="4" w:space="0" w:color="auto"/>
            </w:tcBorders>
            <w:vAlign w:val="bottom"/>
          </w:tcPr>
          <w:p w14:paraId="0B62731F"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10-50</w:t>
            </w:r>
          </w:p>
        </w:tc>
      </w:tr>
      <w:tr w:rsidR="004B4528" w:rsidRPr="004B4528" w14:paraId="4C9FAF0C" w14:textId="77777777" w:rsidTr="00113BED">
        <w:trPr>
          <w:trHeight w:val="260"/>
          <w:jc w:val="center"/>
        </w:trPr>
        <w:tc>
          <w:tcPr>
            <w:tcW w:w="2235" w:type="dxa"/>
            <w:tcBorders>
              <w:top w:val="single" w:sz="4" w:space="0" w:color="auto"/>
              <w:left w:val="single" w:sz="4" w:space="0" w:color="auto"/>
              <w:bottom w:val="single" w:sz="4" w:space="0" w:color="auto"/>
              <w:right w:val="single" w:sz="4" w:space="0" w:color="auto"/>
            </w:tcBorders>
            <w:vAlign w:val="center"/>
          </w:tcPr>
          <w:p w14:paraId="72D2C3A3" w14:textId="77777777" w:rsidR="00341DDB" w:rsidRPr="004B4528" w:rsidRDefault="00341DDB" w:rsidP="00314DC1">
            <w:pPr>
              <w:pStyle w:val="BodyTextIndent2"/>
              <w:widowControl w:val="0"/>
              <w:spacing w:after="0" w:line="240" w:lineRule="auto"/>
              <w:ind w:left="0"/>
              <w:rPr>
                <w:rFonts w:ascii="Times New Roman" w:hAnsi="Times New Roman" w:cs="Times New Roman"/>
                <w:sz w:val="28"/>
                <w:szCs w:val="28"/>
              </w:rPr>
            </w:pPr>
            <w:r w:rsidRPr="004B4528">
              <w:rPr>
                <w:rFonts w:ascii="Times New Roman" w:hAnsi="Times New Roman" w:cs="Times New Roman"/>
                <w:sz w:val="28"/>
                <w:szCs w:val="28"/>
              </w:rPr>
              <w:t>Tổng phôtpho</w:t>
            </w:r>
          </w:p>
        </w:tc>
        <w:tc>
          <w:tcPr>
            <w:tcW w:w="2670" w:type="dxa"/>
            <w:tcBorders>
              <w:top w:val="single" w:sz="4" w:space="0" w:color="auto"/>
              <w:left w:val="single" w:sz="4" w:space="0" w:color="auto"/>
              <w:bottom w:val="single" w:sz="4" w:space="0" w:color="auto"/>
              <w:right w:val="single" w:sz="4" w:space="0" w:color="auto"/>
            </w:tcBorders>
          </w:tcPr>
          <w:p w14:paraId="1AA82B18" w14:textId="77777777" w:rsidR="00341DDB" w:rsidRPr="004B4528" w:rsidRDefault="00341DDB" w:rsidP="00314DC1">
            <w:pPr>
              <w:pStyle w:val="BodyTextIndent2"/>
              <w:widowControl w:val="0"/>
              <w:spacing w:after="0" w:line="240" w:lineRule="auto"/>
              <w:ind w:left="0"/>
              <w:jc w:val="center"/>
              <w:rPr>
                <w:rFonts w:ascii="Times New Roman" w:hAnsi="Times New Roman" w:cs="Times New Roman"/>
                <w:sz w:val="28"/>
                <w:szCs w:val="28"/>
              </w:rPr>
            </w:pPr>
            <w:r w:rsidRPr="004B4528">
              <w:rPr>
                <w:rFonts w:ascii="Times New Roman" w:hAnsi="Times New Roman" w:cs="Times New Roman"/>
                <w:sz w:val="28"/>
                <w:szCs w:val="28"/>
              </w:rPr>
              <w:t>0,6 - 4,5</w:t>
            </w:r>
          </w:p>
        </w:tc>
        <w:tc>
          <w:tcPr>
            <w:tcW w:w="2519" w:type="dxa"/>
            <w:tcBorders>
              <w:top w:val="single" w:sz="4" w:space="0" w:color="auto"/>
              <w:left w:val="single" w:sz="4" w:space="0" w:color="auto"/>
              <w:bottom w:val="single" w:sz="4" w:space="0" w:color="auto"/>
              <w:right w:val="single" w:sz="4" w:space="0" w:color="auto"/>
            </w:tcBorders>
          </w:tcPr>
          <w:p w14:paraId="4089FA55" w14:textId="77777777" w:rsidR="00341DDB" w:rsidRPr="004B4528" w:rsidRDefault="00341DDB" w:rsidP="00314DC1">
            <w:pPr>
              <w:pStyle w:val="BodyTextIndent2"/>
              <w:widowControl w:val="0"/>
              <w:spacing w:after="0" w:line="240" w:lineRule="auto"/>
              <w:ind w:left="0"/>
              <w:jc w:val="center"/>
              <w:rPr>
                <w:rFonts w:ascii="Times New Roman" w:hAnsi="Times New Roman" w:cs="Times New Roman"/>
                <w:sz w:val="28"/>
                <w:szCs w:val="28"/>
              </w:rPr>
            </w:pPr>
            <w:r w:rsidRPr="004B4528">
              <w:rPr>
                <w:rFonts w:ascii="Times New Roman" w:hAnsi="Times New Roman" w:cs="Times New Roman"/>
                <w:sz w:val="28"/>
                <w:szCs w:val="28"/>
              </w:rPr>
              <w:t>18 - 80</w:t>
            </w:r>
          </w:p>
        </w:tc>
        <w:tc>
          <w:tcPr>
            <w:tcW w:w="2147" w:type="dxa"/>
            <w:tcBorders>
              <w:top w:val="single" w:sz="4" w:space="0" w:color="auto"/>
              <w:left w:val="single" w:sz="4" w:space="0" w:color="auto"/>
              <w:bottom w:val="single" w:sz="4" w:space="0" w:color="auto"/>
              <w:right w:val="single" w:sz="4" w:space="0" w:color="auto"/>
            </w:tcBorders>
            <w:vAlign w:val="bottom"/>
          </w:tcPr>
          <w:p w14:paraId="085554B7" w14:textId="77777777" w:rsidR="00341DDB" w:rsidRPr="004B4528" w:rsidRDefault="00341DDB"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562,5-675</w:t>
            </w:r>
          </w:p>
        </w:tc>
      </w:tr>
      <w:tr w:rsidR="004B4528" w:rsidRPr="004B4528" w14:paraId="0A3358FA" w14:textId="77777777" w:rsidTr="00113BED">
        <w:trPr>
          <w:trHeight w:val="265"/>
          <w:jc w:val="center"/>
        </w:trPr>
        <w:tc>
          <w:tcPr>
            <w:tcW w:w="2235" w:type="dxa"/>
            <w:tcBorders>
              <w:top w:val="single" w:sz="4" w:space="0" w:color="auto"/>
              <w:left w:val="single" w:sz="4" w:space="0" w:color="auto"/>
              <w:bottom w:val="single" w:sz="4" w:space="0" w:color="auto"/>
              <w:right w:val="single" w:sz="4" w:space="0" w:color="auto"/>
            </w:tcBorders>
            <w:vAlign w:val="center"/>
          </w:tcPr>
          <w:p w14:paraId="250B2C8A" w14:textId="77777777" w:rsidR="00341DDB" w:rsidRPr="004B4528" w:rsidRDefault="00341DDB" w:rsidP="00314DC1">
            <w:pPr>
              <w:pStyle w:val="BodyTextIndent2"/>
              <w:widowControl w:val="0"/>
              <w:spacing w:after="0" w:line="240" w:lineRule="auto"/>
              <w:ind w:left="0"/>
              <w:rPr>
                <w:rFonts w:ascii="Times New Roman" w:hAnsi="Times New Roman" w:cs="Times New Roman"/>
                <w:sz w:val="28"/>
                <w:szCs w:val="28"/>
              </w:rPr>
            </w:pPr>
            <w:r w:rsidRPr="004B4528">
              <w:rPr>
                <w:rFonts w:ascii="Times New Roman" w:hAnsi="Times New Roman" w:cs="Times New Roman"/>
                <w:sz w:val="28"/>
                <w:szCs w:val="28"/>
              </w:rPr>
              <w:t>Tổng Coliform</w:t>
            </w:r>
          </w:p>
        </w:tc>
        <w:tc>
          <w:tcPr>
            <w:tcW w:w="2670" w:type="dxa"/>
            <w:tcBorders>
              <w:top w:val="single" w:sz="4" w:space="0" w:color="auto"/>
              <w:left w:val="single" w:sz="4" w:space="0" w:color="auto"/>
              <w:bottom w:val="single" w:sz="4" w:space="0" w:color="auto"/>
              <w:right w:val="single" w:sz="4" w:space="0" w:color="auto"/>
            </w:tcBorders>
            <w:vAlign w:val="center"/>
          </w:tcPr>
          <w:p w14:paraId="38B8610E" w14:textId="77777777" w:rsidR="00341DDB" w:rsidRPr="004B4528" w:rsidRDefault="00341DDB" w:rsidP="00314DC1">
            <w:pPr>
              <w:pStyle w:val="BodyTextIndent2"/>
              <w:widowControl w:val="0"/>
              <w:spacing w:after="0" w:line="240" w:lineRule="auto"/>
              <w:ind w:left="0"/>
              <w:jc w:val="center"/>
              <w:rPr>
                <w:rFonts w:ascii="Times New Roman" w:hAnsi="Times New Roman" w:cs="Times New Roman"/>
                <w:sz w:val="28"/>
                <w:szCs w:val="28"/>
              </w:rPr>
            </w:pPr>
            <w:r w:rsidRPr="004B4528">
              <w:rPr>
                <w:rFonts w:ascii="Times New Roman" w:hAnsi="Times New Roman" w:cs="Times New Roman"/>
                <w:sz w:val="28"/>
                <w:szCs w:val="28"/>
              </w:rPr>
              <w:t>10</w:t>
            </w:r>
            <w:r w:rsidRPr="004B4528">
              <w:rPr>
                <w:rFonts w:ascii="Times New Roman" w:hAnsi="Times New Roman" w:cs="Times New Roman"/>
                <w:sz w:val="28"/>
                <w:szCs w:val="28"/>
                <w:vertAlign w:val="superscript"/>
              </w:rPr>
              <w:t>6</w:t>
            </w:r>
            <w:r w:rsidRPr="004B4528">
              <w:rPr>
                <w:rFonts w:ascii="Times New Roman" w:hAnsi="Times New Roman" w:cs="Times New Roman"/>
                <w:sz w:val="28"/>
                <w:szCs w:val="28"/>
              </w:rPr>
              <w:t xml:space="preserve"> - 10</w:t>
            </w:r>
            <w:r w:rsidRPr="004B4528">
              <w:rPr>
                <w:rFonts w:ascii="Times New Roman" w:hAnsi="Times New Roman" w:cs="Times New Roman"/>
                <w:sz w:val="28"/>
                <w:szCs w:val="28"/>
                <w:vertAlign w:val="superscript"/>
              </w:rPr>
              <w:t>9</w:t>
            </w:r>
            <w:r w:rsidRPr="004B4528">
              <w:rPr>
                <w:rFonts w:ascii="Times New Roman" w:hAnsi="Times New Roman" w:cs="Times New Roman"/>
                <w:sz w:val="28"/>
                <w:szCs w:val="28"/>
              </w:rPr>
              <w:t xml:space="preserve"> MPN/100ml</w:t>
            </w:r>
          </w:p>
        </w:tc>
        <w:tc>
          <w:tcPr>
            <w:tcW w:w="2519" w:type="dxa"/>
            <w:tcBorders>
              <w:top w:val="single" w:sz="4" w:space="0" w:color="auto"/>
              <w:left w:val="single" w:sz="4" w:space="0" w:color="auto"/>
              <w:bottom w:val="single" w:sz="4" w:space="0" w:color="auto"/>
              <w:right w:val="single" w:sz="4" w:space="0" w:color="auto"/>
            </w:tcBorders>
            <w:vAlign w:val="center"/>
          </w:tcPr>
          <w:p w14:paraId="14703566" w14:textId="77777777" w:rsidR="00341DDB" w:rsidRPr="004B4528" w:rsidRDefault="00341DDB" w:rsidP="00314DC1">
            <w:pPr>
              <w:pStyle w:val="BodyTextIndent2"/>
              <w:widowControl w:val="0"/>
              <w:spacing w:after="0" w:line="240" w:lineRule="auto"/>
              <w:ind w:left="-57" w:right="-57"/>
              <w:jc w:val="center"/>
              <w:rPr>
                <w:rFonts w:ascii="Times New Roman" w:hAnsi="Times New Roman" w:cs="Times New Roman"/>
                <w:sz w:val="28"/>
                <w:szCs w:val="28"/>
              </w:rPr>
            </w:pPr>
            <w:r w:rsidRPr="004B4528">
              <w:rPr>
                <w:rFonts w:ascii="Times New Roman" w:hAnsi="Times New Roman" w:cs="Times New Roman"/>
                <w:sz w:val="28"/>
                <w:szCs w:val="28"/>
              </w:rPr>
              <w:t>10</w:t>
            </w:r>
            <w:r w:rsidRPr="004B4528">
              <w:rPr>
                <w:rFonts w:ascii="Times New Roman" w:hAnsi="Times New Roman" w:cs="Times New Roman"/>
                <w:sz w:val="28"/>
                <w:szCs w:val="28"/>
                <w:vertAlign w:val="superscript"/>
              </w:rPr>
              <w:t>6</w:t>
            </w:r>
            <w:r w:rsidRPr="004B4528">
              <w:rPr>
                <w:rFonts w:ascii="Times New Roman" w:hAnsi="Times New Roman" w:cs="Times New Roman"/>
                <w:sz w:val="28"/>
                <w:szCs w:val="28"/>
              </w:rPr>
              <w:t xml:space="preserve"> - 10</w:t>
            </w:r>
            <w:r w:rsidRPr="004B4528">
              <w:rPr>
                <w:rFonts w:ascii="Times New Roman" w:hAnsi="Times New Roman" w:cs="Times New Roman"/>
                <w:sz w:val="28"/>
                <w:szCs w:val="28"/>
                <w:vertAlign w:val="superscript"/>
              </w:rPr>
              <w:t>9</w:t>
            </w:r>
            <w:r w:rsidRPr="004B4528">
              <w:rPr>
                <w:rFonts w:ascii="Times New Roman" w:hAnsi="Times New Roman" w:cs="Times New Roman"/>
                <w:sz w:val="28"/>
                <w:szCs w:val="28"/>
              </w:rPr>
              <w:t xml:space="preserve"> MPN/100ml</w:t>
            </w:r>
          </w:p>
        </w:tc>
        <w:tc>
          <w:tcPr>
            <w:tcW w:w="2147" w:type="dxa"/>
            <w:tcBorders>
              <w:top w:val="single" w:sz="4" w:space="0" w:color="auto"/>
              <w:left w:val="single" w:sz="4" w:space="0" w:color="auto"/>
              <w:bottom w:val="single" w:sz="4" w:space="0" w:color="auto"/>
              <w:right w:val="single" w:sz="4" w:space="0" w:color="auto"/>
            </w:tcBorders>
            <w:vAlign w:val="center"/>
          </w:tcPr>
          <w:p w14:paraId="2FBD3F54" w14:textId="77777777" w:rsidR="00341DDB" w:rsidRPr="004B4528" w:rsidRDefault="00341DDB" w:rsidP="00314DC1">
            <w:pPr>
              <w:pStyle w:val="BodyTextIndent2"/>
              <w:widowControl w:val="0"/>
              <w:spacing w:after="0" w:line="240" w:lineRule="auto"/>
              <w:ind w:left="0"/>
              <w:jc w:val="center"/>
              <w:rPr>
                <w:rFonts w:ascii="Times New Roman" w:hAnsi="Times New Roman" w:cs="Times New Roman"/>
                <w:sz w:val="28"/>
                <w:szCs w:val="28"/>
              </w:rPr>
            </w:pPr>
            <w:r w:rsidRPr="004B4528">
              <w:rPr>
                <w:rFonts w:ascii="Times New Roman" w:hAnsi="Times New Roman" w:cs="Times New Roman"/>
                <w:sz w:val="28"/>
                <w:szCs w:val="28"/>
              </w:rPr>
              <w:t>10</w:t>
            </w:r>
            <w:r w:rsidRPr="004B4528">
              <w:rPr>
                <w:rFonts w:ascii="Times New Roman" w:hAnsi="Times New Roman" w:cs="Times New Roman"/>
                <w:sz w:val="28"/>
                <w:szCs w:val="28"/>
                <w:vertAlign w:val="superscript"/>
              </w:rPr>
              <w:t>6</w:t>
            </w:r>
            <w:r w:rsidRPr="004B4528">
              <w:rPr>
                <w:rFonts w:ascii="Times New Roman" w:hAnsi="Times New Roman" w:cs="Times New Roman"/>
                <w:sz w:val="28"/>
                <w:szCs w:val="28"/>
              </w:rPr>
              <w:t xml:space="preserve"> - 10</w:t>
            </w:r>
            <w:r w:rsidRPr="004B4528">
              <w:rPr>
                <w:rFonts w:ascii="Times New Roman" w:hAnsi="Times New Roman" w:cs="Times New Roman"/>
                <w:sz w:val="28"/>
                <w:szCs w:val="28"/>
                <w:vertAlign w:val="superscript"/>
              </w:rPr>
              <w:t>9</w:t>
            </w:r>
            <w:r w:rsidRPr="004B4528">
              <w:rPr>
                <w:rFonts w:ascii="Times New Roman" w:hAnsi="Times New Roman" w:cs="Times New Roman"/>
                <w:sz w:val="28"/>
                <w:szCs w:val="28"/>
              </w:rPr>
              <w:t xml:space="preserve"> MPN/100ml</w:t>
            </w:r>
          </w:p>
        </w:tc>
      </w:tr>
    </w:tbl>
    <w:p w14:paraId="6EE93207" w14:textId="77777777" w:rsidR="00341DDB" w:rsidRPr="004B4528" w:rsidRDefault="00341DDB" w:rsidP="00D506A0">
      <w:pPr>
        <w:pStyle w:val="minh-baocao-normal"/>
        <w:widowControl w:val="0"/>
        <w:spacing w:beforeLines="60" w:before="144" w:afterLines="60" w:after="144" w:line="312" w:lineRule="auto"/>
        <w:ind w:firstLine="562"/>
        <w:jc w:val="both"/>
        <w:rPr>
          <w:bCs w:val="0"/>
          <w:sz w:val="28"/>
          <w:szCs w:val="28"/>
        </w:rPr>
      </w:pPr>
      <w:r w:rsidRPr="004B4528">
        <w:rPr>
          <w:sz w:val="28"/>
          <w:szCs w:val="28"/>
        </w:rPr>
        <w:t>Như vậy, khi so sánh nồng độ các chất ô nhiễm trong nước thải sinh hoạt chưa qua xử lý với QCVN 14:2008/BTNMT, cột B, thì</w:t>
      </w:r>
      <w:r w:rsidRPr="004B4528">
        <w:rPr>
          <w:sz w:val="28"/>
          <w:szCs w:val="28"/>
          <w:lang w:val="vi-VN"/>
        </w:rPr>
        <w:t xml:space="preserve"> các chất ô nhiễm có trong thành phần nước thải </w:t>
      </w:r>
      <w:r w:rsidRPr="004B4528">
        <w:rPr>
          <w:sz w:val="28"/>
          <w:szCs w:val="28"/>
        </w:rPr>
        <w:t xml:space="preserve">có hàm lượng vượt nhiều lần giới hạn cho phép. </w:t>
      </w:r>
      <w:r w:rsidRPr="004B4528">
        <w:rPr>
          <w:sz w:val="28"/>
          <w:szCs w:val="28"/>
          <w:lang w:val="vi-VN"/>
        </w:rPr>
        <w:t xml:space="preserve">Nếu nguồn thải này không được thu gom và xử lý mà thải trực tiếp ra môi trường thì nguồn thải này sẽ gây ô nhiễm </w:t>
      </w:r>
      <w:r w:rsidRPr="004B4528">
        <w:rPr>
          <w:bCs w:val="0"/>
          <w:sz w:val="28"/>
          <w:szCs w:val="28"/>
          <w:lang w:val="vi-VN"/>
        </w:rPr>
        <w:t>đất, có thể gây ô nhiễm nước ngầm khu vực và khi thời tiết khu vực có mưa nguồn thải này theo nước mưa chảy tràn thoát về khu vực tiếp nhận làm nhiễm bẩn nguồn tiếp nhận này</w:t>
      </w:r>
      <w:r w:rsidRPr="004B4528">
        <w:rPr>
          <w:bCs w:val="0"/>
          <w:sz w:val="28"/>
          <w:szCs w:val="28"/>
        </w:rPr>
        <w:t xml:space="preserve"> đặc biệt là diện tích lúa nước tiếp giáp với khu vực Dự án.</w:t>
      </w:r>
    </w:p>
    <w:p w14:paraId="03313420" w14:textId="77777777" w:rsidR="00341DDB" w:rsidRPr="004B4528" w:rsidRDefault="00341DDB" w:rsidP="00D506A0">
      <w:pPr>
        <w:pStyle w:val="minh-baocao-normal"/>
        <w:widowControl w:val="0"/>
        <w:spacing w:beforeLines="60" w:before="144" w:afterLines="60" w:after="144" w:line="312" w:lineRule="auto"/>
        <w:ind w:firstLine="562"/>
        <w:jc w:val="both"/>
        <w:rPr>
          <w:sz w:val="28"/>
          <w:szCs w:val="28"/>
          <w:lang w:val="vi-VN"/>
        </w:rPr>
      </w:pPr>
      <w:r w:rsidRPr="004B4528">
        <w:rPr>
          <w:bCs w:val="0"/>
          <w:sz w:val="28"/>
          <w:szCs w:val="28"/>
          <w:lang w:val="vi-VN"/>
        </w:rPr>
        <w:t>Bên cạnh đó, nguồn thải này còn l</w:t>
      </w:r>
      <w:r w:rsidRPr="004B4528">
        <w:rPr>
          <w:sz w:val="28"/>
          <w:szCs w:val="28"/>
          <w:lang w:val="vi-VN"/>
        </w:rPr>
        <w:t>àm phát tán vi khuẩn gây bệnh gây ảnh hưởng đến sức khỏe của cán bộ công nhân cũng như cộng đồng dân cư, gây mất mỹ quan khu vực. Vì vậy, trong quá trình thi công chủ dự án sẽ yêu cầu đơn vị thi công có biệp pháp thu gom giảm thiểu hợp lý nhằm hạn chế tác động của nguồn thải này đến môi trường.</w:t>
      </w:r>
    </w:p>
    <w:p w14:paraId="11A97397" w14:textId="77777777"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i/>
          <w:sz w:val="28"/>
          <w:szCs w:val="28"/>
          <w:lang w:val="vi-VN"/>
        </w:rPr>
      </w:pPr>
      <w:r w:rsidRPr="004B4528">
        <w:rPr>
          <w:rFonts w:ascii="Times New Roman" w:hAnsi="Times New Roman" w:cs="Times New Roman"/>
          <w:i/>
          <w:sz w:val="28"/>
          <w:szCs w:val="28"/>
        </w:rPr>
        <w:t>2.</w:t>
      </w:r>
      <w:r w:rsidRPr="004B4528">
        <w:rPr>
          <w:rFonts w:ascii="Times New Roman" w:hAnsi="Times New Roman" w:cs="Times New Roman"/>
          <w:i/>
          <w:sz w:val="28"/>
          <w:szCs w:val="28"/>
          <w:lang w:val="it-IT"/>
        </w:rPr>
        <w:t xml:space="preserve"> </w:t>
      </w:r>
      <w:r w:rsidRPr="004B4528">
        <w:rPr>
          <w:rFonts w:ascii="Times New Roman" w:hAnsi="Times New Roman" w:cs="Times New Roman"/>
          <w:i/>
          <w:sz w:val="28"/>
          <w:szCs w:val="28"/>
          <w:lang w:val="vi-VN"/>
        </w:rPr>
        <w:t>Đối với nước thải xây dựng:</w:t>
      </w:r>
    </w:p>
    <w:p w14:paraId="2CC411AB" w14:textId="77777777"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spacing w:val="-2"/>
          <w:sz w:val="28"/>
          <w:szCs w:val="28"/>
          <w:lang w:val="vi-VN"/>
        </w:rPr>
      </w:pPr>
      <w:r w:rsidRPr="004B4528">
        <w:rPr>
          <w:rFonts w:ascii="Times New Roman" w:hAnsi="Times New Roman" w:cs="Times New Roman"/>
          <w:spacing w:val="-2"/>
          <w:sz w:val="28"/>
          <w:szCs w:val="28"/>
          <w:lang w:val="vi-VN"/>
        </w:rPr>
        <w:t xml:space="preserve">Nguồn thải này chủ yếu là nước thải từ các hoạt động trộn bê tông, vệ sinh thiết bị thi công, bảo dưỡng công trình. Tải lượng nguồn thải rất khó tính toán vì nó phụ thuộc vào khối lượng các hạng mục thi công trong ngày, cách thức sử dụng nước của công nhân. Với phương pháp thi công chủ yếu bằng máy móc, công tác trộn vữa bằng máy trộn nên lượng nước thải rất ít. Thành phần các chất ô nhiễm </w:t>
      </w:r>
      <w:r w:rsidRPr="004B4528">
        <w:rPr>
          <w:rFonts w:ascii="Times New Roman" w:hAnsi="Times New Roman" w:cs="Times New Roman"/>
          <w:spacing w:val="-2"/>
          <w:sz w:val="28"/>
          <w:szCs w:val="28"/>
          <w:lang w:val="vi-VN"/>
        </w:rPr>
        <w:lastRenderedPageBreak/>
        <w:t>trong nước thải chủ yếu là xi măng, đất, cát,… Nếu ý thức tiết kiệm nước của công nhân thi công càng cao thì tải lượng của nguồn thải này sẽ càng thấp và ít có khả năng gây ảnh hưởng đến các thành phần môi trường của khu vực.</w:t>
      </w:r>
    </w:p>
    <w:p w14:paraId="78E6A53C" w14:textId="77777777"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i/>
          <w:sz w:val="28"/>
          <w:szCs w:val="28"/>
          <w:lang w:val="vi-VN"/>
        </w:rPr>
      </w:pPr>
      <w:r w:rsidRPr="004B4528">
        <w:rPr>
          <w:rFonts w:ascii="Times New Roman" w:hAnsi="Times New Roman" w:cs="Times New Roman"/>
          <w:i/>
          <w:sz w:val="28"/>
          <w:szCs w:val="28"/>
        </w:rPr>
        <w:t>3.</w:t>
      </w:r>
      <w:r w:rsidRPr="004B4528">
        <w:rPr>
          <w:rFonts w:ascii="Times New Roman" w:hAnsi="Times New Roman" w:cs="Times New Roman"/>
          <w:i/>
          <w:sz w:val="28"/>
          <w:szCs w:val="28"/>
          <w:lang w:val="it-IT"/>
        </w:rPr>
        <w:t xml:space="preserve"> </w:t>
      </w:r>
      <w:r w:rsidRPr="004B4528">
        <w:rPr>
          <w:rFonts w:ascii="Times New Roman" w:hAnsi="Times New Roman" w:cs="Times New Roman"/>
          <w:i/>
          <w:sz w:val="28"/>
          <w:szCs w:val="28"/>
          <w:lang w:val="vi-VN"/>
        </w:rPr>
        <w:t>Đối với nước mưa chảy tràn:</w:t>
      </w:r>
    </w:p>
    <w:p w14:paraId="435DE003"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pacing w:val="-2"/>
          <w:sz w:val="28"/>
          <w:szCs w:val="28"/>
          <w:lang w:val="vi-VN"/>
        </w:rPr>
      </w:pPr>
      <w:r w:rsidRPr="004B4528">
        <w:rPr>
          <w:rFonts w:ascii="Times New Roman" w:hAnsi="Times New Roman" w:cs="Times New Roman"/>
          <w:spacing w:val="-2"/>
          <w:sz w:val="28"/>
          <w:szCs w:val="28"/>
          <w:lang w:val="vi-VN"/>
        </w:rPr>
        <w:t>Tải lượng nguồn thải này phụ thuộc vào điều kiện thời tiết có mưa hay không và diện tích khu vực thi công. Theo số liệu của Trung tâm dự báo khí tượng thủy văn Quảng Bình từ 1956 đến 2020 thì năm 2</w:t>
      </w:r>
      <w:r w:rsidRPr="004B4528">
        <w:rPr>
          <w:rFonts w:ascii="Times New Roman" w:hAnsi="Times New Roman" w:cs="Times New Roman"/>
          <w:spacing w:val="-2"/>
          <w:sz w:val="28"/>
          <w:szCs w:val="28"/>
        </w:rPr>
        <w:t>01</w:t>
      </w:r>
      <w:r w:rsidRPr="004B4528">
        <w:rPr>
          <w:rFonts w:ascii="Times New Roman" w:hAnsi="Times New Roman" w:cs="Times New Roman"/>
          <w:spacing w:val="-2"/>
          <w:sz w:val="28"/>
          <w:szCs w:val="28"/>
          <w:lang w:val="vi-VN"/>
        </w:rPr>
        <w:t>6 là năm có lượng mưa lớn nhất tại khu vực Dự án. Lượng mưa lớn nhất trong ngày là 747,0mm/ngày (=0,747m/ngày). Như vậy, lượng mưa chảy tràn bề mặt khu vực được tính như sau:</w:t>
      </w:r>
    </w:p>
    <w:p w14:paraId="0367BE9E" w14:textId="77777777" w:rsidR="00341DDB" w:rsidRPr="004B4528" w:rsidRDefault="00341DDB" w:rsidP="00D506A0">
      <w:pPr>
        <w:spacing w:beforeLines="60" w:before="144" w:afterLines="60" w:after="144" w:line="312" w:lineRule="auto"/>
        <w:ind w:firstLine="567"/>
        <w:jc w:val="center"/>
        <w:rPr>
          <w:rFonts w:ascii="Times New Roman" w:hAnsi="Times New Roman" w:cs="Times New Roman"/>
          <w:sz w:val="28"/>
          <w:szCs w:val="28"/>
          <w:lang w:val="vi-VN"/>
        </w:rPr>
      </w:pPr>
      <w:r w:rsidRPr="004B4528">
        <w:rPr>
          <w:rFonts w:ascii="Times New Roman" w:hAnsi="Times New Roman" w:cs="Times New Roman"/>
          <w:sz w:val="28"/>
          <w:szCs w:val="28"/>
          <w:lang w:val="vi-VN"/>
        </w:rPr>
        <w:t>Q = F</w:t>
      </w:r>
      <w:r w:rsidRPr="004B4528">
        <w:rPr>
          <w:rFonts w:ascii="Times New Roman" w:hAnsi="Times New Roman" w:cs="Times New Roman"/>
          <w:sz w:val="28"/>
          <w:szCs w:val="28"/>
        </w:rPr>
        <w:t xml:space="preserve"> </w:t>
      </w:r>
      <w:r w:rsidRPr="004B4528">
        <w:rPr>
          <w:rFonts w:ascii="Times New Roman" w:hAnsi="Times New Roman" w:cs="Times New Roman"/>
          <w:sz w:val="28"/>
          <w:szCs w:val="28"/>
          <w:lang w:val="vi-VN"/>
        </w:rPr>
        <w:t>x</w:t>
      </w:r>
      <w:r w:rsidRPr="004B4528">
        <w:rPr>
          <w:rFonts w:ascii="Times New Roman" w:hAnsi="Times New Roman" w:cs="Times New Roman"/>
          <w:sz w:val="28"/>
          <w:szCs w:val="28"/>
        </w:rPr>
        <w:t xml:space="preserve"> </w:t>
      </w:r>
      <w:r w:rsidRPr="004B4528">
        <w:rPr>
          <w:rFonts w:ascii="Times New Roman" w:hAnsi="Times New Roman" w:cs="Times New Roman"/>
          <w:sz w:val="28"/>
          <w:szCs w:val="28"/>
          <w:lang w:val="vi-VN"/>
        </w:rPr>
        <w:t>q</w:t>
      </w:r>
      <w:r w:rsidRPr="004B4528">
        <w:rPr>
          <w:rFonts w:ascii="Times New Roman" w:hAnsi="Times New Roman" w:cs="Times New Roman"/>
          <w:sz w:val="28"/>
          <w:szCs w:val="28"/>
        </w:rPr>
        <w:t xml:space="preserve"> </w:t>
      </w:r>
      <w:r w:rsidRPr="004B4528">
        <w:rPr>
          <w:rFonts w:ascii="Times New Roman" w:hAnsi="Times New Roman" w:cs="Times New Roman"/>
          <w:sz w:val="28"/>
          <w:szCs w:val="28"/>
          <w:lang w:val="vi-VN"/>
        </w:rPr>
        <w:t xml:space="preserve">x </w:t>
      </w:r>
      <w:r w:rsidRPr="004B4528">
        <w:rPr>
          <w:rFonts w:ascii="Times New Roman" w:hAnsi="Times New Roman" w:cs="Times New Roman"/>
          <w:sz w:val="28"/>
          <w:szCs w:val="28"/>
        </w:rPr>
        <w:t>Ψ</w:t>
      </w:r>
      <w:r w:rsidRPr="004B4528">
        <w:rPr>
          <w:rFonts w:ascii="Times New Roman" w:hAnsi="Times New Roman" w:cs="Times New Roman"/>
          <w:sz w:val="28"/>
          <w:szCs w:val="28"/>
          <w:lang w:val="vi-VN"/>
        </w:rPr>
        <w:t xml:space="preserve">. </w:t>
      </w:r>
    </w:p>
    <w:p w14:paraId="3E08599D"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vi-VN"/>
        </w:rPr>
      </w:pPr>
      <w:r w:rsidRPr="004B4528">
        <w:rPr>
          <w:rFonts w:ascii="Times New Roman" w:hAnsi="Times New Roman" w:cs="Times New Roman"/>
          <w:sz w:val="28"/>
          <w:szCs w:val="28"/>
          <w:lang w:val="vi-VN"/>
        </w:rPr>
        <w:t>Trong đó:</w:t>
      </w:r>
    </w:p>
    <w:p w14:paraId="6162A7F0"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vi-VN"/>
        </w:rPr>
      </w:pPr>
      <w:r w:rsidRPr="004B4528">
        <w:rPr>
          <w:rFonts w:ascii="Times New Roman" w:hAnsi="Times New Roman" w:cs="Times New Roman"/>
          <w:sz w:val="28"/>
          <w:szCs w:val="28"/>
          <w:lang w:val="vi-VN"/>
        </w:rPr>
        <w:t>- Q: Lượng nước mưa chảy tràn.</w:t>
      </w:r>
    </w:p>
    <w:p w14:paraId="20D17C1B" w14:textId="3A2EE971"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sz w:val="28"/>
          <w:szCs w:val="28"/>
          <w:lang w:val="vi-VN"/>
        </w:rPr>
      </w:pPr>
      <w:r w:rsidRPr="004B4528">
        <w:rPr>
          <w:rFonts w:ascii="Times New Roman" w:hAnsi="Times New Roman" w:cs="Times New Roman"/>
          <w:sz w:val="28"/>
          <w:szCs w:val="28"/>
          <w:lang w:val="vi-VN"/>
        </w:rPr>
        <w:t xml:space="preserve">- F: Diện tích khu vực. Với diện tích thực hiện dự án F = </w:t>
      </w:r>
      <w:r w:rsidR="00881BF7" w:rsidRPr="004B4528">
        <w:rPr>
          <w:rFonts w:ascii="Times New Roman" w:hAnsi="Times New Roman" w:cs="Times New Roman"/>
          <w:sz w:val="28"/>
          <w:szCs w:val="28"/>
        </w:rPr>
        <w:t>59.734,1</w:t>
      </w:r>
      <w:r w:rsidRPr="004B4528">
        <w:rPr>
          <w:rFonts w:ascii="Times New Roman" w:hAnsi="Times New Roman" w:cs="Times New Roman"/>
          <w:sz w:val="28"/>
          <w:szCs w:val="28"/>
        </w:rPr>
        <w:t xml:space="preserve">,0 </w:t>
      </w:r>
      <w:r w:rsidRPr="004B4528">
        <w:rPr>
          <w:rFonts w:ascii="Times New Roman" w:hAnsi="Times New Roman" w:cs="Times New Roman"/>
          <w:sz w:val="28"/>
          <w:szCs w:val="28"/>
          <w:lang w:val="vi-VN"/>
        </w:rPr>
        <w:t>m</w:t>
      </w:r>
      <w:r w:rsidRPr="004B4528">
        <w:rPr>
          <w:rFonts w:ascii="Times New Roman" w:hAnsi="Times New Roman" w:cs="Times New Roman"/>
          <w:sz w:val="28"/>
          <w:szCs w:val="28"/>
          <w:vertAlign w:val="superscript"/>
          <w:lang w:val="vi-VN"/>
        </w:rPr>
        <w:t>2</w:t>
      </w:r>
    </w:p>
    <w:p w14:paraId="1F92CA16" w14:textId="5590455A"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vi-VN"/>
        </w:rPr>
      </w:pPr>
      <w:r w:rsidRPr="004B4528">
        <w:rPr>
          <w:rFonts w:ascii="Times New Roman" w:hAnsi="Times New Roman" w:cs="Times New Roman"/>
          <w:sz w:val="28"/>
          <w:szCs w:val="28"/>
          <w:lang w:val="vi-VN"/>
        </w:rPr>
        <w:t>- q: Lượng mưa lớn nhất ngày đêm: 0</w:t>
      </w:r>
      <w:r w:rsidRPr="004B4528">
        <w:rPr>
          <w:rFonts w:ascii="Times New Roman" w:hAnsi="Times New Roman" w:cs="Times New Roman"/>
          <w:sz w:val="28"/>
          <w:szCs w:val="28"/>
        </w:rPr>
        <w:t>,537</w:t>
      </w:r>
      <w:r w:rsidRPr="004B4528">
        <w:rPr>
          <w:rFonts w:ascii="Times New Roman" w:hAnsi="Times New Roman" w:cs="Times New Roman"/>
          <w:sz w:val="28"/>
          <w:szCs w:val="28"/>
          <w:lang w:val="vi-VN"/>
        </w:rPr>
        <w:t xml:space="preserve"> m/ngày. </w:t>
      </w:r>
    </w:p>
    <w:p w14:paraId="5D5F8342" w14:textId="77777777" w:rsidR="00341DDB" w:rsidRPr="004B4528" w:rsidRDefault="00341DDB" w:rsidP="00D506A0">
      <w:pPr>
        <w:spacing w:beforeLines="60" w:before="144" w:afterLines="60" w:after="144" w:line="312" w:lineRule="auto"/>
        <w:ind w:firstLine="567"/>
        <w:jc w:val="both"/>
        <w:rPr>
          <w:rFonts w:ascii="Times New Roman" w:hAnsi="Times New Roman" w:cs="Times New Roman"/>
          <w:sz w:val="28"/>
          <w:szCs w:val="28"/>
          <w:lang w:val="vi-VN"/>
        </w:rPr>
      </w:pPr>
      <w:r w:rsidRPr="004B4528">
        <w:rPr>
          <w:rFonts w:ascii="Times New Roman" w:hAnsi="Times New Roman" w:cs="Times New Roman"/>
          <w:sz w:val="28"/>
          <w:szCs w:val="28"/>
          <w:lang w:val="vi-VN"/>
        </w:rPr>
        <w:t xml:space="preserve">- </w:t>
      </w:r>
      <w:r w:rsidRPr="004B4528">
        <w:rPr>
          <w:rFonts w:ascii="Times New Roman" w:hAnsi="Times New Roman" w:cs="Times New Roman"/>
          <w:sz w:val="28"/>
          <w:szCs w:val="28"/>
        </w:rPr>
        <w:t>Ψ</w:t>
      </w:r>
      <w:r w:rsidRPr="004B4528">
        <w:rPr>
          <w:rFonts w:ascii="Times New Roman" w:hAnsi="Times New Roman" w:cs="Times New Roman"/>
          <w:sz w:val="28"/>
          <w:szCs w:val="28"/>
          <w:lang w:val="vi-VN"/>
        </w:rPr>
        <w:t xml:space="preserve">: Hệ số dòng chảy bề mặt. Đối với khu vực là mặt đất nên chọn </w:t>
      </w:r>
      <w:r w:rsidRPr="004B4528">
        <w:rPr>
          <w:rFonts w:ascii="Times New Roman" w:hAnsi="Times New Roman" w:cs="Times New Roman"/>
          <w:sz w:val="28"/>
          <w:szCs w:val="28"/>
        </w:rPr>
        <w:t>Ψ</w:t>
      </w:r>
      <w:r w:rsidRPr="004B4528">
        <w:rPr>
          <w:rFonts w:ascii="Times New Roman" w:hAnsi="Times New Roman" w:cs="Times New Roman"/>
          <w:sz w:val="28"/>
          <w:szCs w:val="28"/>
          <w:lang w:val="vi-VN"/>
        </w:rPr>
        <w:t xml:space="preserve"> = 0,3. (Theo </w:t>
      </w:r>
      <w:r w:rsidRPr="004B4528">
        <w:rPr>
          <w:rFonts w:ascii="Times New Roman" w:hAnsi="Times New Roman" w:cs="Times New Roman"/>
          <w:bCs/>
          <w:sz w:val="28"/>
          <w:szCs w:val="28"/>
          <w:lang w:val="cs-CZ"/>
        </w:rPr>
        <w:t>TCVN</w:t>
      </w:r>
      <w:r w:rsidRPr="004B4528">
        <w:rPr>
          <w:rFonts w:ascii="Times New Roman" w:hAnsi="Times New Roman" w:cs="Times New Roman"/>
          <w:sz w:val="28"/>
          <w:szCs w:val="28"/>
          <w:lang w:val="vi-VN"/>
        </w:rPr>
        <w:t xml:space="preserve"> 51:2006 Thoát nước- Mạng lưới bên ngoài và công trình, hệ số dòng chảy đối với mặt đất, cát là 0,1 - 0,3).</w:t>
      </w:r>
    </w:p>
    <w:p w14:paraId="343B6FF1" w14:textId="77777777"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sz w:val="28"/>
          <w:szCs w:val="28"/>
          <w:lang w:val="vi-VN"/>
        </w:rPr>
      </w:pPr>
      <w:r w:rsidRPr="004B4528">
        <w:rPr>
          <w:rFonts w:ascii="Times New Roman" w:hAnsi="Times New Roman" w:cs="Times New Roman"/>
          <w:sz w:val="28"/>
          <w:szCs w:val="28"/>
          <w:lang w:val="vi-VN"/>
        </w:rPr>
        <w:t>Như vậy, lượng mưa chảy tràn bề mặt khu vực dự án được tính như sau:</w:t>
      </w:r>
    </w:p>
    <w:p w14:paraId="674238C8" w14:textId="084F4D0F" w:rsidR="00341DDB" w:rsidRPr="004B4528" w:rsidRDefault="00881BF7" w:rsidP="00D506A0">
      <w:pPr>
        <w:spacing w:beforeLines="60" w:before="144" w:afterLines="60" w:after="144" w:line="312" w:lineRule="auto"/>
        <w:jc w:val="center"/>
        <w:rPr>
          <w:rFonts w:ascii="Times New Roman" w:hAnsi="Times New Roman" w:cs="Times New Roman"/>
          <w:sz w:val="28"/>
          <w:szCs w:val="28"/>
          <w:lang w:val="vi-VN"/>
        </w:rPr>
      </w:pPr>
      <w:r w:rsidRPr="004B4528">
        <w:rPr>
          <w:rFonts w:ascii="Times New Roman" w:hAnsi="Times New Roman" w:cs="Times New Roman"/>
          <w:sz w:val="28"/>
          <w:szCs w:val="28"/>
        </w:rPr>
        <w:t>59.734,1</w:t>
      </w:r>
      <w:r w:rsidR="00341DDB" w:rsidRPr="004B4528">
        <w:rPr>
          <w:rFonts w:ascii="Times New Roman" w:hAnsi="Times New Roman" w:cs="Times New Roman"/>
          <w:sz w:val="28"/>
          <w:szCs w:val="28"/>
        </w:rPr>
        <w:t xml:space="preserve"> </w:t>
      </w:r>
      <w:r w:rsidR="00341DDB" w:rsidRPr="004B4528">
        <w:rPr>
          <w:rFonts w:ascii="Times New Roman" w:hAnsi="Times New Roman" w:cs="Times New Roman"/>
          <w:sz w:val="28"/>
          <w:szCs w:val="28"/>
          <w:lang w:val="vi-VN"/>
        </w:rPr>
        <w:t>m</w:t>
      </w:r>
      <w:r w:rsidR="00341DDB" w:rsidRPr="004B4528">
        <w:rPr>
          <w:rFonts w:ascii="Times New Roman" w:hAnsi="Times New Roman" w:cs="Times New Roman"/>
          <w:sz w:val="28"/>
          <w:szCs w:val="28"/>
          <w:vertAlign w:val="superscript"/>
          <w:lang w:val="vi-VN"/>
        </w:rPr>
        <w:t xml:space="preserve">2 </w:t>
      </w:r>
      <w:r w:rsidR="00341DDB" w:rsidRPr="004B4528">
        <w:rPr>
          <w:rFonts w:ascii="Times New Roman" w:hAnsi="Times New Roman" w:cs="Times New Roman"/>
          <w:sz w:val="28"/>
          <w:szCs w:val="28"/>
          <w:lang w:val="vi-VN"/>
        </w:rPr>
        <w:t>x 0,</w:t>
      </w:r>
      <w:r w:rsidR="00341DDB" w:rsidRPr="004B4528">
        <w:rPr>
          <w:rFonts w:ascii="Times New Roman" w:hAnsi="Times New Roman" w:cs="Times New Roman"/>
          <w:sz w:val="28"/>
          <w:szCs w:val="28"/>
        </w:rPr>
        <w:t>537</w:t>
      </w:r>
      <w:r w:rsidR="00341DDB" w:rsidRPr="004B4528">
        <w:rPr>
          <w:rFonts w:ascii="Times New Roman" w:hAnsi="Times New Roman" w:cs="Times New Roman"/>
          <w:sz w:val="28"/>
          <w:szCs w:val="28"/>
          <w:lang w:val="vi-VN"/>
        </w:rPr>
        <w:t xml:space="preserve">m/ngày x 0,3 = </w:t>
      </w:r>
      <w:r w:rsidRPr="004B4528">
        <w:rPr>
          <w:rFonts w:ascii="Times New Roman" w:hAnsi="Times New Roman" w:cs="Times New Roman"/>
          <w:sz w:val="28"/>
          <w:szCs w:val="28"/>
        </w:rPr>
        <w:t>9.623,2</w:t>
      </w:r>
      <w:r w:rsidR="00341DDB" w:rsidRPr="004B4528">
        <w:rPr>
          <w:rFonts w:ascii="Times New Roman" w:hAnsi="Times New Roman" w:cs="Times New Roman"/>
          <w:sz w:val="28"/>
          <w:szCs w:val="28"/>
        </w:rPr>
        <w:t xml:space="preserve"> </w:t>
      </w:r>
      <w:r w:rsidR="00341DDB" w:rsidRPr="004B4528">
        <w:rPr>
          <w:rFonts w:ascii="Times New Roman" w:hAnsi="Times New Roman" w:cs="Times New Roman"/>
          <w:sz w:val="28"/>
          <w:szCs w:val="28"/>
          <w:lang w:val="vi-VN"/>
        </w:rPr>
        <w:t>m</w:t>
      </w:r>
      <w:r w:rsidR="00341DDB" w:rsidRPr="004B4528">
        <w:rPr>
          <w:rFonts w:ascii="Times New Roman" w:hAnsi="Times New Roman" w:cs="Times New Roman"/>
          <w:sz w:val="28"/>
          <w:szCs w:val="28"/>
          <w:vertAlign w:val="superscript"/>
          <w:lang w:val="vi-VN"/>
        </w:rPr>
        <w:t>3</w:t>
      </w:r>
      <w:r w:rsidR="00341DDB" w:rsidRPr="004B4528">
        <w:rPr>
          <w:rFonts w:ascii="Times New Roman" w:hAnsi="Times New Roman" w:cs="Times New Roman"/>
          <w:sz w:val="28"/>
          <w:szCs w:val="28"/>
          <w:lang w:val="vi-VN"/>
        </w:rPr>
        <w:t>/ngày đêm.</w:t>
      </w:r>
    </w:p>
    <w:p w14:paraId="72892E64" w14:textId="77777777" w:rsidR="00341DDB" w:rsidRPr="004B4528" w:rsidRDefault="00341DDB" w:rsidP="00D506A0">
      <w:pPr>
        <w:widowControl w:val="0"/>
        <w:spacing w:beforeLines="60" w:before="144" w:afterLines="60" w:after="144" w:line="312" w:lineRule="auto"/>
        <w:ind w:firstLine="567"/>
        <w:jc w:val="both"/>
        <w:rPr>
          <w:rFonts w:ascii="Times New Roman" w:hAnsi="Times New Roman" w:cs="Times New Roman"/>
          <w:sz w:val="28"/>
          <w:szCs w:val="28"/>
          <w:lang w:val="vi-VN"/>
        </w:rPr>
      </w:pPr>
      <w:r w:rsidRPr="004B4528">
        <w:rPr>
          <w:rFonts w:ascii="Times New Roman" w:hAnsi="Times New Roman" w:cs="Times New Roman"/>
          <w:sz w:val="28"/>
          <w:szCs w:val="28"/>
          <w:lang w:val="vi-VN"/>
        </w:rPr>
        <w:t>Qua tính toán ở trên cho thấy lượng nước mưa chảy tràn trên toàn bộ diện tích khu vực xây dựng dự án phát sinh trong ngày có lượng mưa lớn nhất là rất lớn. Các chất ô nhiễm trong nước mưa phụ thuộc vào bề mặt khu vực chảy tràn, thành phần ô nhiễm chủ yếu là chất rắn TSS do cuốn theo đất, cát trên bề mặt.</w:t>
      </w:r>
    </w:p>
    <w:p w14:paraId="192F88BC" w14:textId="6F306024" w:rsidR="00341DDB" w:rsidRPr="004B4528" w:rsidRDefault="00341DDB" w:rsidP="00D506A0">
      <w:pPr>
        <w:pStyle w:val="Normal1"/>
        <w:spacing w:beforeLines="60" w:before="144" w:afterLines="60" w:after="144" w:line="312" w:lineRule="auto"/>
        <w:ind w:firstLine="567"/>
        <w:rPr>
          <w:bCs/>
          <w:sz w:val="28"/>
          <w:szCs w:val="28"/>
        </w:rPr>
      </w:pPr>
      <w:r w:rsidRPr="004B4528">
        <w:rPr>
          <w:sz w:val="28"/>
          <w:szCs w:val="28"/>
          <w:lang w:val="vi-VN"/>
        </w:rPr>
        <w:t xml:space="preserve">Nước mưa chảy tràn qua khu vực Dự án sẽ cuốn theo </w:t>
      </w:r>
      <w:r w:rsidRPr="004B4528">
        <w:rPr>
          <w:bCs/>
          <w:sz w:val="28"/>
          <w:szCs w:val="28"/>
          <w:lang w:val="vi-VN"/>
        </w:rPr>
        <w:t>lớp đất bề mặt và các phế thải vật liệu xây dựng như n</w:t>
      </w:r>
      <w:r w:rsidRPr="004B4528">
        <w:rPr>
          <w:bCs/>
          <w:sz w:val="28"/>
          <w:szCs w:val="28"/>
          <w:lang w:val="vi-VN"/>
        </w:rPr>
        <w:softHyphen/>
        <w:t xml:space="preserve">ước thải xi măng, dầu mỡ, đất, cát,... gây ảnh hưởng đến chất lượng môi trường tiếp nhận. Tuy nhiên, xung quanh khu vực quy hoạch của Dự án </w:t>
      </w:r>
      <w:r w:rsidRPr="004B4528">
        <w:rPr>
          <w:bCs/>
          <w:sz w:val="28"/>
          <w:szCs w:val="28"/>
        </w:rPr>
        <w:t>hiện trạng đất cát, quá trình thi công chủ yếu diễn ra vào mùa nắng nên tác động này là không đáng kể.</w:t>
      </w:r>
    </w:p>
    <w:p w14:paraId="2DE548BB" w14:textId="62EE485F" w:rsidR="00C05382" w:rsidRPr="004B4528" w:rsidRDefault="00C05382" w:rsidP="00D506A0">
      <w:pPr>
        <w:pStyle w:val="Normal1"/>
        <w:spacing w:beforeLines="60" w:before="144" w:afterLines="60" w:after="144" w:line="312" w:lineRule="auto"/>
        <w:ind w:firstLine="567"/>
        <w:rPr>
          <w:b/>
          <w:sz w:val="28"/>
          <w:szCs w:val="28"/>
        </w:rPr>
      </w:pPr>
      <w:r w:rsidRPr="004B4528">
        <w:rPr>
          <w:b/>
          <w:sz w:val="28"/>
          <w:szCs w:val="28"/>
        </w:rPr>
        <w:t>3. Chất thải rắn, chất thải nguy hại</w:t>
      </w:r>
    </w:p>
    <w:p w14:paraId="40A803E6" w14:textId="77777777" w:rsidR="00C05382" w:rsidRPr="004B4528" w:rsidRDefault="00C05382" w:rsidP="00D506A0">
      <w:pPr>
        <w:pStyle w:val="minh-baocao-symbolizing"/>
        <w:widowControl w:val="0"/>
        <w:tabs>
          <w:tab w:val="clear" w:pos="900"/>
        </w:tabs>
        <w:spacing w:beforeLines="60" w:before="144" w:afterLines="60" w:after="144" w:line="312" w:lineRule="auto"/>
        <w:ind w:left="0" w:firstLine="567"/>
        <w:jc w:val="both"/>
        <w:rPr>
          <w:i/>
          <w:sz w:val="28"/>
          <w:szCs w:val="28"/>
          <w:lang w:val="pt-BR"/>
        </w:rPr>
      </w:pPr>
      <w:r w:rsidRPr="004B4528">
        <w:rPr>
          <w:i/>
          <w:sz w:val="28"/>
          <w:szCs w:val="28"/>
          <w:lang w:val="pt-BR"/>
        </w:rPr>
        <w:lastRenderedPageBreak/>
        <w:t>a. Đối với rác thải sinh hoạt của công nhân:</w:t>
      </w:r>
    </w:p>
    <w:p w14:paraId="08AA77AF" w14:textId="1C5B0BC5" w:rsidR="00C05382" w:rsidRPr="004B4528" w:rsidRDefault="00C05382" w:rsidP="00D506A0">
      <w:pPr>
        <w:pStyle w:val="minh-baocao-normal"/>
        <w:widowControl w:val="0"/>
        <w:spacing w:beforeLines="60" w:before="144" w:afterLines="60" w:after="144" w:line="312" w:lineRule="auto"/>
        <w:jc w:val="both"/>
        <w:rPr>
          <w:sz w:val="28"/>
          <w:szCs w:val="28"/>
          <w:lang w:val="pt-BR"/>
        </w:rPr>
      </w:pPr>
      <w:r w:rsidRPr="004B4528">
        <w:rPr>
          <w:sz w:val="28"/>
          <w:szCs w:val="28"/>
          <w:lang w:val="pt-BR"/>
        </w:rPr>
        <w:t xml:space="preserve">Thành phần chủ yếu của nguồn thải này gồm giấy loại, bao bì, thức ăn thừa, các vật dụng sinh hoạt loại thải,... </w:t>
      </w:r>
      <w:r w:rsidRPr="004B4528">
        <w:rPr>
          <w:sz w:val="28"/>
          <w:szCs w:val="28"/>
          <w:lang w:val="sv-SE"/>
        </w:rPr>
        <w:t>Theo số liệu thống kê và tính toán của Tổ chức Y tế Thế giới (WHO) đối với các nước đang phát triển trung bình mỗi người mỗi ngày thải ra môi trường khoảng 0,</w:t>
      </w:r>
      <w:r w:rsidR="00863754" w:rsidRPr="004B4528">
        <w:rPr>
          <w:sz w:val="28"/>
          <w:szCs w:val="28"/>
          <w:lang w:val="sv-SE"/>
        </w:rPr>
        <w:t>8</w:t>
      </w:r>
      <w:r w:rsidRPr="004B4528">
        <w:rPr>
          <w:sz w:val="28"/>
          <w:szCs w:val="28"/>
          <w:lang w:val="sv-SE"/>
        </w:rPr>
        <w:t xml:space="preserve"> kg rác thải. </w:t>
      </w:r>
      <w:r w:rsidRPr="004B4528">
        <w:rPr>
          <w:sz w:val="28"/>
          <w:szCs w:val="28"/>
          <w:lang w:val="pt-BR"/>
        </w:rPr>
        <w:t>Với quy mô của dự án thì lượng rác thải trung bình trên đầu người khu vực dự án khoảng 0,</w:t>
      </w:r>
      <w:r w:rsidR="00863754" w:rsidRPr="004B4528">
        <w:rPr>
          <w:sz w:val="28"/>
          <w:szCs w:val="28"/>
          <w:lang w:val="pt-BR"/>
        </w:rPr>
        <w:t>8</w:t>
      </w:r>
      <w:r w:rsidRPr="004B4528">
        <w:rPr>
          <w:sz w:val="28"/>
          <w:szCs w:val="28"/>
          <w:lang w:val="pt-BR"/>
        </w:rPr>
        <w:t xml:space="preserve"> kg/ngày. Với số lượng công nhân thi công khoảng 20 người thì tổng lượng thải trung bình trong một ngày ước tính khoảng </w:t>
      </w:r>
      <w:r w:rsidR="00863754" w:rsidRPr="004B4528">
        <w:rPr>
          <w:sz w:val="28"/>
          <w:szCs w:val="28"/>
          <w:lang w:val="pt-BR"/>
        </w:rPr>
        <w:t>16</w:t>
      </w:r>
      <w:r w:rsidRPr="004B4528">
        <w:rPr>
          <w:sz w:val="28"/>
          <w:szCs w:val="28"/>
          <w:lang w:val="pt-BR"/>
        </w:rPr>
        <w:t xml:space="preserve">kg/ngày. </w:t>
      </w:r>
    </w:p>
    <w:p w14:paraId="0EBE21FC" w14:textId="6CB25876" w:rsidR="00C05382" w:rsidRPr="004B4528" w:rsidRDefault="00C05382" w:rsidP="00D506A0">
      <w:pPr>
        <w:pStyle w:val="minh-baocao-normal"/>
        <w:widowControl w:val="0"/>
        <w:spacing w:beforeLines="60" w:before="144" w:afterLines="60" w:after="144" w:line="312" w:lineRule="auto"/>
        <w:jc w:val="both"/>
        <w:rPr>
          <w:sz w:val="28"/>
          <w:szCs w:val="28"/>
          <w:lang w:val="pt-BR"/>
        </w:rPr>
      </w:pPr>
      <w:r w:rsidRPr="004B4528">
        <w:rPr>
          <w:sz w:val="28"/>
          <w:szCs w:val="28"/>
          <w:lang w:val="pt-BR"/>
        </w:rPr>
        <w:t>Lượng chất thải này nếu không thu gom và xử lý tốt thì sẽ gây mất mỹ quan khu vực, nhất là các bao gói trọng lượng nhẹ có thể theo gió phát tán ra các khu vực xung quanh, các chất hữu cơ phân hủy gây mùi.</w:t>
      </w:r>
    </w:p>
    <w:p w14:paraId="2F2A76DF" w14:textId="77777777" w:rsidR="00C05382" w:rsidRPr="004B4528" w:rsidRDefault="00C05382" w:rsidP="00D506A0">
      <w:pPr>
        <w:widowControl w:val="0"/>
        <w:spacing w:beforeLines="60" w:before="144" w:afterLines="60" w:after="144" w:line="312" w:lineRule="auto"/>
        <w:ind w:firstLine="567"/>
        <w:jc w:val="both"/>
        <w:rPr>
          <w:rFonts w:ascii="Times New Roman" w:hAnsi="Times New Roman" w:cs="Times New Roman"/>
          <w:i/>
          <w:sz w:val="28"/>
          <w:szCs w:val="28"/>
          <w:lang w:val="pt-BR"/>
        </w:rPr>
      </w:pPr>
      <w:r w:rsidRPr="004B4528">
        <w:rPr>
          <w:rFonts w:ascii="Times New Roman" w:hAnsi="Times New Roman" w:cs="Times New Roman"/>
          <w:i/>
          <w:sz w:val="28"/>
          <w:szCs w:val="28"/>
          <w:lang w:val="pt-BR"/>
        </w:rPr>
        <w:t>b. Đối với rác thải trong quá trình xây dựng:</w:t>
      </w:r>
    </w:p>
    <w:p w14:paraId="0B1F16F1" w14:textId="77777777" w:rsidR="00C05382" w:rsidRPr="004B4528" w:rsidRDefault="00C05382" w:rsidP="00D506A0">
      <w:pPr>
        <w:spacing w:beforeLines="60" w:before="144" w:afterLines="60" w:after="144" w:line="312" w:lineRule="auto"/>
        <w:ind w:firstLine="567"/>
        <w:jc w:val="both"/>
        <w:rPr>
          <w:rFonts w:ascii="Times New Roman" w:hAnsi="Times New Roman" w:cs="Times New Roman"/>
          <w:sz w:val="28"/>
          <w:szCs w:val="28"/>
          <w:lang w:val="vi-VN"/>
        </w:rPr>
      </w:pPr>
      <w:r w:rsidRPr="004B4528">
        <w:rPr>
          <w:rFonts w:ascii="Times New Roman" w:hAnsi="Times New Roman" w:cs="Times New Roman"/>
          <w:sz w:val="28"/>
          <w:szCs w:val="28"/>
          <w:lang w:val="pt-BR"/>
        </w:rPr>
        <w:t xml:space="preserve">Chất </w:t>
      </w:r>
      <w:r w:rsidRPr="004B4528">
        <w:rPr>
          <w:rFonts w:ascii="Times New Roman" w:hAnsi="Times New Roman" w:cs="Times New Roman"/>
          <w:sz w:val="28"/>
          <w:szCs w:val="28"/>
          <w:lang w:val="vi-VN"/>
        </w:rPr>
        <w:t>thải phát sinh từ các hoạt động xây dựng gồm: bao bì đựng vật liệu xây dựng, các loại vật liệu xây dựng dư thừa như cát, đá, xi măng, bê tông,... Tải lượng các nguồn thải này phụ thuộc vào khả năng tiết kiệm nguyên vật liệu, trình độ tay nghề của công nhân và biện pháp thu gom, tái sử dụng các phế liệu sản xuất vào các mục đích khác. Ước tính lượng chất thải rắn phát sinh trên công trường khoảng 3-5kg/ngày.</w:t>
      </w:r>
    </w:p>
    <w:p w14:paraId="42BFCB6E" w14:textId="77777777" w:rsidR="00C05382" w:rsidRPr="004B4528" w:rsidRDefault="00C05382" w:rsidP="00D506A0">
      <w:pPr>
        <w:spacing w:beforeLines="60" w:before="144" w:afterLines="60" w:after="144" w:line="312" w:lineRule="auto"/>
        <w:ind w:firstLine="567"/>
        <w:jc w:val="both"/>
        <w:rPr>
          <w:rFonts w:ascii="Times New Roman" w:hAnsi="Times New Roman" w:cs="Times New Roman"/>
          <w:sz w:val="28"/>
          <w:szCs w:val="28"/>
          <w:lang w:val="vi-VN"/>
        </w:rPr>
      </w:pPr>
      <w:r w:rsidRPr="004B4528">
        <w:rPr>
          <w:rFonts w:ascii="Times New Roman" w:hAnsi="Times New Roman" w:cs="Times New Roman"/>
          <w:sz w:val="28"/>
          <w:szCs w:val="28"/>
          <w:lang w:val="vi-VN"/>
        </w:rPr>
        <w:t>Nguồn thải này nếu không được thu gom sẽ chiếm dụng diện tích đất, ảnh hưởng đến mỹ quan khu vực. Khi có nước mưa chảy tr</w:t>
      </w:r>
      <w:r w:rsidRPr="004B4528">
        <w:rPr>
          <w:rFonts w:ascii="Times New Roman" w:hAnsi="Times New Roman" w:cs="Times New Roman"/>
          <w:sz w:val="28"/>
          <w:szCs w:val="28"/>
          <w:lang w:val="cs-CZ"/>
        </w:rPr>
        <w:t>àn, chất thải dễ bị cuốn trôi gây bồi lắng các điểm tiếp nhận.</w:t>
      </w:r>
    </w:p>
    <w:p w14:paraId="6A5B55E0" w14:textId="221F02B5" w:rsidR="00C05382" w:rsidRPr="004B4528" w:rsidRDefault="00C05382" w:rsidP="00D506A0">
      <w:pPr>
        <w:pStyle w:val="Normal1"/>
        <w:spacing w:beforeLines="60" w:before="144" w:afterLines="60" w:after="144" w:line="312" w:lineRule="auto"/>
        <w:ind w:firstLine="567"/>
        <w:rPr>
          <w:sz w:val="28"/>
          <w:szCs w:val="28"/>
        </w:rPr>
      </w:pPr>
      <w:r w:rsidRPr="004B4528">
        <w:rPr>
          <w:sz w:val="28"/>
          <w:szCs w:val="28"/>
          <w:lang w:val="vi-VN"/>
        </w:rPr>
        <w:t>Thực tế, các loại rác thải xây dựng đa phần có thể được thu gom, tái sử dụng vào mục đích khác (vỏ bao xi măng, sắt thép vụn có thể bán cho các điểm thu mua phế liệu,..) nên khối lượng thải không đáng kể</w:t>
      </w:r>
      <w:r w:rsidR="00863754" w:rsidRPr="004B4528">
        <w:rPr>
          <w:sz w:val="28"/>
          <w:szCs w:val="28"/>
        </w:rPr>
        <w:t>.</w:t>
      </w:r>
      <w:r w:rsidR="00631472" w:rsidRPr="004B4528">
        <w:rPr>
          <w:sz w:val="28"/>
          <w:szCs w:val="28"/>
        </w:rPr>
        <w:t xml:space="preserve"> Chủ dự án sẽ làm việc với Ban quản lý các công trình công cộng huyện </w:t>
      </w:r>
      <w:r w:rsidR="00881BF7" w:rsidRPr="004B4528">
        <w:rPr>
          <w:sz w:val="28"/>
          <w:szCs w:val="28"/>
        </w:rPr>
        <w:t>Lệ Thuỷ</w:t>
      </w:r>
      <w:r w:rsidR="00631472" w:rsidRPr="004B4528">
        <w:rPr>
          <w:sz w:val="28"/>
          <w:szCs w:val="28"/>
        </w:rPr>
        <w:t xml:space="preserve"> để vận chuyển, xử lý đổ thải đúng vị trí.</w:t>
      </w:r>
    </w:p>
    <w:p w14:paraId="43832DBE" w14:textId="315B0DD1" w:rsidR="00863754" w:rsidRPr="004B4528" w:rsidRDefault="00863754" w:rsidP="00D506A0">
      <w:pPr>
        <w:widowControl w:val="0"/>
        <w:spacing w:beforeLines="60" w:before="144" w:afterLines="60" w:after="144" w:line="312" w:lineRule="auto"/>
        <w:ind w:firstLine="567"/>
        <w:jc w:val="both"/>
        <w:rPr>
          <w:rFonts w:ascii="Times New Roman" w:hAnsi="Times New Roman" w:cs="Times New Roman"/>
          <w:i/>
          <w:sz w:val="28"/>
          <w:szCs w:val="28"/>
          <w:lang w:val="vi-VN"/>
        </w:rPr>
      </w:pPr>
      <w:r w:rsidRPr="004B4528">
        <w:rPr>
          <w:rFonts w:ascii="Times New Roman" w:hAnsi="Times New Roman" w:cs="Times New Roman"/>
          <w:i/>
          <w:sz w:val="28"/>
          <w:szCs w:val="28"/>
          <w:lang w:val="pt-BR"/>
        </w:rPr>
        <w:t xml:space="preserve">c. </w:t>
      </w:r>
      <w:r w:rsidRPr="004B4528">
        <w:rPr>
          <w:rFonts w:ascii="Times New Roman" w:hAnsi="Times New Roman" w:cs="Times New Roman"/>
          <w:i/>
          <w:sz w:val="28"/>
          <w:szCs w:val="28"/>
          <w:lang w:val="vi-VN"/>
        </w:rPr>
        <w:t>Chất thải nguy hại</w:t>
      </w:r>
    </w:p>
    <w:p w14:paraId="1A7EA7D2" w14:textId="77777777" w:rsidR="00863754" w:rsidRPr="004B4528" w:rsidRDefault="00863754" w:rsidP="00D506A0">
      <w:pPr>
        <w:widowControl w:val="0"/>
        <w:spacing w:beforeLines="60" w:before="144" w:afterLines="60" w:after="144" w:line="312" w:lineRule="auto"/>
        <w:ind w:firstLine="567"/>
        <w:jc w:val="both"/>
        <w:rPr>
          <w:rFonts w:ascii="Times New Roman" w:hAnsi="Times New Roman" w:cs="Times New Roman"/>
          <w:sz w:val="28"/>
          <w:szCs w:val="28"/>
          <w:lang w:val="vi-VN"/>
        </w:rPr>
      </w:pPr>
      <w:r w:rsidRPr="004B4528">
        <w:rPr>
          <w:rFonts w:ascii="Times New Roman" w:hAnsi="Times New Roman" w:cs="Times New Roman"/>
          <w:sz w:val="28"/>
          <w:szCs w:val="28"/>
          <w:lang w:val="vi-VN"/>
        </w:rPr>
        <w:t xml:space="preserve">Chất thải nguy hại chủ yếu là dầu mỡ thải và giẻ lau dính dầu mỡ thải ra trong quá trình bảo dưỡng máy móc, phương tiện thi công. Đối với phương tiện vận chuyển, hoạt động bảo dưỡng, thay dầu mỡ thường được tiến hành tại các gara ô tô nằm trên địa bàn huyện Quảng Trạch. Do đó, chất thải nguy hại phát </w:t>
      </w:r>
      <w:r w:rsidRPr="004B4528">
        <w:rPr>
          <w:rFonts w:ascii="Times New Roman" w:hAnsi="Times New Roman" w:cs="Times New Roman"/>
          <w:sz w:val="28"/>
          <w:szCs w:val="28"/>
          <w:lang w:val="vi-VN"/>
        </w:rPr>
        <w:lastRenderedPageBreak/>
        <w:t xml:space="preserve">sinh trên công trường đến từ hoạt động bão dưỡng máy thi công, chủ yếu là máy ủi, máy xúc với số lượng phương tiện sử dụng thường xuyên khoảng 9 chiếc. Lượng dầu bôi trơn sau mỗi lần thay trung bình 7lít/phương tiện với định kỳ 3-6 tháng/lần. Như vậy, tổng lượng dầu mỡ thải trong 5 tháng thi công khoảng 63 - 120 lít. </w:t>
      </w:r>
    </w:p>
    <w:p w14:paraId="336C044E" w14:textId="19155137" w:rsidR="00863754" w:rsidRPr="004B4528" w:rsidRDefault="00863754" w:rsidP="00D506A0">
      <w:pPr>
        <w:pStyle w:val="Normal1"/>
        <w:spacing w:beforeLines="60" w:before="144" w:afterLines="60" w:after="144" w:line="312" w:lineRule="auto"/>
        <w:ind w:firstLine="567"/>
        <w:rPr>
          <w:bCs/>
          <w:sz w:val="28"/>
          <w:szCs w:val="28"/>
        </w:rPr>
      </w:pPr>
      <w:r w:rsidRPr="004B4528">
        <w:rPr>
          <w:sz w:val="28"/>
          <w:szCs w:val="28"/>
          <w:lang w:val="vi-VN"/>
        </w:rPr>
        <w:t>Ngoài ra, chất thải nguy hại từ hoạt động sinh hoạt của công nhân như đèn huỳnh quang hỏng, ắc quy...</w:t>
      </w:r>
      <w:r w:rsidRPr="004B4528">
        <w:rPr>
          <w:sz w:val="28"/>
          <w:szCs w:val="28"/>
          <w:lang w:val="pt-BR"/>
        </w:rPr>
        <w:t xml:space="preserve"> Với số lượng công nhân thi công khoảng 20 người nên lượng chất thải phát sinh không lớn. Tuy nhiên, </w:t>
      </w:r>
      <w:r w:rsidRPr="004B4528">
        <w:rPr>
          <w:sz w:val="28"/>
          <w:szCs w:val="28"/>
          <w:lang w:val="vi-VN"/>
        </w:rPr>
        <w:t xml:space="preserve">Các loại chất thải nguy hại có chứa các chất có độc tính cao nên nếu để bừa bãi trên công trường thì sự rò rỉ các chất độc sẽ gây nhiễm độc đất khu vực chứa làm đất bạc màu hoặc bị nước mưa chảy tràn cuốn theo làm ô nhiễm nước </w:t>
      </w:r>
      <w:r w:rsidRPr="004B4528">
        <w:rPr>
          <w:sz w:val="28"/>
          <w:szCs w:val="28"/>
          <w:lang w:val="pt-BR"/>
        </w:rPr>
        <w:t>ngầm</w:t>
      </w:r>
      <w:r w:rsidRPr="004B4528">
        <w:rPr>
          <w:sz w:val="28"/>
          <w:szCs w:val="28"/>
          <w:lang w:val="vi-VN"/>
        </w:rPr>
        <w:t xml:space="preserve"> ở khu vực Dự án</w:t>
      </w:r>
      <w:r w:rsidRPr="004B4528">
        <w:rPr>
          <w:sz w:val="28"/>
          <w:szCs w:val="28"/>
        </w:rPr>
        <w:t>.</w:t>
      </w:r>
    </w:p>
    <w:p w14:paraId="26DA7243" w14:textId="29D3FB3E" w:rsidR="00C05382" w:rsidRPr="004B4528" w:rsidRDefault="00863754" w:rsidP="00D506A0">
      <w:pPr>
        <w:pStyle w:val="Normal1"/>
        <w:spacing w:beforeLines="60" w:before="144" w:afterLines="60" w:after="144" w:line="312" w:lineRule="auto"/>
        <w:ind w:firstLine="567"/>
        <w:rPr>
          <w:b/>
          <w:sz w:val="28"/>
          <w:szCs w:val="28"/>
        </w:rPr>
      </w:pPr>
      <w:r w:rsidRPr="004B4528">
        <w:rPr>
          <w:b/>
          <w:sz w:val="28"/>
          <w:szCs w:val="28"/>
        </w:rPr>
        <w:t>4</w:t>
      </w:r>
      <w:r w:rsidR="00C05382" w:rsidRPr="004B4528">
        <w:rPr>
          <w:b/>
          <w:sz w:val="28"/>
          <w:szCs w:val="28"/>
        </w:rPr>
        <w:t xml:space="preserve">. Tiếng ồn, độ rung </w:t>
      </w:r>
    </w:p>
    <w:p w14:paraId="0293EC81" w14:textId="5C943527" w:rsidR="00C05382" w:rsidRPr="004B4528" w:rsidRDefault="00C05382" w:rsidP="00D506A0">
      <w:pPr>
        <w:pStyle w:val="Normal1"/>
        <w:spacing w:beforeLines="60" w:before="144" w:afterLines="60" w:after="144" w:line="312" w:lineRule="auto"/>
        <w:ind w:firstLine="567"/>
        <w:rPr>
          <w:sz w:val="28"/>
          <w:szCs w:val="28"/>
        </w:rPr>
      </w:pPr>
      <w:r w:rsidRPr="004B4528">
        <w:rPr>
          <w:sz w:val="28"/>
          <w:szCs w:val="28"/>
        </w:rPr>
        <w:t>Tiếng ồn, độ rung phát sinh chủ yếu từ phương tiện vận chuyển, máy móc thi công, các tác động này mang tính chất tạm thời, sẽ kết thúc ngay sau khi quá trình thi công hoàn thành. Tuy nhiên, để giảm thiểu ảnh hưởng đến khu vực sẽ bố trí hoạt động gây ồn rung mạnh vào khung giờ hợp lý, việc vận chuyển thường tiến hành vào 22h -6h sáng hôm sau. Sử dụng các phương tiện, máy móc đạt tiêu chuẩn, được định kỳ bảo dưỡng. Trang bị bảo hộ lao động cho công nhân, đặc biệt với phương tiện có độ ồn cao trang bị nút tai chống ồn để hạn chế ảnh hưởng tới sức khỏe công nhân.</w:t>
      </w:r>
    </w:p>
    <w:p w14:paraId="3CC80537" w14:textId="52EA65C2" w:rsidR="00C05382" w:rsidRPr="004B4528" w:rsidRDefault="00863754" w:rsidP="00D506A0">
      <w:pPr>
        <w:pStyle w:val="Normal1"/>
        <w:spacing w:beforeLines="60" w:before="144" w:afterLines="60" w:after="144" w:line="312" w:lineRule="auto"/>
        <w:ind w:firstLine="567"/>
        <w:rPr>
          <w:b/>
          <w:bCs/>
          <w:sz w:val="28"/>
          <w:szCs w:val="28"/>
        </w:rPr>
      </w:pPr>
      <w:r w:rsidRPr="004B4528">
        <w:rPr>
          <w:b/>
          <w:bCs/>
          <w:sz w:val="28"/>
          <w:szCs w:val="28"/>
        </w:rPr>
        <w:t>5</w:t>
      </w:r>
      <w:r w:rsidR="00C05382" w:rsidRPr="004B4528">
        <w:rPr>
          <w:b/>
          <w:bCs/>
          <w:sz w:val="28"/>
          <w:szCs w:val="28"/>
        </w:rPr>
        <w:t>. Các sự cố, rủi ro</w:t>
      </w:r>
    </w:p>
    <w:p w14:paraId="20618708" w14:textId="77777777" w:rsidR="00C05382" w:rsidRPr="004B4528" w:rsidRDefault="00C05382"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Các sự cố rủi ro có thể xảy ra trong giai đoạn thi công xây dựng dự án bao gồm tai nạn lao động, các sự cố cháy nổ. Để đảm bảo an toàn trong quá trình thi công xây dựng dự án, đơn vị thi công phải cam kết thực hiện những điều sau:</w:t>
      </w:r>
    </w:p>
    <w:p w14:paraId="5885F0EE" w14:textId="77777777" w:rsidR="00C05382" w:rsidRPr="004B4528" w:rsidRDefault="00C05382"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Đảm bảo thường xuyên việc kiểm tra các đường đấu nối dây điện, tránh tiếp xúc với nước</w:t>
      </w:r>
    </w:p>
    <w:p w14:paraId="2578CF0D" w14:textId="77777777" w:rsidR="00C05382" w:rsidRPr="004B4528" w:rsidRDefault="00C05382"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Đảm bảo công nhân viên thi công tại công trường được huấn luyện và tuân thủ các nội quy về an toàn lao động, làm việc tại công trường</w:t>
      </w:r>
    </w:p>
    <w:p w14:paraId="26ABF17A" w14:textId="77777777" w:rsidR="00C05382" w:rsidRPr="004B4528" w:rsidRDefault="00C05382"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Đảm bảo phương tiện máy móc được kiểm tra kỹ lưỡng trước khi hoạt động, và tắt máy để đúng vị trí khi không dùng đến.</w:t>
      </w:r>
    </w:p>
    <w:p w14:paraId="2D5BA14D" w14:textId="77777777" w:rsidR="00C05382" w:rsidRPr="004B4528" w:rsidRDefault="00C05382"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lastRenderedPageBreak/>
        <w:t>+ Đảm bảo các giàn giáo được lắp đặt đúng quy trình chuẩn</w:t>
      </w:r>
    </w:p>
    <w:p w14:paraId="2F47C17E" w14:textId="77777777" w:rsidR="00C05382" w:rsidRPr="004B4528" w:rsidRDefault="00C05382"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Ngay khi xảy ra sự cố tai nạn lao động, có các biện pháp sơ cứu kịp thời và liên hệ với bệnh viện, cơ sở y tế gần nhất để được cứu chữa.</w:t>
      </w:r>
    </w:p>
    <w:p w14:paraId="32E1B748" w14:textId="6ED6D34A" w:rsidR="00C05382" w:rsidRPr="004B4528" w:rsidRDefault="00C05382" w:rsidP="00D506A0">
      <w:pPr>
        <w:pStyle w:val="Normal1"/>
        <w:spacing w:beforeLines="60" w:before="144" w:afterLines="60" w:after="144" w:line="312" w:lineRule="auto"/>
        <w:ind w:firstLine="567"/>
        <w:rPr>
          <w:sz w:val="28"/>
          <w:szCs w:val="28"/>
        </w:rPr>
      </w:pPr>
      <w:r w:rsidRPr="004B4528">
        <w:rPr>
          <w:sz w:val="28"/>
          <w:szCs w:val="28"/>
        </w:rPr>
        <w:t>+ Có hệ thống phòng cháy chữa cháy tạm thời, liên lạc khẩn cấp để được ứng phó khi xảy ra sự cố cháy nổ, hỏa hoạn</w:t>
      </w:r>
    </w:p>
    <w:p w14:paraId="23B342C3" w14:textId="658FFCAD" w:rsidR="002C7DED" w:rsidRPr="004B4528" w:rsidRDefault="002C7DED" w:rsidP="00D506A0">
      <w:pPr>
        <w:pStyle w:val="Heading3"/>
        <w:spacing w:beforeLines="60" w:before="144" w:afterLines="60" w:after="144"/>
        <w:rPr>
          <w:rFonts w:cs="Times New Roman"/>
          <w:i/>
          <w:sz w:val="28"/>
          <w:szCs w:val="28"/>
          <w:lang w:val="vi-VN"/>
        </w:rPr>
      </w:pPr>
      <w:bookmarkStart w:id="134" w:name="_Toc175046593"/>
      <w:r w:rsidRPr="004B4528">
        <w:rPr>
          <w:rFonts w:cs="Times New Roman"/>
          <w:i/>
          <w:sz w:val="28"/>
          <w:szCs w:val="28"/>
          <w:lang w:val="vi-VN"/>
        </w:rPr>
        <w:t>4.1.</w:t>
      </w:r>
      <w:r w:rsidR="00863754" w:rsidRPr="004B4528">
        <w:rPr>
          <w:rFonts w:cs="Times New Roman"/>
          <w:i/>
          <w:sz w:val="28"/>
          <w:szCs w:val="28"/>
        </w:rPr>
        <w:t>2</w:t>
      </w:r>
      <w:r w:rsidRPr="004B4528">
        <w:rPr>
          <w:rFonts w:cs="Times New Roman"/>
          <w:i/>
          <w:sz w:val="28"/>
          <w:szCs w:val="28"/>
          <w:lang w:val="vi-VN"/>
        </w:rPr>
        <w:t>. Về công trình, biện pháp xử lý nước thải</w:t>
      </w:r>
      <w:bookmarkEnd w:id="134"/>
    </w:p>
    <w:p w14:paraId="010207CF" w14:textId="77777777" w:rsidR="004F6D3C" w:rsidRPr="004B4528" w:rsidRDefault="004F6D3C" w:rsidP="00D506A0">
      <w:pPr>
        <w:pStyle w:val="saua"/>
        <w:widowControl w:val="0"/>
        <w:spacing w:beforeLines="60" w:before="144" w:afterLines="60" w:after="144" w:line="312" w:lineRule="auto"/>
        <w:contextualSpacing/>
        <w:rPr>
          <w:color w:val="auto"/>
          <w:sz w:val="28"/>
          <w:szCs w:val="28"/>
        </w:rPr>
      </w:pPr>
      <w:r w:rsidRPr="004B4528">
        <w:rPr>
          <w:color w:val="auto"/>
          <w:sz w:val="28"/>
          <w:szCs w:val="28"/>
        </w:rPr>
        <w:t>* Đối với nước thải sinh hoạt</w:t>
      </w:r>
    </w:p>
    <w:p w14:paraId="7757F555" w14:textId="5E109589" w:rsidR="004F6D3C" w:rsidRPr="004B4528" w:rsidRDefault="004F6D3C" w:rsidP="00D506A0">
      <w:pPr>
        <w:widowControl w:val="0"/>
        <w:spacing w:beforeLines="60" w:before="144" w:afterLines="60" w:after="144" w:line="312" w:lineRule="auto"/>
        <w:ind w:firstLine="720"/>
        <w:contextualSpacing/>
        <w:jc w:val="both"/>
        <w:rPr>
          <w:rStyle w:val="apple-converted-space"/>
          <w:rFonts w:ascii="Times New Roman" w:hAnsi="Times New Roman" w:cs="Times New Roman"/>
          <w:b/>
          <w:i/>
          <w:sz w:val="28"/>
          <w:szCs w:val="28"/>
          <w:u w:val="single"/>
        </w:rPr>
      </w:pPr>
      <w:r w:rsidRPr="004B4528">
        <w:rPr>
          <w:rStyle w:val="apple-converted-space"/>
          <w:rFonts w:ascii="Times New Roman" w:hAnsi="Times New Roman" w:cs="Times New Roman"/>
          <w:sz w:val="28"/>
          <w:szCs w:val="28"/>
          <w:shd w:val="clear" w:color="auto" w:fill="FFFFFF"/>
        </w:rPr>
        <w:t>C</w:t>
      </w:r>
      <w:r w:rsidRPr="004B4528">
        <w:rPr>
          <w:rStyle w:val="apple-converted-space"/>
          <w:rFonts w:ascii="Times New Roman" w:hAnsi="Times New Roman" w:cs="Times New Roman"/>
          <w:sz w:val="28"/>
          <w:szCs w:val="28"/>
          <w:shd w:val="clear" w:color="auto" w:fill="FFFFFF"/>
          <w:lang w:val="vi-VN"/>
        </w:rPr>
        <w:t xml:space="preserve">hủ </w:t>
      </w:r>
      <w:r w:rsidRPr="004B4528">
        <w:rPr>
          <w:rStyle w:val="apple-converted-space"/>
          <w:rFonts w:ascii="Times New Roman" w:hAnsi="Times New Roman" w:cs="Times New Roman"/>
          <w:sz w:val="28"/>
          <w:szCs w:val="28"/>
          <w:shd w:val="clear" w:color="auto" w:fill="FFFFFF"/>
        </w:rPr>
        <w:t>đầu tư</w:t>
      </w:r>
      <w:r w:rsidRPr="004B4528">
        <w:rPr>
          <w:rStyle w:val="apple-converted-space"/>
          <w:rFonts w:ascii="Times New Roman" w:hAnsi="Times New Roman" w:cs="Times New Roman"/>
          <w:sz w:val="28"/>
          <w:szCs w:val="28"/>
          <w:shd w:val="clear" w:color="auto" w:fill="FFFFFF"/>
          <w:lang w:val="vi-VN"/>
        </w:rPr>
        <w:t xml:space="preserve"> </w:t>
      </w:r>
      <w:r w:rsidRPr="004B4528">
        <w:rPr>
          <w:rStyle w:val="apple-converted-space"/>
          <w:rFonts w:ascii="Times New Roman" w:hAnsi="Times New Roman" w:cs="Times New Roman"/>
          <w:sz w:val="28"/>
          <w:szCs w:val="28"/>
          <w:shd w:val="clear" w:color="auto" w:fill="FFFFFF"/>
        </w:rPr>
        <w:t>sẽ</w:t>
      </w:r>
      <w:r w:rsidRPr="004B4528">
        <w:rPr>
          <w:rStyle w:val="apple-converted-space"/>
          <w:rFonts w:ascii="Times New Roman" w:hAnsi="Times New Roman" w:cs="Times New Roman"/>
          <w:sz w:val="28"/>
          <w:szCs w:val="28"/>
          <w:shd w:val="clear" w:color="auto" w:fill="FFFFFF"/>
          <w:lang w:val="vi-VN"/>
        </w:rPr>
        <w:t xml:space="preserve"> kết hợp với chủ thầu thi công bố trí 0</w:t>
      </w:r>
      <w:r w:rsidRPr="004B4528">
        <w:rPr>
          <w:rStyle w:val="apple-converted-space"/>
          <w:rFonts w:ascii="Times New Roman" w:hAnsi="Times New Roman" w:cs="Times New Roman"/>
          <w:sz w:val="28"/>
          <w:szCs w:val="28"/>
          <w:shd w:val="clear" w:color="auto" w:fill="FFFFFF"/>
        </w:rPr>
        <w:t>2</w:t>
      </w:r>
      <w:r w:rsidRPr="004B4528">
        <w:rPr>
          <w:rStyle w:val="apple-converted-space"/>
          <w:rFonts w:ascii="Times New Roman" w:hAnsi="Times New Roman" w:cs="Times New Roman"/>
          <w:sz w:val="28"/>
          <w:szCs w:val="28"/>
          <w:shd w:val="clear" w:color="auto" w:fill="FFFFFF"/>
          <w:lang w:val="vi-VN"/>
        </w:rPr>
        <w:t xml:space="preserve"> nhà vệ sinh di </w:t>
      </w:r>
      <w:r w:rsidR="00590938" w:rsidRPr="004B4528">
        <w:rPr>
          <w:rStyle w:val="apple-converted-space"/>
          <w:rFonts w:ascii="Times New Roman" w:hAnsi="Times New Roman" w:cs="Times New Roman"/>
          <w:sz w:val="28"/>
          <w:szCs w:val="28"/>
          <w:shd w:val="clear" w:color="auto" w:fill="FFFFFF"/>
          <w:lang w:val="vi-VN"/>
        </w:rPr>
        <w:t>động</w:t>
      </w:r>
      <w:r w:rsidR="00C05382" w:rsidRPr="004B4528">
        <w:rPr>
          <w:rStyle w:val="apple-converted-space"/>
          <w:rFonts w:ascii="Times New Roman" w:hAnsi="Times New Roman" w:cs="Times New Roman"/>
          <w:sz w:val="28"/>
          <w:szCs w:val="28"/>
          <w:shd w:val="clear" w:color="auto" w:fill="FFFFFF"/>
        </w:rPr>
        <w:t xml:space="preserve"> dung tích 2.000 lít</w:t>
      </w:r>
      <w:r w:rsidRPr="004B4528">
        <w:rPr>
          <w:rStyle w:val="apple-converted-space"/>
          <w:rFonts w:ascii="Times New Roman" w:hAnsi="Times New Roman" w:cs="Times New Roman"/>
          <w:sz w:val="28"/>
          <w:szCs w:val="28"/>
          <w:shd w:val="clear" w:color="auto" w:fill="FFFFFF"/>
          <w:lang w:val="vi-VN"/>
        </w:rPr>
        <w:t>.</w:t>
      </w:r>
    </w:p>
    <w:p w14:paraId="046BB312" w14:textId="55AC969E" w:rsidR="004F6D3C" w:rsidRPr="004B4528" w:rsidRDefault="004F6D3C" w:rsidP="00D506A0">
      <w:pPr>
        <w:pStyle w:val="Subtitle"/>
        <w:spacing w:beforeLines="60" w:before="144" w:afterLines="60" w:after="144" w:line="312" w:lineRule="auto"/>
        <w:ind w:firstLine="720"/>
        <w:jc w:val="both"/>
        <w:rPr>
          <w:rFonts w:ascii="Times New Roman" w:hAnsi="Times New Roman"/>
          <w:b w:val="0"/>
          <w:color w:val="auto"/>
          <w:szCs w:val="28"/>
          <w:shd w:val="clear" w:color="auto" w:fill="FFFFFF"/>
        </w:rPr>
      </w:pPr>
      <w:r w:rsidRPr="004B4528">
        <w:rPr>
          <w:rFonts w:ascii="Times New Roman" w:hAnsi="Times New Roman"/>
          <w:b w:val="0"/>
          <w:color w:val="auto"/>
          <w:szCs w:val="28"/>
          <w:shd w:val="clear" w:color="auto" w:fill="FFFFFF"/>
        </w:rPr>
        <w:t xml:space="preserve">Nước thải và bùn thải </w:t>
      </w:r>
      <w:r w:rsidRPr="004B4528">
        <w:rPr>
          <w:rFonts w:ascii="Times New Roman" w:hAnsi="Times New Roman"/>
          <w:b w:val="0"/>
          <w:color w:val="auto"/>
          <w:szCs w:val="28"/>
          <w:shd w:val="clear" w:color="auto" w:fill="FFFFFF"/>
          <w:lang w:val="vi-VN"/>
        </w:rPr>
        <w:t xml:space="preserve">từ nhà vệ sinh di động </w:t>
      </w:r>
      <w:r w:rsidR="0002447B" w:rsidRPr="004B4528">
        <w:rPr>
          <w:rFonts w:ascii="Times New Roman" w:hAnsi="Times New Roman"/>
          <w:b w:val="0"/>
          <w:color w:val="auto"/>
          <w:szCs w:val="28"/>
          <w:shd w:val="clear" w:color="auto" w:fill="FFFFFF"/>
        </w:rPr>
        <w:t>sẽ được chủ dự án thuê đơn v</w:t>
      </w:r>
      <w:r w:rsidR="00307DAA" w:rsidRPr="004B4528">
        <w:rPr>
          <w:rFonts w:ascii="Times New Roman" w:hAnsi="Times New Roman"/>
          <w:b w:val="0"/>
          <w:color w:val="auto"/>
          <w:szCs w:val="28"/>
          <w:shd w:val="clear" w:color="auto" w:fill="FFFFFF"/>
        </w:rPr>
        <w:t>ị chức năng đến hút vận chuyển đ</w:t>
      </w:r>
      <w:r w:rsidR="0002447B" w:rsidRPr="004B4528">
        <w:rPr>
          <w:rFonts w:ascii="Times New Roman" w:hAnsi="Times New Roman"/>
          <w:b w:val="0"/>
          <w:color w:val="auto"/>
          <w:szCs w:val="28"/>
          <w:shd w:val="clear" w:color="auto" w:fill="FFFFFF"/>
        </w:rPr>
        <w:t>i xử lý theo đúng quy định</w:t>
      </w:r>
      <w:r w:rsidRPr="004B4528">
        <w:rPr>
          <w:rFonts w:ascii="Times New Roman" w:hAnsi="Times New Roman"/>
          <w:b w:val="0"/>
          <w:color w:val="auto"/>
          <w:szCs w:val="28"/>
          <w:shd w:val="clear" w:color="auto" w:fill="FFFFFF"/>
          <w:lang w:val="vi-VN"/>
        </w:rPr>
        <w:t>.</w:t>
      </w:r>
      <w:r w:rsidRPr="004B4528">
        <w:rPr>
          <w:rFonts w:ascii="Times New Roman" w:hAnsi="Times New Roman"/>
          <w:b w:val="0"/>
          <w:color w:val="auto"/>
          <w:szCs w:val="28"/>
          <w:shd w:val="clear" w:color="auto" w:fill="FFFFFF"/>
        </w:rPr>
        <w:t xml:space="preserve"> </w:t>
      </w:r>
      <w:r w:rsidRPr="004B4528">
        <w:rPr>
          <w:rStyle w:val="apple-converted-space"/>
          <w:rFonts w:ascii="Times New Roman" w:hAnsi="Times New Roman"/>
          <w:b w:val="0"/>
          <w:color w:val="auto"/>
          <w:szCs w:val="28"/>
          <w:shd w:val="clear" w:color="auto" w:fill="FFFFFF"/>
          <w:lang w:val="vi-VN"/>
        </w:rPr>
        <w:t xml:space="preserve">Tần suất là </w:t>
      </w:r>
      <w:r w:rsidRPr="004B4528">
        <w:rPr>
          <w:rStyle w:val="apple-converted-space"/>
          <w:rFonts w:ascii="Times New Roman" w:hAnsi="Times New Roman"/>
          <w:b w:val="0"/>
          <w:color w:val="auto"/>
          <w:szCs w:val="28"/>
          <w:shd w:val="clear" w:color="auto" w:fill="FFFFFF"/>
        </w:rPr>
        <w:t>1 tuần/lần</w:t>
      </w:r>
      <w:r w:rsidRPr="004B4528">
        <w:rPr>
          <w:rStyle w:val="apple-converted-space"/>
          <w:rFonts w:ascii="Times New Roman" w:hAnsi="Times New Roman"/>
          <w:b w:val="0"/>
          <w:color w:val="auto"/>
          <w:szCs w:val="28"/>
          <w:shd w:val="clear" w:color="auto" w:fill="FFFFFF"/>
          <w:lang w:val="vi-VN"/>
        </w:rPr>
        <w:t>.</w:t>
      </w:r>
    </w:p>
    <w:p w14:paraId="32C17050" w14:textId="77777777" w:rsidR="004F6D3C" w:rsidRPr="004B4528" w:rsidRDefault="004F6D3C" w:rsidP="00D506A0">
      <w:pPr>
        <w:pStyle w:val="saua"/>
        <w:widowControl w:val="0"/>
        <w:spacing w:beforeLines="60" w:before="144" w:afterLines="60" w:after="144" w:line="312" w:lineRule="auto"/>
        <w:contextualSpacing/>
        <w:rPr>
          <w:color w:val="auto"/>
          <w:sz w:val="28"/>
          <w:szCs w:val="28"/>
        </w:rPr>
      </w:pPr>
      <w:r w:rsidRPr="004B4528">
        <w:rPr>
          <w:color w:val="auto"/>
          <w:sz w:val="28"/>
          <w:szCs w:val="28"/>
        </w:rPr>
        <w:t>* Đối với nước thải thi công</w:t>
      </w:r>
    </w:p>
    <w:p w14:paraId="0415F798" w14:textId="0E463E81" w:rsidR="0002447B" w:rsidRPr="004B4528" w:rsidRDefault="004F6D3C"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Nước thải thi công xây dựng dự án: chủ yếu bị lẫn đất cát, thành phần chất rắn lơ lửng cao</w:t>
      </w:r>
      <w:r w:rsidR="0002447B" w:rsidRPr="004B4528">
        <w:rPr>
          <w:rFonts w:ascii="Times New Roman" w:hAnsi="Times New Roman" w:cs="Times New Roman"/>
          <w:sz w:val="28"/>
          <w:szCs w:val="28"/>
          <w:lang w:val="vi-VN"/>
        </w:rPr>
        <w:t xml:space="preserve"> và chứa dầu mỡ</w:t>
      </w:r>
      <w:r w:rsidRPr="004B4528">
        <w:rPr>
          <w:rFonts w:ascii="Times New Roman" w:hAnsi="Times New Roman" w:cs="Times New Roman"/>
          <w:sz w:val="28"/>
          <w:szCs w:val="28"/>
        </w:rPr>
        <w:t>. Nước thải này sẽ được chảy về hố lắng</w:t>
      </w:r>
      <w:r w:rsidR="0002447B" w:rsidRPr="004B4528">
        <w:rPr>
          <w:rFonts w:ascii="Times New Roman" w:hAnsi="Times New Roman" w:cs="Times New Roman"/>
          <w:sz w:val="28"/>
          <w:szCs w:val="28"/>
          <w:lang w:val="vi-VN"/>
        </w:rPr>
        <w:t>, kích thước</w:t>
      </w:r>
      <w:r w:rsidRPr="004B4528">
        <w:rPr>
          <w:rFonts w:ascii="Times New Roman" w:hAnsi="Times New Roman" w:cs="Times New Roman"/>
          <w:sz w:val="28"/>
          <w:szCs w:val="28"/>
          <w:lang w:val="vi-VN"/>
        </w:rPr>
        <w:t xml:space="preserve"> 1,5x1,5x2m</w:t>
      </w:r>
      <w:r w:rsidRPr="004B4528">
        <w:rPr>
          <w:rFonts w:ascii="Times New Roman" w:hAnsi="Times New Roman" w:cs="Times New Roman"/>
          <w:sz w:val="28"/>
          <w:szCs w:val="28"/>
        </w:rPr>
        <w:t>, thể tích</w:t>
      </w:r>
      <w:r w:rsidR="0002447B" w:rsidRPr="004B4528">
        <w:rPr>
          <w:rFonts w:ascii="Times New Roman" w:hAnsi="Times New Roman" w:cs="Times New Roman"/>
          <w:sz w:val="28"/>
          <w:szCs w:val="28"/>
        </w:rPr>
        <w:t xml:space="preserve"> 4,5</w:t>
      </w:r>
      <w:r w:rsidRPr="004B4528">
        <w:rPr>
          <w:rFonts w:ascii="Times New Roman" w:hAnsi="Times New Roman" w:cs="Times New Roman"/>
          <w:sz w:val="28"/>
          <w:szCs w:val="28"/>
        </w:rPr>
        <w:t xml:space="preserve"> m</w:t>
      </w:r>
      <w:r w:rsidRPr="004B4528">
        <w:rPr>
          <w:rFonts w:ascii="Times New Roman" w:hAnsi="Times New Roman" w:cs="Times New Roman"/>
          <w:sz w:val="28"/>
          <w:szCs w:val="28"/>
          <w:vertAlign w:val="superscript"/>
        </w:rPr>
        <w:t>3</w:t>
      </w:r>
      <w:r w:rsidRPr="004B4528">
        <w:rPr>
          <w:rFonts w:ascii="Times New Roman" w:hAnsi="Times New Roman" w:cs="Times New Roman"/>
          <w:sz w:val="28"/>
          <w:szCs w:val="28"/>
        </w:rPr>
        <w:t xml:space="preserve">/hố </w:t>
      </w:r>
      <w:r w:rsidR="0002447B" w:rsidRPr="004B4528">
        <w:rPr>
          <w:rFonts w:ascii="Times New Roman" w:hAnsi="Times New Roman" w:cs="Times New Roman"/>
          <w:sz w:val="28"/>
          <w:szCs w:val="28"/>
          <w:lang w:val="vi-VN"/>
        </w:rPr>
        <w:t xml:space="preserve">gồm 2 ngăn </w:t>
      </w:r>
      <w:r w:rsidRPr="004B4528">
        <w:rPr>
          <w:rFonts w:ascii="Times New Roman" w:hAnsi="Times New Roman" w:cs="Times New Roman"/>
          <w:sz w:val="28"/>
          <w:szCs w:val="28"/>
        </w:rPr>
        <w:t>để lắng đọng bùn đất</w:t>
      </w:r>
      <w:r w:rsidR="0002447B" w:rsidRPr="004B4528">
        <w:rPr>
          <w:rFonts w:ascii="Times New Roman" w:hAnsi="Times New Roman" w:cs="Times New Roman"/>
          <w:sz w:val="28"/>
          <w:szCs w:val="28"/>
          <w:lang w:val="vi-VN"/>
        </w:rPr>
        <w:t xml:space="preserve"> và lọc dầu</w:t>
      </w:r>
      <w:r w:rsidRPr="004B4528">
        <w:rPr>
          <w:rFonts w:ascii="Times New Roman" w:hAnsi="Times New Roman" w:cs="Times New Roman"/>
          <w:sz w:val="28"/>
          <w:szCs w:val="28"/>
        </w:rPr>
        <w:t>. Sau khi qua hố lắng, nước thải đạt</w:t>
      </w:r>
      <w:r w:rsidR="0002447B" w:rsidRPr="004B4528">
        <w:rPr>
          <w:rFonts w:ascii="Times New Roman" w:hAnsi="Times New Roman" w:cs="Times New Roman"/>
          <w:sz w:val="28"/>
          <w:szCs w:val="28"/>
          <w:lang w:val="vi-VN"/>
        </w:rPr>
        <w:t xml:space="preserve"> QCVN 40:2011/BTNMT</w:t>
      </w:r>
      <w:r w:rsidRPr="004B4528">
        <w:rPr>
          <w:rFonts w:ascii="Times New Roman" w:hAnsi="Times New Roman" w:cs="Times New Roman"/>
          <w:sz w:val="28"/>
          <w:szCs w:val="28"/>
        </w:rPr>
        <w:t>, cột B đượ</w:t>
      </w:r>
      <w:r w:rsidR="0002447B" w:rsidRPr="004B4528">
        <w:rPr>
          <w:rFonts w:ascii="Times New Roman" w:hAnsi="Times New Roman" w:cs="Times New Roman"/>
          <w:sz w:val="28"/>
          <w:szCs w:val="28"/>
        </w:rPr>
        <w:t xml:space="preserve">c </w:t>
      </w:r>
      <w:r w:rsidR="00C05382" w:rsidRPr="004B4528">
        <w:rPr>
          <w:rFonts w:ascii="Times New Roman" w:hAnsi="Times New Roman" w:cs="Times New Roman"/>
          <w:sz w:val="28"/>
          <w:szCs w:val="28"/>
        </w:rPr>
        <w:t>tự thấm vào đất cát của khu vực</w:t>
      </w:r>
      <w:r w:rsidRPr="004B4528">
        <w:rPr>
          <w:rFonts w:ascii="Times New Roman" w:hAnsi="Times New Roman" w:cs="Times New Roman"/>
          <w:sz w:val="28"/>
          <w:szCs w:val="28"/>
        </w:rPr>
        <w:t>.</w:t>
      </w:r>
    </w:p>
    <w:p w14:paraId="43EEF46F" w14:textId="77777777" w:rsidR="004F6D3C" w:rsidRPr="004B4528" w:rsidRDefault="004F6D3C" w:rsidP="00D506A0">
      <w:pPr>
        <w:pStyle w:val="Normal10"/>
        <w:widowControl w:val="0"/>
        <w:spacing w:beforeLines="60" w:before="144" w:afterLines="60" w:after="144" w:line="312" w:lineRule="auto"/>
        <w:ind w:firstLine="567"/>
        <w:rPr>
          <w:sz w:val="28"/>
          <w:szCs w:val="28"/>
          <w:lang w:val="da-DK"/>
        </w:rPr>
      </w:pPr>
      <w:r w:rsidRPr="004B4528">
        <w:rPr>
          <w:sz w:val="28"/>
          <w:szCs w:val="28"/>
          <w:lang w:val="da-DK"/>
        </w:rPr>
        <w:t>Sơ đồ nguyên lý công nghệ xử lý nước thải này được mô tả trong hình dưới đây.</w:t>
      </w:r>
    </w:p>
    <w:p w14:paraId="4124136D" w14:textId="6C02F6D7" w:rsidR="004F6D3C" w:rsidRPr="004B4528" w:rsidRDefault="004F6D3C" w:rsidP="00D506A0">
      <w:pPr>
        <w:pStyle w:val="Normal10"/>
        <w:widowControl w:val="0"/>
        <w:spacing w:beforeLines="60" w:before="144" w:afterLines="60" w:after="144" w:line="312" w:lineRule="auto"/>
        <w:jc w:val="center"/>
        <w:rPr>
          <w:sz w:val="28"/>
          <w:szCs w:val="28"/>
          <w:lang w:val="da-DK"/>
        </w:rPr>
      </w:pPr>
      <w:r w:rsidRPr="004B4528">
        <w:rPr>
          <w:sz w:val="28"/>
          <w:szCs w:val="28"/>
          <w:lang w:val="en-US"/>
        </w:rPr>
        <mc:AlternateContent>
          <mc:Choice Requires="wps">
            <w:drawing>
              <wp:anchor distT="0" distB="0" distL="114300" distR="114300" simplePos="0" relativeHeight="251842560" behindDoc="0" locked="0" layoutInCell="1" allowOverlap="1" wp14:anchorId="7C8B1EC2" wp14:editId="456E1190">
                <wp:simplePos x="0" y="0"/>
                <wp:positionH relativeFrom="column">
                  <wp:posOffset>381000</wp:posOffset>
                </wp:positionH>
                <wp:positionV relativeFrom="paragraph">
                  <wp:posOffset>285115</wp:posOffset>
                </wp:positionV>
                <wp:extent cx="728980" cy="304800"/>
                <wp:effectExtent l="0" t="0" r="1397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304800"/>
                        </a:xfrm>
                        <a:prstGeom prst="rect">
                          <a:avLst/>
                        </a:prstGeom>
                        <a:noFill/>
                        <a:ln>
                          <a:noFill/>
                        </a:ln>
                      </wps:spPr>
                      <wps:txbx>
                        <w:txbxContent>
                          <w:p w14:paraId="763AD786" w14:textId="77777777" w:rsidR="005A093B" w:rsidRPr="00512114" w:rsidRDefault="005A093B" w:rsidP="004F6D3C">
                            <w:pPr>
                              <w:jc w:val="right"/>
                              <w:rPr>
                                <w:i/>
                              </w:rPr>
                            </w:pPr>
                            <w:r w:rsidRPr="00512114">
                              <w:rPr>
                                <w:i/>
                              </w:rPr>
                              <w:t>Nước vào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C8B1EC2" id="_x0000_t202" coordsize="21600,21600" o:spt="202" path="m,l,21600r21600,l21600,xe">
                <v:stroke joinstyle="miter"/>
                <v:path gradientshapeok="t" o:connecttype="rect"/>
              </v:shapetype>
              <v:shape id="Text Box 39" o:spid="_x0000_s1069" type="#_x0000_t202" style="position:absolute;left:0;text-align:left;margin-left:30pt;margin-top:22.45pt;width:57.4pt;height:2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" filled="f" stroked="f">
                <v:textbox inset="0,0,0,0">
                  <w:txbxContent>
                    <w:p w14:paraId="763AD786" w14:textId="77777777" w:rsidR="005A093B" w:rsidRPr="00512114" w:rsidRDefault="005A093B" w:rsidP="004F6D3C">
                      <w:pPr>
                        <w:jc w:val="right"/>
                        <w:rPr>
                          <w:i/>
                        </w:rPr>
                      </w:pPr>
                      <w:r w:rsidRPr="00512114">
                        <w:rPr>
                          <w:i/>
                        </w:rPr>
                        <w:t>Nước vào</w:t>
                      </w:r>
                    </w:p>
                  </w:txbxContent>
                </v:textbox>
              </v:shape>
            </w:pict>
          </mc:Fallback>
        </mc:AlternateContent>
      </w:r>
      <w:r w:rsidRPr="004B4528">
        <w:rPr>
          <w:sz w:val="28"/>
          <w:szCs w:val="28"/>
          <w:lang w:val="en-US"/>
        </w:rPr>
        <w:drawing>
          <wp:inline distT="0" distB="0" distL="0" distR="0" wp14:anchorId="602A9015" wp14:editId="2AA48965">
            <wp:extent cx="4366260" cy="1135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6260" cy="1135380"/>
                    </a:xfrm>
                    <a:prstGeom prst="rect">
                      <a:avLst/>
                    </a:prstGeom>
                    <a:noFill/>
                    <a:ln>
                      <a:noFill/>
                    </a:ln>
                  </pic:spPr>
                </pic:pic>
              </a:graphicData>
            </a:graphic>
          </wp:inline>
        </w:drawing>
      </w:r>
    </w:p>
    <w:p w14:paraId="59D1981A" w14:textId="31229814" w:rsidR="0002447B" w:rsidRPr="004B4528" w:rsidRDefault="007756DF" w:rsidP="00D506A0">
      <w:pPr>
        <w:pStyle w:val="Caption"/>
        <w:spacing w:beforeLines="60" w:before="144" w:afterLines="60" w:after="144" w:line="312" w:lineRule="auto"/>
        <w:jc w:val="center"/>
        <w:rPr>
          <w:sz w:val="28"/>
          <w:szCs w:val="28"/>
          <w:lang w:eastAsia="zh-CN"/>
        </w:rPr>
      </w:pPr>
      <w:bookmarkStart w:id="135" w:name="_Toc492926371"/>
      <w:bookmarkStart w:id="136" w:name="_Toc399936245"/>
      <w:bookmarkStart w:id="137" w:name="_Toc515019351"/>
      <w:bookmarkStart w:id="138" w:name="_Toc518239568"/>
      <w:bookmarkStart w:id="139" w:name="_Toc529057174"/>
      <w:bookmarkStart w:id="140" w:name="_Toc21927713"/>
      <w:bookmarkStart w:id="141" w:name="_Toc22057447"/>
      <w:bookmarkStart w:id="142" w:name="_Toc23297285"/>
      <w:bookmarkStart w:id="143" w:name="_Toc77685925"/>
      <w:bookmarkStart w:id="144" w:name="_Toc91669019"/>
      <w:bookmarkStart w:id="145" w:name="_Toc175046653"/>
      <w:r w:rsidRPr="004B4528">
        <w:rPr>
          <w:sz w:val="28"/>
          <w:szCs w:val="28"/>
        </w:rPr>
        <w:t>Hình 4.</w:t>
      </w:r>
      <w:r w:rsidRPr="004B4528">
        <w:rPr>
          <w:sz w:val="28"/>
          <w:szCs w:val="28"/>
        </w:rPr>
        <w:fldChar w:fldCharType="begin"/>
      </w:r>
      <w:r w:rsidRPr="004B4528">
        <w:rPr>
          <w:sz w:val="28"/>
          <w:szCs w:val="28"/>
        </w:rPr>
        <w:instrText xml:space="preserve"> SEQ Hình_4. \* ARABIC </w:instrText>
      </w:r>
      <w:r w:rsidRPr="004B4528">
        <w:rPr>
          <w:sz w:val="28"/>
          <w:szCs w:val="28"/>
        </w:rPr>
        <w:fldChar w:fldCharType="separate"/>
      </w:r>
      <w:r w:rsidR="007D5793" w:rsidRPr="004B4528">
        <w:rPr>
          <w:noProof/>
          <w:sz w:val="28"/>
          <w:szCs w:val="28"/>
        </w:rPr>
        <w:t>1</w:t>
      </w:r>
      <w:r w:rsidRPr="004B4528">
        <w:rPr>
          <w:sz w:val="28"/>
          <w:szCs w:val="28"/>
        </w:rPr>
        <w:fldChar w:fldCharType="end"/>
      </w:r>
      <w:r w:rsidR="003D41FC" w:rsidRPr="004B4528">
        <w:rPr>
          <w:sz w:val="28"/>
          <w:szCs w:val="28"/>
        </w:rPr>
        <w:t xml:space="preserve">. </w:t>
      </w:r>
      <w:r w:rsidR="004F6D3C" w:rsidRPr="004B4528">
        <w:rPr>
          <w:sz w:val="28"/>
          <w:szCs w:val="28"/>
          <w:lang w:val="it-IT" w:eastAsia="zh-CN"/>
        </w:rPr>
        <w:t xml:space="preserve">Sơ đồ xử lý nước thải </w:t>
      </w:r>
      <w:bookmarkEnd w:id="135"/>
      <w:bookmarkEnd w:id="136"/>
      <w:bookmarkEnd w:id="137"/>
      <w:bookmarkEnd w:id="138"/>
      <w:bookmarkEnd w:id="139"/>
      <w:bookmarkEnd w:id="140"/>
      <w:bookmarkEnd w:id="141"/>
      <w:bookmarkEnd w:id="142"/>
      <w:bookmarkEnd w:id="143"/>
      <w:bookmarkEnd w:id="144"/>
      <w:r w:rsidR="0002447B" w:rsidRPr="004B4528">
        <w:rPr>
          <w:sz w:val="28"/>
          <w:szCs w:val="28"/>
          <w:lang w:eastAsia="zh-CN"/>
        </w:rPr>
        <w:t>thi công</w:t>
      </w:r>
      <w:bookmarkEnd w:id="145"/>
    </w:p>
    <w:p w14:paraId="1D23C37C" w14:textId="644483BC" w:rsidR="0002447B" w:rsidRPr="004B4528" w:rsidRDefault="0002447B"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Tần suất thay lưới vải chuyên dụng: 1 tuần/lần. Lưới vải chuyên dụng thải được quản lý theo quy định quản lý CTNH.</w:t>
      </w:r>
    </w:p>
    <w:p w14:paraId="77CFD534" w14:textId="15F680F1" w:rsidR="004F6D3C" w:rsidRPr="004B4528" w:rsidRDefault="004F6D3C"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lang w:val="nb-NO"/>
        </w:rPr>
        <w:t>Biện pháp và tần suất vệ</w:t>
      </w:r>
      <w:r w:rsidR="0002447B" w:rsidRPr="004B4528">
        <w:rPr>
          <w:rFonts w:ascii="Times New Roman" w:hAnsi="Times New Roman" w:cs="Times New Roman"/>
          <w:sz w:val="28"/>
          <w:szCs w:val="28"/>
          <w:lang w:val="nb-NO"/>
        </w:rPr>
        <w:t xml:space="preserve"> sinh hố </w:t>
      </w:r>
      <w:r w:rsidRPr="004B4528">
        <w:rPr>
          <w:rFonts w:ascii="Times New Roman" w:hAnsi="Times New Roman" w:cs="Times New Roman"/>
          <w:sz w:val="28"/>
          <w:szCs w:val="28"/>
          <w:lang w:val="nb-NO"/>
        </w:rPr>
        <w:t>lắng:</w:t>
      </w:r>
      <w:r w:rsidRPr="004B4528">
        <w:rPr>
          <w:rFonts w:ascii="Times New Roman" w:hAnsi="Times New Roman" w:cs="Times New Roman"/>
          <w:sz w:val="28"/>
          <w:szCs w:val="28"/>
          <w:lang w:val="vi-VN"/>
        </w:rPr>
        <w:t xml:space="preserve"> Định kỳ vớt bùn cặn</w:t>
      </w:r>
      <w:r w:rsidRPr="004B4528">
        <w:rPr>
          <w:rFonts w:ascii="Times New Roman" w:hAnsi="Times New Roman" w:cs="Times New Roman"/>
          <w:sz w:val="28"/>
          <w:szCs w:val="28"/>
        </w:rPr>
        <w:t>, dầu thải</w:t>
      </w:r>
      <w:r w:rsidRPr="004B4528">
        <w:rPr>
          <w:rFonts w:ascii="Times New Roman" w:hAnsi="Times New Roman" w:cs="Times New Roman"/>
          <w:sz w:val="28"/>
          <w:szCs w:val="28"/>
          <w:lang w:val="vi-VN"/>
        </w:rPr>
        <w:t xml:space="preserve"> 1 lần sau mỗi ca thi công</w:t>
      </w:r>
      <w:r w:rsidRPr="004B4528">
        <w:rPr>
          <w:rFonts w:ascii="Times New Roman" w:hAnsi="Times New Roman" w:cs="Times New Roman"/>
          <w:sz w:val="28"/>
          <w:szCs w:val="28"/>
        </w:rPr>
        <w:t xml:space="preserve">. Theo quy định đây là CTNH, chủ dự án sẽ hợp đồng với đơn </w:t>
      </w:r>
      <w:r w:rsidRPr="004B4528">
        <w:rPr>
          <w:rFonts w:ascii="Times New Roman" w:hAnsi="Times New Roman" w:cs="Times New Roman"/>
          <w:sz w:val="28"/>
          <w:szCs w:val="28"/>
        </w:rPr>
        <w:lastRenderedPageBreak/>
        <w:t xml:space="preserve">vị có chức năng đến thu gom vận chuyển và xử theo quy định của Thông tư </w:t>
      </w:r>
      <w:r w:rsidR="00C05382" w:rsidRPr="004B4528">
        <w:rPr>
          <w:rFonts w:ascii="Times New Roman" w:hAnsi="Times New Roman" w:cs="Times New Roman"/>
          <w:sz w:val="28"/>
          <w:szCs w:val="28"/>
        </w:rPr>
        <w:t>02</w:t>
      </w:r>
      <w:r w:rsidRPr="004B4528">
        <w:rPr>
          <w:rFonts w:ascii="Times New Roman" w:hAnsi="Times New Roman" w:cs="Times New Roman"/>
          <w:sz w:val="28"/>
          <w:szCs w:val="28"/>
        </w:rPr>
        <w:t>/20</w:t>
      </w:r>
      <w:r w:rsidR="00C05382" w:rsidRPr="004B4528">
        <w:rPr>
          <w:rFonts w:ascii="Times New Roman" w:hAnsi="Times New Roman" w:cs="Times New Roman"/>
          <w:sz w:val="28"/>
          <w:szCs w:val="28"/>
        </w:rPr>
        <w:t>22</w:t>
      </w:r>
      <w:r w:rsidRPr="004B4528">
        <w:rPr>
          <w:rFonts w:ascii="Times New Roman" w:hAnsi="Times New Roman" w:cs="Times New Roman"/>
          <w:sz w:val="28"/>
          <w:szCs w:val="28"/>
        </w:rPr>
        <w:t>/TT-BTNMT.</w:t>
      </w:r>
    </w:p>
    <w:p w14:paraId="0B279228" w14:textId="5E2F0DAB" w:rsidR="00067A13" w:rsidRPr="004B4528" w:rsidRDefault="004F6D3C" w:rsidP="00D506A0">
      <w:pPr>
        <w:spacing w:beforeLines="60" w:before="144" w:afterLines="60" w:after="144" w:line="312" w:lineRule="auto"/>
        <w:ind w:firstLine="567"/>
        <w:jc w:val="both"/>
        <w:rPr>
          <w:rFonts w:ascii="Times New Roman" w:hAnsi="Times New Roman" w:cs="Times New Roman"/>
          <w:b/>
          <w:i/>
          <w:sz w:val="28"/>
          <w:szCs w:val="28"/>
        </w:rPr>
      </w:pPr>
      <w:r w:rsidRPr="004B4528">
        <w:rPr>
          <w:rFonts w:ascii="Times New Roman" w:hAnsi="Times New Roman" w:cs="Times New Roman"/>
          <w:b/>
          <w:i/>
          <w:sz w:val="28"/>
          <w:szCs w:val="28"/>
        </w:rPr>
        <w:t>* Đối với nước mưa chảy tràn</w:t>
      </w:r>
    </w:p>
    <w:p w14:paraId="75D33F04" w14:textId="35660106" w:rsidR="004F6D3C" w:rsidRPr="004B4528" w:rsidRDefault="004F6D3C" w:rsidP="00D506A0">
      <w:pPr>
        <w:widowControl w:val="0"/>
        <w:spacing w:beforeLines="60" w:before="144" w:afterLines="60" w:after="144" w:line="312" w:lineRule="auto"/>
        <w:contextualSpacing/>
        <w:jc w:val="both"/>
        <w:rPr>
          <w:rFonts w:ascii="Times New Roman" w:hAnsi="Times New Roman" w:cs="Times New Roman"/>
          <w:b/>
          <w:sz w:val="28"/>
          <w:szCs w:val="28"/>
          <w:lang w:val="vi-VN"/>
        </w:rPr>
      </w:pPr>
      <w:r w:rsidRPr="004B4528">
        <w:rPr>
          <w:rFonts w:ascii="Times New Roman" w:hAnsi="Times New Roman" w:cs="Times New Roman"/>
          <w:noProof/>
          <w:sz w:val="28"/>
          <w:szCs w:val="28"/>
        </w:rPr>
        <mc:AlternateContent>
          <mc:Choice Requires="wpg">
            <w:drawing>
              <wp:anchor distT="0" distB="0" distL="114300" distR="114300" simplePos="0" relativeHeight="251846656" behindDoc="0" locked="0" layoutInCell="1" allowOverlap="1" wp14:anchorId="0027E906" wp14:editId="54BA8144">
                <wp:simplePos x="0" y="0"/>
                <wp:positionH relativeFrom="margin">
                  <wp:align>left</wp:align>
                </wp:positionH>
                <wp:positionV relativeFrom="paragraph">
                  <wp:posOffset>82550</wp:posOffset>
                </wp:positionV>
                <wp:extent cx="5143500" cy="566420"/>
                <wp:effectExtent l="0" t="0" r="0" b="2413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566420"/>
                          <a:chOff x="-257176" y="19050"/>
                          <a:chExt cx="5143500" cy="566420"/>
                        </a:xfrm>
                      </wpg:grpSpPr>
                      <wps:wsp>
                        <wps:cNvPr id="31" name="Text Box 259"/>
                        <wps:cNvSpPr txBox="1">
                          <a:spLocks noChangeArrowheads="1"/>
                        </wps:cNvSpPr>
                        <wps:spPr bwMode="auto">
                          <a:xfrm>
                            <a:off x="-257176" y="52070"/>
                            <a:ext cx="164782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5B338" w14:textId="77777777" w:rsidR="005A093B" w:rsidRPr="003524C5" w:rsidRDefault="005A093B" w:rsidP="004F6D3C">
                              <w:pPr>
                                <w:rPr>
                                  <w:rFonts w:ascii="Times New Roman" w:hAnsi="Times New Roman"/>
                                  <w:sz w:val="26"/>
                                  <w:szCs w:val="26"/>
                                </w:rPr>
                              </w:pPr>
                              <w:r w:rsidRPr="003524C5">
                                <w:rPr>
                                  <w:rFonts w:ascii="Times New Roman" w:hAnsi="Times New Roman"/>
                                  <w:sz w:val="26"/>
                                  <w:szCs w:val="26"/>
                                </w:rPr>
                                <w:t xml:space="preserve">Nước </w:t>
                              </w:r>
                              <w:r>
                                <w:rPr>
                                  <w:rFonts w:ascii="Times New Roman" w:hAnsi="Times New Roman"/>
                                  <w:sz w:val="26"/>
                                  <w:szCs w:val="26"/>
                                </w:rPr>
                                <w:t>mưa chảy tràn</w:t>
                              </w:r>
                            </w:p>
                          </w:txbxContent>
                        </wps:txbx>
                        <wps:bodyPr rot="0" vert="horz" wrap="square" lIns="91440" tIns="45720" rIns="91440" bIns="45720" anchor="t" anchorCtr="0" upright="1">
                          <a:noAutofit/>
                        </wps:bodyPr>
                      </wps:wsp>
                      <wps:wsp>
                        <wps:cNvPr id="36" name="Text Box 255"/>
                        <wps:cNvSpPr txBox="1">
                          <a:spLocks noChangeArrowheads="1"/>
                        </wps:cNvSpPr>
                        <wps:spPr bwMode="auto">
                          <a:xfrm>
                            <a:off x="1409065" y="19050"/>
                            <a:ext cx="1600834" cy="566420"/>
                          </a:xfrm>
                          <a:prstGeom prst="rect">
                            <a:avLst/>
                          </a:prstGeom>
                          <a:solidFill>
                            <a:srgbClr val="FFFFFF"/>
                          </a:solidFill>
                          <a:ln w="9525">
                            <a:solidFill>
                              <a:srgbClr val="000000"/>
                            </a:solidFill>
                            <a:miter lim="800000"/>
                            <a:headEnd/>
                            <a:tailEnd/>
                          </a:ln>
                        </wps:spPr>
                        <wps:txbx>
                          <w:txbxContent>
                            <w:p w14:paraId="33BCF912" w14:textId="09F5DA1F" w:rsidR="005A093B" w:rsidRPr="003524C5" w:rsidRDefault="005A093B" w:rsidP="004F6D3C">
                              <w:pPr>
                                <w:jc w:val="center"/>
                                <w:rPr>
                                  <w:rFonts w:ascii="Times New Roman" w:hAnsi="Times New Roman"/>
                                  <w:sz w:val="26"/>
                                  <w:szCs w:val="26"/>
                                </w:rPr>
                              </w:pPr>
                              <w:r>
                                <w:rPr>
                                  <w:rFonts w:ascii="Times New Roman" w:hAnsi="Times New Roman"/>
                                  <w:sz w:val="26"/>
                                  <w:szCs w:val="26"/>
                                </w:rPr>
                                <w:t>Hệ thống thoát nước mưa</w:t>
                              </w:r>
                              <w:r w:rsidR="00C05382">
                                <w:rPr>
                                  <w:rFonts w:ascii="Times New Roman" w:hAnsi="Times New Roman"/>
                                  <w:sz w:val="26"/>
                                  <w:szCs w:val="26"/>
                                </w:rPr>
                                <w:t xml:space="preserve"> tạm</w:t>
                              </w:r>
                              <w:r>
                                <w:rPr>
                                  <w:rFonts w:ascii="Times New Roman" w:hAnsi="Times New Roman"/>
                                  <w:sz w:val="26"/>
                                  <w:szCs w:val="26"/>
                                </w:rPr>
                                <w:t xml:space="preserve"> của Dự án</w:t>
                              </w:r>
                            </w:p>
                          </w:txbxContent>
                        </wps:txbx>
                        <wps:bodyPr rot="0" vert="horz" wrap="square" lIns="91440" tIns="45720" rIns="91440" bIns="45720" anchor="t" anchorCtr="0" upright="1">
                          <a:noAutofit/>
                        </wps:bodyPr>
                      </wps:wsp>
                      <wps:wsp>
                        <wps:cNvPr id="37" name="Text Box 260"/>
                        <wps:cNvSpPr txBox="1">
                          <a:spLocks noChangeArrowheads="1"/>
                        </wps:cNvSpPr>
                        <wps:spPr bwMode="auto">
                          <a:xfrm>
                            <a:off x="3248024" y="151765"/>
                            <a:ext cx="163830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B3977" w14:textId="37BD802C" w:rsidR="005A093B" w:rsidRPr="003524C5" w:rsidRDefault="00C05382" w:rsidP="004F6D3C">
                              <w:pPr>
                                <w:jc w:val="center"/>
                                <w:rPr>
                                  <w:rFonts w:ascii="Times New Roman" w:hAnsi="Times New Roman"/>
                                  <w:sz w:val="26"/>
                                  <w:szCs w:val="26"/>
                                </w:rPr>
                              </w:pPr>
                              <w:r>
                                <w:rPr>
                                  <w:rFonts w:ascii="Times New Roman" w:hAnsi="Times New Roman"/>
                                  <w:sz w:val="26"/>
                                  <w:szCs w:val="26"/>
                                </w:rPr>
                                <w:t>Tự thấm</w:t>
                              </w:r>
                            </w:p>
                          </w:txbxContent>
                        </wps:txbx>
                        <wps:bodyPr rot="0" vert="horz" wrap="square" lIns="91440" tIns="45720" rIns="91440" bIns="45720" anchor="t" anchorCtr="0" upright="1">
                          <a:noAutofit/>
                        </wps:bodyPr>
                      </wps:wsp>
                      <wps:wsp>
                        <wps:cNvPr id="38" name="AutoShape 257"/>
                        <wps:cNvCnPr>
                          <a:cxnSpLocks noChangeShapeType="1"/>
                        </wps:cNvCnPr>
                        <wps:spPr bwMode="auto">
                          <a:xfrm>
                            <a:off x="47625" y="342900"/>
                            <a:ext cx="10090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27E906" id="Group 30" o:spid="_x0000_s1070" style="position:absolute;left:0;text-align:left;margin-left:0;margin-top:6.5pt;width:405pt;height:44.6pt;z-index:251846656;mso-position-horizontal:left;mso-position-horizontal-relative:margin;mso-width-relative:margin;mso-height-relative:margin" coordorigin="-2571,190" coordsize="51435,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">
                <v:shape id="Text Box 259" o:spid="_x0000_s1071" type="#_x0000_t202" style="position:absolute;left:-2571;top:520;width:16477;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08E5B338" w14:textId="77777777" w:rsidR="005A093B" w:rsidRPr="003524C5" w:rsidRDefault="005A093B" w:rsidP="004F6D3C">
                        <w:pPr>
                          <w:rPr>
                            <w:rFonts w:ascii="Times New Roman" w:hAnsi="Times New Roman"/>
                            <w:sz w:val="26"/>
                            <w:szCs w:val="26"/>
                          </w:rPr>
                        </w:pPr>
                        <w:r w:rsidRPr="003524C5">
                          <w:rPr>
                            <w:rFonts w:ascii="Times New Roman" w:hAnsi="Times New Roman"/>
                            <w:sz w:val="26"/>
                            <w:szCs w:val="26"/>
                          </w:rPr>
                          <w:t xml:space="preserve">Nước </w:t>
                        </w:r>
                        <w:r>
                          <w:rPr>
                            <w:rFonts w:ascii="Times New Roman" w:hAnsi="Times New Roman"/>
                            <w:sz w:val="26"/>
                            <w:szCs w:val="26"/>
                          </w:rPr>
                          <w:t>mưa chảy tràn</w:t>
                        </w:r>
                      </w:p>
                    </w:txbxContent>
                  </v:textbox>
                </v:shape>
                <v:shape id="Text Box 255" o:spid="_x0000_s1072" type="#_x0000_t202" style="position:absolute;left:14090;top:190;width:16008;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33BCF912" w14:textId="09F5DA1F" w:rsidR="005A093B" w:rsidRPr="003524C5" w:rsidRDefault="005A093B" w:rsidP="004F6D3C">
                        <w:pPr>
                          <w:jc w:val="center"/>
                          <w:rPr>
                            <w:rFonts w:ascii="Times New Roman" w:hAnsi="Times New Roman"/>
                            <w:sz w:val="26"/>
                            <w:szCs w:val="26"/>
                          </w:rPr>
                        </w:pPr>
                        <w:r>
                          <w:rPr>
                            <w:rFonts w:ascii="Times New Roman" w:hAnsi="Times New Roman"/>
                            <w:sz w:val="26"/>
                            <w:szCs w:val="26"/>
                          </w:rPr>
                          <w:t>Hệ thống thoát nước mưa</w:t>
                        </w:r>
                        <w:r w:rsidR="00C05382">
                          <w:rPr>
                            <w:rFonts w:ascii="Times New Roman" w:hAnsi="Times New Roman"/>
                            <w:sz w:val="26"/>
                            <w:szCs w:val="26"/>
                          </w:rPr>
                          <w:t xml:space="preserve"> tạm</w:t>
                        </w:r>
                        <w:r>
                          <w:rPr>
                            <w:rFonts w:ascii="Times New Roman" w:hAnsi="Times New Roman"/>
                            <w:sz w:val="26"/>
                            <w:szCs w:val="26"/>
                          </w:rPr>
                          <w:t xml:space="preserve"> của Dự án</w:t>
                        </w:r>
                      </w:p>
                    </w:txbxContent>
                  </v:textbox>
                </v:shape>
                <v:shape id="Text Box 260" o:spid="_x0000_s1073" type="#_x0000_t202" style="position:absolute;left:32480;top:1517;width:16383;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289B3977" w14:textId="37BD802C" w:rsidR="005A093B" w:rsidRPr="003524C5" w:rsidRDefault="00C05382" w:rsidP="004F6D3C">
                        <w:pPr>
                          <w:jc w:val="center"/>
                          <w:rPr>
                            <w:rFonts w:ascii="Times New Roman" w:hAnsi="Times New Roman"/>
                            <w:sz w:val="26"/>
                            <w:szCs w:val="26"/>
                          </w:rPr>
                        </w:pPr>
                        <w:r>
                          <w:rPr>
                            <w:rFonts w:ascii="Times New Roman" w:hAnsi="Times New Roman"/>
                            <w:sz w:val="26"/>
                            <w:szCs w:val="26"/>
                          </w:rPr>
                          <w:t>Tự thấm</w:t>
                        </w:r>
                      </w:p>
                    </w:txbxContent>
                  </v:textbox>
                </v:shape>
                <v:shape id="AutoShape 257" o:spid="_x0000_s1074" type="#_x0000_t32" style="position:absolute;left:476;top:3429;width:1009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w10:wrap anchorx="margin"/>
              </v:group>
            </w:pict>
          </mc:Fallback>
        </mc:AlternateContent>
      </w:r>
    </w:p>
    <w:p w14:paraId="4425778F" w14:textId="6B7AE451" w:rsidR="004F6D3C" w:rsidRPr="004B4528" w:rsidRDefault="004F6D3C" w:rsidP="00D506A0">
      <w:pPr>
        <w:widowControl w:val="0"/>
        <w:spacing w:beforeLines="60" w:before="144" w:afterLines="60" w:after="144" w:line="312" w:lineRule="auto"/>
        <w:contextualSpacing/>
        <w:jc w:val="both"/>
        <w:rPr>
          <w:rFonts w:ascii="Times New Roman" w:hAnsi="Times New Roman" w:cs="Times New Roman"/>
          <w:b/>
          <w:sz w:val="28"/>
          <w:szCs w:val="28"/>
          <w:lang w:val="vi-VN"/>
        </w:rPr>
      </w:pPr>
      <w:r w:rsidRPr="004B4528">
        <w:rPr>
          <w:rFonts w:ascii="Times New Roman" w:hAnsi="Times New Roman" w:cs="Times New Roman"/>
          <w:noProof/>
          <w:sz w:val="28"/>
          <w:szCs w:val="28"/>
        </w:rPr>
        <mc:AlternateContent>
          <mc:Choice Requires="wps">
            <w:drawing>
              <wp:anchor distT="4294967295" distB="4294967295" distL="114300" distR="114300" simplePos="0" relativeHeight="251847680" behindDoc="0" locked="0" layoutInCell="1" allowOverlap="1" wp14:anchorId="16233811" wp14:editId="45872168">
                <wp:simplePos x="0" y="0"/>
                <wp:positionH relativeFrom="column">
                  <wp:posOffset>3388995</wp:posOffset>
                </wp:positionH>
                <wp:positionV relativeFrom="paragraph">
                  <wp:posOffset>153034</wp:posOffset>
                </wp:positionV>
                <wp:extent cx="476250" cy="0"/>
                <wp:effectExtent l="0" t="76200" r="19050" b="95250"/>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E455F3" id="Straight Arrow Connector 142" o:spid="_x0000_s1026" type="#_x0000_t32" style="position:absolute;margin-left:266.85pt;margin-top:12.05pt;width:37.5pt;height:0;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" strokecolor="windowText" strokeweight=".5pt">
                <v:stroke endarrow="block" joinstyle="miter"/>
                <o:lock v:ext="edit" shapetype="f"/>
              </v:shape>
            </w:pict>
          </mc:Fallback>
        </mc:AlternateContent>
      </w:r>
    </w:p>
    <w:p w14:paraId="6C689392" w14:textId="77777777" w:rsidR="004F6D3C" w:rsidRPr="004B4528" w:rsidRDefault="004F6D3C" w:rsidP="00D506A0">
      <w:pPr>
        <w:pStyle w:val="chu"/>
        <w:widowControl w:val="0"/>
        <w:tabs>
          <w:tab w:val="clear" w:pos="4320"/>
          <w:tab w:val="clear" w:pos="8640"/>
        </w:tabs>
        <w:spacing w:beforeLines="60" w:before="144" w:afterLines="60" w:after="144" w:line="312" w:lineRule="auto"/>
        <w:ind w:firstLine="603"/>
        <w:contextualSpacing/>
        <w:rPr>
          <w:szCs w:val="28"/>
          <w:lang w:val="vi-VN"/>
        </w:rPr>
      </w:pPr>
    </w:p>
    <w:p w14:paraId="02F23417" w14:textId="30E0ECD6" w:rsidR="004F6D3C" w:rsidRPr="004B4528" w:rsidRDefault="007756DF" w:rsidP="00D506A0">
      <w:pPr>
        <w:pStyle w:val="AHINH"/>
        <w:spacing w:beforeLines="60" w:before="144" w:afterLines="60" w:after="144" w:line="312" w:lineRule="auto"/>
        <w:contextualSpacing/>
        <w:rPr>
          <w:rFonts w:ascii="Times New Roman" w:hAnsi="Times New Roman"/>
          <w:b/>
          <w:i w:val="0"/>
          <w:sz w:val="28"/>
          <w:szCs w:val="28"/>
        </w:rPr>
      </w:pPr>
      <w:bookmarkStart w:id="146" w:name="_Toc63173346"/>
      <w:bookmarkStart w:id="147" w:name="_Toc91669020"/>
      <w:bookmarkStart w:id="148" w:name="_Toc175046654"/>
      <w:r w:rsidRPr="004B4528">
        <w:rPr>
          <w:rFonts w:ascii="Times New Roman" w:hAnsi="Times New Roman"/>
          <w:b/>
          <w:bCs/>
          <w:i w:val="0"/>
          <w:iCs/>
          <w:sz w:val="28"/>
          <w:szCs w:val="28"/>
        </w:rPr>
        <w:t>Hình 4.</w:t>
      </w:r>
      <w:r w:rsidRPr="004B4528">
        <w:rPr>
          <w:rFonts w:ascii="Times New Roman" w:hAnsi="Times New Roman"/>
          <w:b/>
          <w:bCs/>
          <w:i w:val="0"/>
          <w:iCs/>
          <w:sz w:val="28"/>
          <w:szCs w:val="28"/>
        </w:rPr>
        <w:fldChar w:fldCharType="begin"/>
      </w:r>
      <w:r w:rsidRPr="004B4528">
        <w:rPr>
          <w:rFonts w:ascii="Times New Roman" w:hAnsi="Times New Roman"/>
          <w:b/>
          <w:bCs/>
          <w:i w:val="0"/>
          <w:iCs/>
          <w:sz w:val="28"/>
          <w:szCs w:val="28"/>
        </w:rPr>
        <w:instrText xml:space="preserve"> SEQ Hình_4. \* ARABIC </w:instrText>
      </w:r>
      <w:r w:rsidRPr="004B4528">
        <w:rPr>
          <w:rFonts w:ascii="Times New Roman" w:hAnsi="Times New Roman"/>
          <w:b/>
          <w:bCs/>
          <w:i w:val="0"/>
          <w:iCs/>
          <w:sz w:val="28"/>
          <w:szCs w:val="28"/>
        </w:rPr>
        <w:fldChar w:fldCharType="separate"/>
      </w:r>
      <w:r w:rsidR="007D5793" w:rsidRPr="004B4528">
        <w:rPr>
          <w:rFonts w:ascii="Times New Roman" w:hAnsi="Times New Roman"/>
          <w:b/>
          <w:bCs/>
          <w:i w:val="0"/>
          <w:iCs/>
          <w:noProof/>
          <w:sz w:val="28"/>
          <w:szCs w:val="28"/>
        </w:rPr>
        <w:t>2</w:t>
      </w:r>
      <w:r w:rsidRPr="004B4528">
        <w:rPr>
          <w:rFonts w:ascii="Times New Roman" w:hAnsi="Times New Roman"/>
          <w:b/>
          <w:bCs/>
          <w:i w:val="0"/>
          <w:iCs/>
          <w:sz w:val="28"/>
          <w:szCs w:val="28"/>
        </w:rPr>
        <w:fldChar w:fldCharType="end"/>
      </w:r>
      <w:r w:rsidR="004F6D3C" w:rsidRPr="004B4528">
        <w:rPr>
          <w:rFonts w:ascii="Times New Roman" w:hAnsi="Times New Roman"/>
          <w:b/>
          <w:bCs/>
          <w:i w:val="0"/>
          <w:iCs/>
          <w:noProof/>
          <w:sz w:val="28"/>
          <w:szCs w:val="28"/>
        </w:rPr>
        <w:t>.</w:t>
      </w:r>
      <w:r w:rsidR="004F6D3C" w:rsidRPr="004B4528">
        <w:rPr>
          <w:rFonts w:ascii="Times New Roman" w:hAnsi="Times New Roman"/>
          <w:b/>
          <w:i w:val="0"/>
          <w:noProof/>
          <w:sz w:val="28"/>
          <w:szCs w:val="28"/>
        </w:rPr>
        <w:t xml:space="preserve"> </w:t>
      </w:r>
      <w:r w:rsidR="004F6D3C" w:rsidRPr="004B4528">
        <w:rPr>
          <w:rFonts w:ascii="Times New Roman" w:hAnsi="Times New Roman"/>
          <w:b/>
          <w:i w:val="0"/>
          <w:sz w:val="28"/>
          <w:szCs w:val="28"/>
        </w:rPr>
        <w:t>Sơ đồ thu gom, thoát nước mưa của dự án</w:t>
      </w:r>
      <w:bookmarkEnd w:id="146"/>
      <w:bookmarkEnd w:id="147"/>
      <w:bookmarkEnd w:id="148"/>
    </w:p>
    <w:p w14:paraId="0042D9F9" w14:textId="2851D221" w:rsidR="004F6D3C" w:rsidRPr="004B4528" w:rsidRDefault="009F4476" w:rsidP="00D506A0">
      <w:pPr>
        <w:tabs>
          <w:tab w:val="num" w:pos="0"/>
          <w:tab w:val="left" w:pos="900"/>
        </w:tabs>
        <w:spacing w:beforeLines="60" w:before="144" w:afterLines="60" w:after="144" w:line="312" w:lineRule="auto"/>
        <w:ind w:firstLine="720"/>
        <w:contextualSpacing/>
        <w:jc w:val="both"/>
        <w:rPr>
          <w:rFonts w:ascii="Times New Roman" w:hAnsi="Times New Roman" w:cs="Times New Roman"/>
          <w:sz w:val="28"/>
          <w:szCs w:val="28"/>
        </w:rPr>
      </w:pPr>
      <w:r w:rsidRPr="004B4528">
        <w:rPr>
          <w:rFonts w:ascii="Times New Roman" w:hAnsi="Times New Roman" w:cs="Times New Roman"/>
          <w:sz w:val="28"/>
          <w:szCs w:val="28"/>
        </w:rPr>
        <w:t>Đào rãnh thu gom, thoát nước mưa chảy tràn tạm thời bao quanh khu vực triển khai dự án. N</w:t>
      </w:r>
      <w:r w:rsidRPr="004B4528">
        <w:rPr>
          <w:rFonts w:ascii="Times New Roman" w:hAnsi="Times New Roman" w:cs="Times New Roman"/>
          <w:sz w:val="28"/>
          <w:szCs w:val="28"/>
          <w:lang w:val="vi-VN"/>
        </w:rPr>
        <w:t xml:space="preserve">ước mưa sẽ được thu gom qua hệ thống rãnh thoát nước mưa chảy tràn qua </w:t>
      </w:r>
      <w:r w:rsidRPr="004B4528">
        <w:rPr>
          <w:rFonts w:ascii="Times New Roman" w:hAnsi="Times New Roman" w:cs="Times New Roman"/>
          <w:sz w:val="28"/>
          <w:szCs w:val="28"/>
        </w:rPr>
        <w:t xml:space="preserve">các </w:t>
      </w:r>
      <w:r w:rsidRPr="004B4528">
        <w:rPr>
          <w:rFonts w:ascii="Times New Roman" w:hAnsi="Times New Roman" w:cs="Times New Roman"/>
          <w:sz w:val="28"/>
          <w:szCs w:val="28"/>
          <w:lang w:val="vi-VN"/>
        </w:rPr>
        <w:t xml:space="preserve">hố ga lắng cặn sau đó đưa về </w:t>
      </w:r>
      <w:r w:rsidRPr="004B4528">
        <w:rPr>
          <w:rFonts w:ascii="Times New Roman" w:hAnsi="Times New Roman" w:cs="Times New Roman"/>
          <w:sz w:val="28"/>
          <w:szCs w:val="28"/>
        </w:rPr>
        <w:t xml:space="preserve">02 </w:t>
      </w:r>
      <w:r w:rsidRPr="004B4528">
        <w:rPr>
          <w:rFonts w:ascii="Times New Roman" w:hAnsi="Times New Roman" w:cs="Times New Roman"/>
          <w:sz w:val="28"/>
          <w:szCs w:val="28"/>
          <w:lang w:val="vi-VN"/>
        </w:rPr>
        <w:t>hố lắ</w:t>
      </w:r>
      <w:r w:rsidR="007F5FAC" w:rsidRPr="004B4528">
        <w:rPr>
          <w:rFonts w:ascii="Times New Roman" w:hAnsi="Times New Roman" w:cs="Times New Roman"/>
          <w:sz w:val="28"/>
          <w:szCs w:val="28"/>
          <w:lang w:val="vi-VN"/>
        </w:rPr>
        <w:t xml:space="preserve">ng </w:t>
      </w:r>
      <w:r w:rsidRPr="004B4528">
        <w:rPr>
          <w:rFonts w:ascii="Times New Roman" w:hAnsi="Times New Roman" w:cs="Times New Roman"/>
          <w:sz w:val="28"/>
          <w:szCs w:val="28"/>
        </w:rPr>
        <w:t>t</w:t>
      </w:r>
      <w:r w:rsidRPr="004B4528">
        <w:rPr>
          <w:rFonts w:ascii="Times New Roman" w:hAnsi="Times New Roman" w:cs="Times New Roman"/>
          <w:sz w:val="28"/>
          <w:szCs w:val="28"/>
          <w:lang w:val="vi-VN"/>
        </w:rPr>
        <w:t xml:space="preserve">ại khu vực </w:t>
      </w:r>
      <w:r w:rsidR="007F5FAC" w:rsidRPr="004B4528">
        <w:rPr>
          <w:rFonts w:ascii="Times New Roman" w:hAnsi="Times New Roman" w:cs="Times New Roman"/>
          <w:sz w:val="28"/>
          <w:szCs w:val="28"/>
          <w:lang w:val="vi-VN"/>
        </w:rPr>
        <w:t xml:space="preserve">cổng ra vào của dự án </w:t>
      </w:r>
      <w:r w:rsidRPr="004B4528">
        <w:rPr>
          <w:rFonts w:ascii="Times New Roman" w:hAnsi="Times New Roman" w:cs="Times New Roman"/>
          <w:sz w:val="28"/>
          <w:szCs w:val="28"/>
          <w:lang w:val="vi-VN"/>
        </w:rPr>
        <w:t xml:space="preserve">trước khi </w:t>
      </w:r>
      <w:r w:rsidR="00C05382" w:rsidRPr="004B4528">
        <w:rPr>
          <w:rFonts w:ascii="Times New Roman" w:hAnsi="Times New Roman" w:cs="Times New Roman"/>
          <w:sz w:val="28"/>
          <w:szCs w:val="28"/>
        </w:rPr>
        <w:t>tự thấm</w:t>
      </w:r>
      <w:r w:rsidR="007F5FAC" w:rsidRPr="004B4528">
        <w:rPr>
          <w:rFonts w:ascii="Times New Roman" w:hAnsi="Times New Roman" w:cs="Times New Roman"/>
          <w:sz w:val="28"/>
          <w:szCs w:val="28"/>
          <w:lang w:val="vi-VN"/>
        </w:rPr>
        <w:t>. R</w:t>
      </w:r>
      <w:r w:rsidRPr="004B4528">
        <w:rPr>
          <w:rFonts w:ascii="Times New Roman" w:hAnsi="Times New Roman" w:cs="Times New Roman"/>
          <w:sz w:val="28"/>
          <w:szCs w:val="28"/>
          <w:lang w:val="vi-VN"/>
        </w:rPr>
        <w:t>ãnh thoát nước</w:t>
      </w:r>
      <w:r w:rsidR="007F5FAC" w:rsidRPr="004B4528">
        <w:rPr>
          <w:rFonts w:ascii="Times New Roman" w:hAnsi="Times New Roman" w:cs="Times New Roman"/>
          <w:sz w:val="28"/>
          <w:szCs w:val="28"/>
        </w:rPr>
        <w:t xml:space="preserve"> mưa</w:t>
      </w:r>
      <w:r w:rsidR="007F5FAC" w:rsidRPr="004B4528">
        <w:rPr>
          <w:rFonts w:ascii="Times New Roman" w:hAnsi="Times New Roman" w:cs="Times New Roman"/>
          <w:sz w:val="28"/>
          <w:szCs w:val="28"/>
          <w:lang w:val="vi-VN"/>
        </w:rPr>
        <w:t xml:space="preserve"> có kích thước</w:t>
      </w:r>
      <w:r w:rsidR="007F5FAC" w:rsidRPr="004B4528">
        <w:rPr>
          <w:rFonts w:ascii="Times New Roman" w:hAnsi="Times New Roman" w:cs="Times New Roman"/>
          <w:sz w:val="28"/>
          <w:szCs w:val="28"/>
        </w:rPr>
        <w:t xml:space="preserve"> </w:t>
      </w:r>
      <w:r w:rsidRPr="004B4528">
        <w:rPr>
          <w:rFonts w:ascii="Times New Roman" w:hAnsi="Times New Roman" w:cs="Times New Roman"/>
          <w:sz w:val="28"/>
          <w:szCs w:val="28"/>
        </w:rPr>
        <w:t>BxH=</w:t>
      </w:r>
      <w:r w:rsidRPr="004B4528">
        <w:rPr>
          <w:rFonts w:ascii="Times New Roman" w:hAnsi="Times New Roman" w:cs="Times New Roman"/>
          <w:sz w:val="28"/>
          <w:szCs w:val="28"/>
          <w:lang w:val="vi-VN"/>
        </w:rPr>
        <w:t xml:space="preserve"> 0,5</w:t>
      </w:r>
      <w:r w:rsidRPr="004B4528">
        <w:rPr>
          <w:rFonts w:ascii="Times New Roman" w:hAnsi="Times New Roman" w:cs="Times New Roman"/>
          <w:sz w:val="28"/>
          <w:szCs w:val="28"/>
        </w:rPr>
        <w:t>x</w:t>
      </w:r>
      <w:r w:rsidRPr="004B4528">
        <w:rPr>
          <w:rFonts w:ascii="Times New Roman" w:hAnsi="Times New Roman" w:cs="Times New Roman"/>
          <w:sz w:val="28"/>
          <w:szCs w:val="28"/>
          <w:lang w:val="vi-VN"/>
        </w:rPr>
        <w:t>0,5</w:t>
      </w:r>
      <w:r w:rsidR="00944212" w:rsidRPr="004B4528">
        <w:rPr>
          <w:rFonts w:ascii="Times New Roman" w:hAnsi="Times New Roman" w:cs="Times New Roman"/>
          <w:sz w:val="28"/>
          <w:szCs w:val="28"/>
        </w:rPr>
        <w:t>m</w:t>
      </w:r>
      <w:r w:rsidRPr="004B4528">
        <w:rPr>
          <w:rFonts w:ascii="Times New Roman" w:hAnsi="Times New Roman" w:cs="Times New Roman"/>
          <w:sz w:val="28"/>
          <w:szCs w:val="28"/>
          <w:lang w:val="vi-VN"/>
        </w:rPr>
        <w:t>,</w:t>
      </w:r>
      <w:r w:rsidRPr="004B4528">
        <w:rPr>
          <w:rFonts w:ascii="Times New Roman" w:hAnsi="Times New Roman" w:cs="Times New Roman"/>
          <w:sz w:val="28"/>
          <w:szCs w:val="28"/>
        </w:rPr>
        <w:t xml:space="preserve"> </w:t>
      </w:r>
      <w:r w:rsidRPr="004B4528">
        <w:rPr>
          <w:rFonts w:ascii="Times New Roman" w:hAnsi="Times New Roman" w:cs="Times New Roman"/>
          <w:sz w:val="28"/>
          <w:szCs w:val="28"/>
          <w:lang w:val="vi-VN"/>
        </w:rPr>
        <w:t xml:space="preserve">cứ </w:t>
      </w:r>
      <w:r w:rsidRPr="004B4528">
        <w:rPr>
          <w:rFonts w:ascii="Times New Roman" w:hAnsi="Times New Roman" w:cs="Times New Roman"/>
          <w:sz w:val="28"/>
          <w:szCs w:val="28"/>
        </w:rPr>
        <w:t>3</w:t>
      </w:r>
      <w:r w:rsidRPr="004B4528">
        <w:rPr>
          <w:rFonts w:ascii="Times New Roman" w:hAnsi="Times New Roman" w:cs="Times New Roman"/>
          <w:sz w:val="28"/>
          <w:szCs w:val="28"/>
          <w:lang w:val="vi-VN"/>
        </w:rPr>
        <w:t>0 m bố trí một hố ga lắng cặn</w:t>
      </w:r>
      <w:r w:rsidRPr="004B4528">
        <w:rPr>
          <w:rFonts w:ascii="Times New Roman" w:hAnsi="Times New Roman" w:cs="Times New Roman"/>
          <w:sz w:val="28"/>
          <w:szCs w:val="28"/>
        </w:rPr>
        <w:t xml:space="preserve">, </w:t>
      </w:r>
      <w:r w:rsidRPr="004B4528">
        <w:rPr>
          <w:rFonts w:ascii="Times New Roman" w:hAnsi="Times New Roman" w:cs="Times New Roman"/>
          <w:sz w:val="28"/>
          <w:szCs w:val="28"/>
          <w:lang w:val="vi-VN"/>
        </w:rPr>
        <w:t>kích thướ</w:t>
      </w:r>
      <w:r w:rsidRPr="004B4528">
        <w:rPr>
          <w:rFonts w:ascii="Times New Roman" w:hAnsi="Times New Roman" w:cs="Times New Roman"/>
          <w:sz w:val="28"/>
          <w:szCs w:val="28"/>
        </w:rPr>
        <w:t xml:space="preserve">c </w:t>
      </w:r>
      <w:r w:rsidRPr="004B4528">
        <w:rPr>
          <w:rFonts w:ascii="Times New Roman" w:hAnsi="Times New Roman" w:cs="Times New Roman"/>
          <w:sz w:val="28"/>
          <w:szCs w:val="28"/>
          <w:lang w:val="vi-VN"/>
        </w:rPr>
        <w:t>1x1x1</w:t>
      </w:r>
      <w:r w:rsidR="007F5FAC" w:rsidRPr="004B4528">
        <w:rPr>
          <w:rFonts w:ascii="Times New Roman" w:hAnsi="Times New Roman" w:cs="Times New Roman"/>
          <w:sz w:val="28"/>
          <w:szCs w:val="28"/>
          <w:lang w:val="vi-VN"/>
        </w:rPr>
        <w:t>m</w:t>
      </w:r>
      <w:r w:rsidRPr="004B4528">
        <w:rPr>
          <w:rFonts w:ascii="Times New Roman" w:hAnsi="Times New Roman" w:cs="Times New Roman"/>
          <w:sz w:val="28"/>
          <w:szCs w:val="28"/>
          <w:lang w:val="vi-VN"/>
        </w:rPr>
        <w:t>. Ngoài ra, trong quá trình thi công xây dựng dự án, Chủ dự án sẽ thường xuyên nạo vét rãnh và hố ga lắng cặn, hố lắng để đảm bảo thoát nước mưa chảy tràn không gây ảnh hưởng đến môi trường xung quanh</w:t>
      </w:r>
      <w:r w:rsidRPr="004B4528">
        <w:rPr>
          <w:rFonts w:ascii="Times New Roman" w:hAnsi="Times New Roman" w:cs="Times New Roman"/>
          <w:sz w:val="28"/>
          <w:szCs w:val="28"/>
        </w:rPr>
        <w:t xml:space="preserve"> với tần suất 1 tuần/lần.</w:t>
      </w:r>
      <w:r w:rsidRPr="004B4528">
        <w:rPr>
          <w:rFonts w:ascii="Times New Roman" w:hAnsi="Times New Roman" w:cs="Times New Roman"/>
          <w:sz w:val="28"/>
          <w:szCs w:val="28"/>
          <w:lang w:val="vi-VN"/>
        </w:rPr>
        <w:t xml:space="preserve"> </w:t>
      </w:r>
    </w:p>
    <w:p w14:paraId="19FA34B4" w14:textId="4D09C9F3" w:rsidR="002C7DED" w:rsidRPr="004B4528" w:rsidRDefault="004F6D3C" w:rsidP="00D506A0">
      <w:pPr>
        <w:pStyle w:val="Heading3"/>
        <w:spacing w:beforeLines="60" w:before="144" w:afterLines="60" w:after="144"/>
        <w:rPr>
          <w:rFonts w:cs="Times New Roman"/>
          <w:i/>
          <w:sz w:val="28"/>
          <w:szCs w:val="28"/>
          <w:lang w:val="vi-VN"/>
        </w:rPr>
      </w:pPr>
      <w:bookmarkStart w:id="149" w:name="_Toc175046594"/>
      <w:r w:rsidRPr="004B4528">
        <w:rPr>
          <w:rFonts w:cs="Times New Roman"/>
          <w:i/>
          <w:sz w:val="28"/>
          <w:szCs w:val="28"/>
          <w:lang w:val="vi-VN"/>
        </w:rPr>
        <w:t>4.1.</w:t>
      </w:r>
      <w:r w:rsidR="00863754" w:rsidRPr="004B4528">
        <w:rPr>
          <w:rFonts w:cs="Times New Roman"/>
          <w:i/>
          <w:sz w:val="28"/>
          <w:szCs w:val="28"/>
        </w:rPr>
        <w:t>3</w:t>
      </w:r>
      <w:r w:rsidRPr="004B4528">
        <w:rPr>
          <w:rFonts w:cs="Times New Roman"/>
          <w:i/>
          <w:sz w:val="28"/>
          <w:szCs w:val="28"/>
          <w:lang w:val="vi-VN"/>
        </w:rPr>
        <w:t>. Về công trình, biện pháp lưu giữ chất thải thông thường và chất thải nguy hại</w:t>
      </w:r>
      <w:bookmarkEnd w:id="149"/>
    </w:p>
    <w:p w14:paraId="10AE6F87" w14:textId="77777777" w:rsidR="004F6D3C" w:rsidRPr="004B4528" w:rsidRDefault="004F6D3C" w:rsidP="00D506A0">
      <w:pPr>
        <w:pStyle w:val="saua"/>
        <w:widowControl w:val="0"/>
        <w:spacing w:beforeLines="60" w:before="144" w:afterLines="60" w:after="144" w:line="312" w:lineRule="auto"/>
        <w:contextualSpacing/>
        <w:rPr>
          <w:color w:val="auto"/>
          <w:sz w:val="28"/>
          <w:szCs w:val="28"/>
        </w:rPr>
      </w:pPr>
      <w:r w:rsidRPr="004B4528">
        <w:rPr>
          <w:color w:val="auto"/>
          <w:sz w:val="28"/>
          <w:szCs w:val="28"/>
        </w:rPr>
        <w:t>* Đối với chất thải rắn xây dựng</w:t>
      </w:r>
    </w:p>
    <w:p w14:paraId="0EF959CC" w14:textId="6F7F8C2E" w:rsidR="004F6D3C" w:rsidRPr="004B4528" w:rsidRDefault="004F6D3C" w:rsidP="00D506A0">
      <w:pPr>
        <w:widowControl w:val="0"/>
        <w:spacing w:beforeLines="60" w:before="144" w:afterLines="60" w:after="144" w:line="312" w:lineRule="auto"/>
        <w:ind w:firstLine="567"/>
        <w:contextualSpacing/>
        <w:jc w:val="both"/>
        <w:rPr>
          <w:rFonts w:ascii="Times New Roman" w:hAnsi="Times New Roman" w:cs="Times New Roman"/>
          <w:sz w:val="28"/>
          <w:szCs w:val="28"/>
        </w:rPr>
      </w:pPr>
      <w:r w:rsidRPr="004B4528">
        <w:rPr>
          <w:rFonts w:ascii="Times New Roman" w:hAnsi="Times New Roman" w:cs="Times New Roman"/>
          <w:sz w:val="28"/>
          <w:szCs w:val="28"/>
        </w:rPr>
        <w:t>- Các loại chất thải xây dựng có thể tái chế như bao bì xi măng, sắt thép vụn hoặc hỏ</w:t>
      </w:r>
      <w:r w:rsidR="005A093B" w:rsidRPr="004B4528">
        <w:rPr>
          <w:rFonts w:ascii="Times New Roman" w:hAnsi="Times New Roman" w:cs="Times New Roman"/>
          <w:sz w:val="28"/>
          <w:szCs w:val="28"/>
        </w:rPr>
        <w:t xml:space="preserve">ng khoảng </w:t>
      </w:r>
      <w:r w:rsidR="00863754" w:rsidRPr="004B4528">
        <w:rPr>
          <w:rFonts w:ascii="Times New Roman" w:hAnsi="Times New Roman" w:cs="Times New Roman"/>
          <w:sz w:val="28"/>
          <w:szCs w:val="28"/>
        </w:rPr>
        <w:t>3-5</w:t>
      </w:r>
      <w:r w:rsidR="005A093B" w:rsidRPr="004B4528">
        <w:rPr>
          <w:rFonts w:ascii="Times New Roman" w:hAnsi="Times New Roman" w:cs="Times New Roman"/>
          <w:sz w:val="28"/>
          <w:szCs w:val="28"/>
        </w:rPr>
        <w:t>kg/ngày</w:t>
      </w:r>
      <w:r w:rsidRPr="004B4528">
        <w:rPr>
          <w:rFonts w:ascii="Times New Roman" w:hAnsi="Times New Roman" w:cs="Times New Roman"/>
          <w:sz w:val="28"/>
          <w:szCs w:val="28"/>
        </w:rPr>
        <w:t>... chiếm đa số tại công trường xây dựng được thu gom và bán phế liệu.</w:t>
      </w:r>
    </w:p>
    <w:p w14:paraId="0EF6B317" w14:textId="0BB7A5BB" w:rsidR="004F6D3C" w:rsidRPr="004B4528" w:rsidRDefault="004F6D3C" w:rsidP="00D506A0">
      <w:pPr>
        <w:widowControl w:val="0"/>
        <w:spacing w:beforeLines="60" w:before="144" w:afterLines="60" w:after="144" w:line="312" w:lineRule="auto"/>
        <w:ind w:firstLine="567"/>
        <w:contextualSpacing/>
        <w:jc w:val="both"/>
        <w:rPr>
          <w:rFonts w:ascii="Times New Roman" w:hAnsi="Times New Roman" w:cs="Times New Roman"/>
          <w:sz w:val="28"/>
          <w:szCs w:val="28"/>
        </w:rPr>
      </w:pPr>
      <w:r w:rsidRPr="004B4528">
        <w:rPr>
          <w:rFonts w:ascii="Times New Roman" w:hAnsi="Times New Roman" w:cs="Times New Roman"/>
          <w:sz w:val="28"/>
          <w:szCs w:val="28"/>
        </w:rPr>
        <w:t>- Chất thải rắn không thể tái chế</w:t>
      </w:r>
      <w:r w:rsidR="005A093B" w:rsidRPr="004B4528">
        <w:rPr>
          <w:rFonts w:ascii="Times New Roman" w:hAnsi="Times New Roman" w:cs="Times New Roman"/>
          <w:sz w:val="28"/>
          <w:szCs w:val="28"/>
        </w:rPr>
        <w:t xml:space="preserve"> khoảng </w:t>
      </w:r>
      <w:r w:rsidR="00863754" w:rsidRPr="004B4528">
        <w:rPr>
          <w:rFonts w:ascii="Times New Roman" w:hAnsi="Times New Roman" w:cs="Times New Roman"/>
          <w:sz w:val="28"/>
          <w:szCs w:val="28"/>
        </w:rPr>
        <w:t>2</w:t>
      </w:r>
      <w:r w:rsidR="005A093B" w:rsidRPr="004B4528">
        <w:rPr>
          <w:rFonts w:ascii="Times New Roman" w:hAnsi="Times New Roman" w:cs="Times New Roman"/>
          <w:sz w:val="28"/>
          <w:szCs w:val="28"/>
        </w:rPr>
        <w:t>0kg/ngày</w:t>
      </w:r>
      <w:r w:rsidRPr="004B4528">
        <w:rPr>
          <w:rFonts w:ascii="Times New Roman" w:hAnsi="Times New Roman" w:cs="Times New Roman"/>
          <w:sz w:val="28"/>
          <w:szCs w:val="28"/>
        </w:rPr>
        <w:t xml:space="preserve"> sẽ được thu gom về khu tập kết phế thải đặt </w:t>
      </w:r>
      <w:r w:rsidRPr="004B4528">
        <w:rPr>
          <w:rFonts w:ascii="Times New Roman" w:hAnsi="Times New Roman" w:cs="Times New Roman"/>
          <w:sz w:val="28"/>
          <w:szCs w:val="28"/>
          <w:lang w:val="vi-VN"/>
        </w:rPr>
        <w:t xml:space="preserve">gần cổng ra vào </w:t>
      </w:r>
      <w:r w:rsidRPr="004B4528">
        <w:rPr>
          <w:rFonts w:ascii="Times New Roman" w:hAnsi="Times New Roman" w:cs="Times New Roman"/>
          <w:sz w:val="28"/>
          <w:szCs w:val="28"/>
        </w:rPr>
        <w:t>của dự án diện tích khoảng 50m</w:t>
      </w:r>
      <w:r w:rsidRPr="004B4528">
        <w:rPr>
          <w:rFonts w:ascii="Times New Roman" w:hAnsi="Times New Roman" w:cs="Times New Roman"/>
          <w:sz w:val="28"/>
          <w:szCs w:val="28"/>
          <w:vertAlign w:val="superscript"/>
        </w:rPr>
        <w:t>2</w:t>
      </w:r>
      <w:r w:rsidRPr="004B4528">
        <w:rPr>
          <w:rFonts w:ascii="Times New Roman" w:hAnsi="Times New Roman" w:cs="Times New Roman"/>
          <w:sz w:val="28"/>
          <w:szCs w:val="28"/>
        </w:rPr>
        <w:t>. Hàng ngày nhân viên vệ sinh sẽ thu gom CTR xây dựng về khu tập kết. Chất thải này được che chắn phủ bạt kín nhằm giảm thiểu các tác độ</w:t>
      </w:r>
      <w:r w:rsidR="007F5FAC" w:rsidRPr="004B4528">
        <w:rPr>
          <w:rFonts w:ascii="Times New Roman" w:hAnsi="Times New Roman" w:cs="Times New Roman"/>
          <w:sz w:val="28"/>
          <w:szCs w:val="28"/>
        </w:rPr>
        <w:t>ng.</w:t>
      </w:r>
    </w:p>
    <w:p w14:paraId="779B6F40" w14:textId="4A888A6E" w:rsidR="00B4244D" w:rsidRPr="004B4528" w:rsidRDefault="004F6D3C" w:rsidP="00881BF7">
      <w:pPr>
        <w:widowControl w:val="0"/>
        <w:spacing w:beforeLines="60" w:before="144" w:afterLines="60" w:after="144" w:line="312" w:lineRule="auto"/>
        <w:ind w:firstLine="567"/>
        <w:contextualSpacing/>
        <w:jc w:val="both"/>
        <w:rPr>
          <w:rFonts w:ascii="Times New Roman" w:hAnsi="Times New Roman" w:cs="Times New Roman"/>
          <w:sz w:val="28"/>
          <w:szCs w:val="28"/>
        </w:rPr>
      </w:pPr>
      <w:r w:rsidRPr="004B4528">
        <w:rPr>
          <w:rFonts w:ascii="Times New Roman" w:hAnsi="Times New Roman" w:cs="Times New Roman"/>
          <w:sz w:val="28"/>
          <w:szCs w:val="28"/>
        </w:rPr>
        <w:t xml:space="preserve">- </w:t>
      </w:r>
      <w:r w:rsidR="00842F9D" w:rsidRPr="004B4528">
        <w:rPr>
          <w:rFonts w:ascii="Times New Roman" w:hAnsi="Times New Roman" w:cs="Times New Roman"/>
          <w:sz w:val="28"/>
          <w:szCs w:val="28"/>
        </w:rPr>
        <w:t xml:space="preserve">Chủ dự án cam kết sẽ làm việc trực tiếp UBND xã </w:t>
      </w:r>
      <w:r w:rsidR="00881BF7" w:rsidRPr="004B4528">
        <w:rPr>
          <w:rFonts w:ascii="Times New Roman" w:hAnsi="Times New Roman" w:cs="Times New Roman"/>
          <w:sz w:val="28"/>
          <w:szCs w:val="28"/>
        </w:rPr>
        <w:t>Cam Thuỷ</w:t>
      </w:r>
      <w:r w:rsidR="00842F9D" w:rsidRPr="004B4528">
        <w:rPr>
          <w:rFonts w:ascii="Times New Roman" w:hAnsi="Times New Roman" w:cs="Times New Roman"/>
          <w:sz w:val="28"/>
          <w:szCs w:val="28"/>
        </w:rPr>
        <w:t xml:space="preserve"> và đơn vị xử lý phù hợp (Ban Quản lý các công trình công cộng huyện </w:t>
      </w:r>
      <w:r w:rsidR="00881BF7" w:rsidRPr="004B4528">
        <w:rPr>
          <w:rFonts w:ascii="Times New Roman" w:hAnsi="Times New Roman" w:cs="Times New Roman"/>
          <w:sz w:val="28"/>
          <w:szCs w:val="28"/>
        </w:rPr>
        <w:t>Lệ Thuỷ</w:t>
      </w:r>
      <w:r w:rsidR="00842F9D" w:rsidRPr="004B4528">
        <w:rPr>
          <w:rFonts w:ascii="Times New Roman" w:hAnsi="Times New Roman" w:cs="Times New Roman"/>
          <w:sz w:val="28"/>
          <w:szCs w:val="28"/>
        </w:rPr>
        <w:t>) để xác định vị trí đổ thải đúng quy định của pháp luật trước khi triển khai dự án</w:t>
      </w:r>
      <w:r w:rsidR="00D80D84" w:rsidRPr="004B4528">
        <w:rPr>
          <w:rFonts w:ascii="Times New Roman" w:hAnsi="Times New Roman" w:cs="Times New Roman"/>
          <w:sz w:val="28"/>
          <w:szCs w:val="28"/>
        </w:rPr>
        <w:t>.</w:t>
      </w:r>
    </w:p>
    <w:p w14:paraId="456FECE5" w14:textId="77777777" w:rsidR="004F6D3C" w:rsidRPr="004B4528" w:rsidRDefault="004F6D3C" w:rsidP="00D506A0">
      <w:pPr>
        <w:pStyle w:val="saua"/>
        <w:widowControl w:val="0"/>
        <w:spacing w:beforeLines="60" w:before="144" w:afterLines="60" w:after="144" w:line="312" w:lineRule="auto"/>
        <w:contextualSpacing/>
        <w:rPr>
          <w:color w:val="auto"/>
          <w:sz w:val="28"/>
          <w:szCs w:val="28"/>
        </w:rPr>
      </w:pPr>
      <w:r w:rsidRPr="004B4528">
        <w:rPr>
          <w:color w:val="auto"/>
          <w:sz w:val="28"/>
          <w:szCs w:val="28"/>
        </w:rPr>
        <w:t>* Đối với chất thải rắn sinh hoạt</w:t>
      </w:r>
    </w:p>
    <w:p w14:paraId="71DFE2D5" w14:textId="4838F55F" w:rsidR="004F6D3C" w:rsidRPr="004B4528" w:rsidRDefault="004F6D3C" w:rsidP="00D506A0">
      <w:pPr>
        <w:widowControl w:val="0"/>
        <w:spacing w:beforeLines="60" w:before="144" w:afterLines="60" w:after="144" w:line="312" w:lineRule="auto"/>
        <w:ind w:firstLine="567"/>
        <w:contextualSpacing/>
        <w:jc w:val="both"/>
        <w:rPr>
          <w:rFonts w:ascii="Times New Roman" w:hAnsi="Times New Roman" w:cs="Times New Roman"/>
          <w:sz w:val="28"/>
          <w:szCs w:val="28"/>
        </w:rPr>
      </w:pPr>
      <w:r w:rsidRPr="004B4528">
        <w:rPr>
          <w:rFonts w:ascii="Times New Roman" w:hAnsi="Times New Roman" w:cs="Times New Roman"/>
          <w:sz w:val="28"/>
          <w:szCs w:val="28"/>
        </w:rPr>
        <w:t xml:space="preserve">Chủ dự án yêu cầu nhà thầu xây dựng trang bị 02 thùng dung tích 240 lít có </w:t>
      </w:r>
      <w:r w:rsidRPr="004B4528">
        <w:rPr>
          <w:rFonts w:ascii="Times New Roman" w:hAnsi="Times New Roman" w:cs="Times New Roman"/>
          <w:sz w:val="28"/>
          <w:szCs w:val="28"/>
        </w:rPr>
        <w:lastRenderedPageBreak/>
        <w:t xml:space="preserve">nắp đạy đặt tại khu vực thi công </w:t>
      </w:r>
      <w:r w:rsidR="007F5FAC" w:rsidRPr="004B4528">
        <w:rPr>
          <w:rFonts w:ascii="Times New Roman" w:hAnsi="Times New Roman" w:cs="Times New Roman"/>
          <w:sz w:val="28"/>
          <w:szCs w:val="28"/>
          <w:lang w:val="vi-VN"/>
        </w:rPr>
        <w:t xml:space="preserve">để </w:t>
      </w:r>
      <w:r w:rsidRPr="004B4528">
        <w:rPr>
          <w:rFonts w:ascii="Times New Roman" w:hAnsi="Times New Roman" w:cs="Times New Roman"/>
          <w:sz w:val="28"/>
          <w:szCs w:val="28"/>
        </w:rPr>
        <w:t xml:space="preserve">thu gom CTR sinh hoạt phát sinh. </w:t>
      </w:r>
    </w:p>
    <w:p w14:paraId="350DF6D2" w14:textId="2CD02E8F" w:rsidR="004F6D3C" w:rsidRPr="004B4528" w:rsidRDefault="007F5FAC" w:rsidP="00D506A0">
      <w:pPr>
        <w:widowControl w:val="0"/>
        <w:spacing w:beforeLines="60" w:before="144" w:afterLines="60" w:after="144" w:line="312" w:lineRule="auto"/>
        <w:ind w:firstLine="567"/>
        <w:contextualSpacing/>
        <w:jc w:val="both"/>
        <w:rPr>
          <w:rFonts w:ascii="Times New Roman" w:hAnsi="Times New Roman" w:cs="Times New Roman"/>
          <w:bCs/>
          <w:sz w:val="28"/>
          <w:szCs w:val="28"/>
        </w:rPr>
      </w:pPr>
      <w:r w:rsidRPr="004B4528">
        <w:rPr>
          <w:rFonts w:ascii="Times New Roman" w:hAnsi="Times New Roman" w:cs="Times New Roman"/>
          <w:sz w:val="28"/>
          <w:szCs w:val="28"/>
          <w:lang w:val="vi-VN"/>
        </w:rPr>
        <w:t xml:space="preserve">Chủ dự án sẽ ký hợp đồng với đơn vị có chức năng </w:t>
      </w:r>
      <w:r w:rsidR="00D15F48" w:rsidRPr="004B4528">
        <w:rPr>
          <w:rFonts w:ascii="Times New Roman" w:hAnsi="Times New Roman" w:cs="Times New Roman"/>
          <w:sz w:val="28"/>
          <w:szCs w:val="28"/>
        </w:rPr>
        <w:t xml:space="preserve">là </w:t>
      </w:r>
      <w:r w:rsidR="00D15F48" w:rsidRPr="004B4528">
        <w:rPr>
          <w:rFonts w:ascii="Times New Roman" w:hAnsi="Times New Roman" w:cs="Times New Roman"/>
          <w:sz w:val="28"/>
          <w:szCs w:val="28"/>
          <w:lang w:val="vi-VN"/>
        </w:rPr>
        <w:t xml:space="preserve">Ban quản lý các công trình công cộng huyện </w:t>
      </w:r>
      <w:r w:rsidR="00881BF7" w:rsidRPr="004B4528">
        <w:rPr>
          <w:rFonts w:ascii="Times New Roman" w:hAnsi="Times New Roman" w:cs="Times New Roman"/>
          <w:sz w:val="28"/>
          <w:szCs w:val="28"/>
        </w:rPr>
        <w:t>Lệ Thuỷ</w:t>
      </w:r>
      <w:r w:rsidR="00D15F48" w:rsidRPr="004B4528">
        <w:rPr>
          <w:rFonts w:ascii="Times New Roman" w:hAnsi="Times New Roman" w:cs="Times New Roman"/>
          <w:sz w:val="28"/>
          <w:szCs w:val="28"/>
          <w:lang w:val="vi-VN"/>
        </w:rPr>
        <w:t xml:space="preserve"> </w:t>
      </w:r>
      <w:r w:rsidRPr="004B4528">
        <w:rPr>
          <w:rFonts w:ascii="Times New Roman" w:hAnsi="Times New Roman" w:cs="Times New Roman"/>
          <w:sz w:val="28"/>
          <w:szCs w:val="28"/>
          <w:lang w:val="vi-VN"/>
        </w:rPr>
        <w:t>đến thu gom đi xử lý theo đúng quy định với tần suất 1 lần/ngày</w:t>
      </w:r>
      <w:r w:rsidR="004F6D3C" w:rsidRPr="004B4528">
        <w:rPr>
          <w:rFonts w:ascii="Times New Roman" w:hAnsi="Times New Roman" w:cs="Times New Roman"/>
          <w:bCs/>
          <w:sz w:val="28"/>
          <w:szCs w:val="28"/>
        </w:rPr>
        <w:t>.</w:t>
      </w:r>
    </w:p>
    <w:p w14:paraId="73C2B06D" w14:textId="77777777" w:rsidR="004F6D3C" w:rsidRPr="004B4528" w:rsidRDefault="004F6D3C" w:rsidP="00D506A0">
      <w:pPr>
        <w:widowControl w:val="0"/>
        <w:spacing w:beforeLines="60" w:before="144" w:afterLines="60" w:after="144" w:line="312" w:lineRule="auto"/>
        <w:ind w:firstLine="567"/>
        <w:contextualSpacing/>
        <w:jc w:val="both"/>
        <w:rPr>
          <w:rFonts w:ascii="Times New Roman" w:hAnsi="Times New Roman" w:cs="Times New Roman"/>
          <w:b/>
          <w:i/>
          <w:sz w:val="28"/>
          <w:szCs w:val="28"/>
        </w:rPr>
      </w:pPr>
      <w:r w:rsidRPr="004B4528">
        <w:rPr>
          <w:rFonts w:ascii="Times New Roman" w:hAnsi="Times New Roman" w:cs="Times New Roman"/>
          <w:b/>
          <w:i/>
          <w:sz w:val="28"/>
          <w:szCs w:val="28"/>
        </w:rPr>
        <w:t>* Đối với chất thải nguy hại</w:t>
      </w:r>
    </w:p>
    <w:p w14:paraId="0EF2FAE0" w14:textId="2CC575BA" w:rsidR="004F6D3C" w:rsidRPr="004B4528" w:rsidRDefault="004F6D3C" w:rsidP="00D506A0">
      <w:pPr>
        <w:widowControl w:val="0"/>
        <w:spacing w:beforeLines="60" w:before="144" w:afterLines="60" w:after="144" w:line="312" w:lineRule="auto"/>
        <w:contextualSpacing/>
        <w:jc w:val="both"/>
        <w:rPr>
          <w:rFonts w:ascii="Times New Roman" w:hAnsi="Times New Roman" w:cs="Times New Roman"/>
          <w:sz w:val="28"/>
          <w:szCs w:val="28"/>
        </w:rPr>
      </w:pPr>
      <w:r w:rsidRPr="004B4528">
        <w:rPr>
          <w:rFonts w:ascii="Times New Roman" w:hAnsi="Times New Roman" w:cs="Times New Roman"/>
          <w:sz w:val="28"/>
          <w:szCs w:val="28"/>
        </w:rPr>
        <w:tab/>
        <w:t>Hàng ngày nhân viên vệ sinh sẽ thu gom về</w:t>
      </w:r>
      <w:r w:rsidRPr="004B4528">
        <w:rPr>
          <w:rFonts w:ascii="Times New Roman" w:hAnsi="Times New Roman" w:cs="Times New Roman"/>
          <w:sz w:val="28"/>
          <w:szCs w:val="28"/>
          <w:lang w:val="vi-VN"/>
        </w:rPr>
        <w:t xml:space="preserve"> các thùng chứa 60l tại</w:t>
      </w:r>
      <w:r w:rsidRPr="004B4528">
        <w:rPr>
          <w:rFonts w:ascii="Times New Roman" w:hAnsi="Times New Roman" w:cs="Times New Roman"/>
          <w:sz w:val="28"/>
          <w:szCs w:val="28"/>
        </w:rPr>
        <w:t xml:space="preserve"> kho lưu chứa CTNH diện tích </w:t>
      </w:r>
      <w:r w:rsidR="00C05382" w:rsidRPr="004B4528">
        <w:rPr>
          <w:rFonts w:ascii="Times New Roman" w:hAnsi="Times New Roman" w:cs="Times New Roman"/>
          <w:sz w:val="28"/>
          <w:szCs w:val="28"/>
        </w:rPr>
        <w:t>6</w:t>
      </w:r>
      <w:r w:rsidRPr="004B4528">
        <w:rPr>
          <w:rFonts w:ascii="Times New Roman" w:hAnsi="Times New Roman" w:cs="Times New Roman"/>
          <w:sz w:val="28"/>
          <w:szCs w:val="28"/>
        </w:rPr>
        <w:t>m</w:t>
      </w:r>
      <w:r w:rsidRPr="004B4528">
        <w:rPr>
          <w:rFonts w:ascii="Times New Roman" w:hAnsi="Times New Roman" w:cs="Times New Roman"/>
          <w:sz w:val="28"/>
          <w:szCs w:val="28"/>
          <w:vertAlign w:val="superscript"/>
        </w:rPr>
        <w:t>2</w:t>
      </w:r>
      <w:r w:rsidRPr="004B4528">
        <w:rPr>
          <w:rFonts w:ascii="Times New Roman" w:hAnsi="Times New Roman" w:cs="Times New Roman"/>
          <w:sz w:val="28"/>
          <w:szCs w:val="28"/>
        </w:rPr>
        <w:t xml:space="preserve"> </w:t>
      </w:r>
      <w:r w:rsidRPr="004B4528">
        <w:rPr>
          <w:rFonts w:ascii="Times New Roman" w:hAnsi="Times New Roman" w:cs="Times New Roman"/>
          <w:sz w:val="28"/>
          <w:szCs w:val="28"/>
          <w:lang w:val="vi-VN"/>
        </w:rPr>
        <w:t xml:space="preserve">đặt tại phía cổng ra vào dự án </w:t>
      </w:r>
      <w:r w:rsidRPr="004B4528">
        <w:rPr>
          <w:rFonts w:ascii="Times New Roman" w:hAnsi="Times New Roman" w:cs="Times New Roman"/>
          <w:sz w:val="28"/>
          <w:szCs w:val="28"/>
        </w:rPr>
        <w:t>sau đó chủ dự án thuê đơn vị chức năng</w:t>
      </w:r>
      <w:r w:rsidR="00631472" w:rsidRPr="004B4528">
        <w:t xml:space="preserve"> </w:t>
      </w:r>
      <w:r w:rsidR="00631472" w:rsidRPr="004B4528">
        <w:rPr>
          <w:rFonts w:ascii="Times New Roman" w:hAnsi="Times New Roman" w:cs="Times New Roman"/>
          <w:sz w:val="28"/>
          <w:szCs w:val="28"/>
        </w:rPr>
        <w:t>Công ty TNHH MTV Chế biến chất thải Công nghiệp Hà Tĩnh (Thôn Nam Xuân Sơn, xã Kỳ Tân, huyện Kỳ Anh, Hà Tĩnh – 3.098.VX) vận chuyển đi xử lý theo quy định</w:t>
      </w:r>
      <w:r w:rsidR="007F5FAC" w:rsidRPr="004B4528">
        <w:rPr>
          <w:rFonts w:ascii="Times New Roman" w:hAnsi="Times New Roman" w:cs="Times New Roman"/>
          <w:sz w:val="28"/>
          <w:szCs w:val="28"/>
        </w:rPr>
        <w:t>.</w:t>
      </w:r>
    </w:p>
    <w:p w14:paraId="3CFA8752" w14:textId="77A1A6E6" w:rsidR="002C7DED" w:rsidRPr="004B4528" w:rsidRDefault="004F6D3C" w:rsidP="00D506A0">
      <w:pPr>
        <w:pStyle w:val="Heading3"/>
        <w:spacing w:beforeLines="60" w:before="144" w:afterLines="60" w:after="144"/>
        <w:rPr>
          <w:rFonts w:cs="Times New Roman"/>
          <w:i/>
          <w:sz w:val="28"/>
          <w:szCs w:val="28"/>
          <w:lang w:val="vi-VN"/>
        </w:rPr>
      </w:pPr>
      <w:bookmarkStart w:id="150" w:name="_Toc175046595"/>
      <w:r w:rsidRPr="004B4528">
        <w:rPr>
          <w:rFonts w:cs="Times New Roman"/>
          <w:i/>
          <w:sz w:val="28"/>
          <w:szCs w:val="28"/>
          <w:lang w:val="vi-VN"/>
        </w:rPr>
        <w:t>4.1.</w:t>
      </w:r>
      <w:r w:rsidR="00863754" w:rsidRPr="004B4528">
        <w:rPr>
          <w:rFonts w:cs="Times New Roman"/>
          <w:i/>
          <w:sz w:val="28"/>
          <w:szCs w:val="28"/>
        </w:rPr>
        <w:t>4</w:t>
      </w:r>
      <w:r w:rsidRPr="004B4528">
        <w:rPr>
          <w:rFonts w:cs="Times New Roman"/>
          <w:i/>
          <w:sz w:val="28"/>
          <w:szCs w:val="28"/>
          <w:lang w:val="vi-VN"/>
        </w:rPr>
        <w:t>. Về công trình, biện pháp xử lý bụi, khí thải</w:t>
      </w:r>
      <w:bookmarkEnd w:id="150"/>
    </w:p>
    <w:p w14:paraId="7903BD1B" w14:textId="63DBF87E" w:rsidR="007F5FAC" w:rsidRPr="004B4528" w:rsidRDefault="007F5FAC" w:rsidP="00D506A0">
      <w:pPr>
        <w:widowControl w:val="0"/>
        <w:spacing w:beforeLines="60" w:before="144" w:afterLines="60" w:after="144" w:line="312" w:lineRule="auto"/>
        <w:ind w:firstLine="567"/>
        <w:contextualSpacing/>
        <w:jc w:val="both"/>
        <w:rPr>
          <w:rFonts w:ascii="Times New Roman" w:hAnsi="Times New Roman" w:cs="Times New Roman"/>
          <w:sz w:val="28"/>
          <w:szCs w:val="28"/>
          <w:lang w:val="vi-VN"/>
        </w:rPr>
      </w:pPr>
      <w:r w:rsidRPr="004B4528">
        <w:rPr>
          <w:rFonts w:ascii="Times New Roman" w:hAnsi="Times New Roman" w:cs="Times New Roman"/>
          <w:sz w:val="28"/>
          <w:szCs w:val="28"/>
          <w:lang w:val="vi-VN"/>
        </w:rPr>
        <w:t>Để giảm thiểu bụi, khí thải phát sinh trong giai đoạn xây dựng chủ dự án thực hiện các biệ</w:t>
      </w:r>
      <w:r w:rsidR="00D264A2" w:rsidRPr="004B4528">
        <w:rPr>
          <w:rFonts w:ascii="Times New Roman" w:hAnsi="Times New Roman" w:cs="Times New Roman"/>
          <w:sz w:val="28"/>
          <w:szCs w:val="28"/>
          <w:lang w:val="vi-VN"/>
        </w:rPr>
        <w:t>n phá</w:t>
      </w:r>
      <w:r w:rsidRPr="004B4528">
        <w:rPr>
          <w:rFonts w:ascii="Times New Roman" w:hAnsi="Times New Roman" w:cs="Times New Roman"/>
          <w:sz w:val="28"/>
          <w:szCs w:val="28"/>
          <w:lang w:val="vi-VN"/>
        </w:rPr>
        <w:t>p sau:</w:t>
      </w:r>
    </w:p>
    <w:p w14:paraId="259B8E7B"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i/>
          <w:sz w:val="28"/>
          <w:szCs w:val="28"/>
        </w:rPr>
      </w:pPr>
      <w:r w:rsidRPr="004B4528">
        <w:rPr>
          <w:rFonts w:ascii="Times New Roman" w:hAnsi="Times New Roman" w:cs="Times New Roman"/>
          <w:i/>
          <w:sz w:val="28"/>
          <w:szCs w:val="28"/>
        </w:rPr>
        <w:t>a. Biện pháp giảm thiểu bụi phát sinh trên các tuyến đường vận chuyển nguyên vật liệu phục vụ thi công và vận chuyển đất thải đi đổ bỏ:</w:t>
      </w:r>
    </w:p>
    <w:p w14:paraId="5BB5BE4D"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Sử dụng bạt che phủ thùng xe để hạn chế khả năng bụi cuốn, bụi rơi vãi trên tuyến đường vận chuyển, đồng thời làm vệ sinh quanh thùng xe trước khi khởi hành;</w:t>
      </w:r>
    </w:p>
    <w:p w14:paraId="665283F6"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Bố trí xe tưới nước để phun ẩm trên tuyến đường với tần suất trung bình 2-3 lần/ngày và tăng lên khoảng 3-4 lần/ngày nếu thời tiết có nắng, khô nóng và có gió mạnh;</w:t>
      </w:r>
    </w:p>
    <w:p w14:paraId="069D551A"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Xe chở vật liệu xây dựng không được chở quá tải trọng cho phép. Yêu cầu lái xe phải tuân thủ quy định về biển báo, tốc độ trên tuyến đường vận chuyển;</w:t>
      </w:r>
    </w:p>
    <w:p w14:paraId="5CD68D07"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Bố trí công nhân thường xuyên thu dọn đất, đá phát sinh trên đường vận chuyển đoạn đi qua khu vực dự án để thu gom lượng đất, đá, cát rơi vãi trên đường nhằm hạn chế lượng bụi cuốn phát sinh khi có phương tiện lưu thông qua đây và các tác động xấu đến môi trường không khí gây ảnh hưởng đến sức khỏe của người tham gia giao thông đi qua các đoạn đường này cũng như để đảm bảo mỹ quan cho các tuyến đường;</w:t>
      </w:r>
    </w:p>
    <w:p w14:paraId="2DED236E"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 Lựa chọn nhà thầu có đủ năng lực, thiết bị để trong quá trình vận chuyển hạn chế rơi vãi ra môi trường. </w:t>
      </w:r>
    </w:p>
    <w:p w14:paraId="7D74FD49"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lastRenderedPageBreak/>
        <w:t xml:space="preserve">- Quá trình vận chuyển đất hữu cơ đi đổ, đại diện chủ dự án sẽ yêu cầu đơn vị thi công bố trí lịch vận chuyển hợp lý, không tập trung xe vận chuyển, chở quá tải trọng trên các tuyến đường giao thông nông thôn. </w:t>
      </w:r>
    </w:p>
    <w:p w14:paraId="0C25E0EB"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i/>
          <w:sz w:val="28"/>
          <w:szCs w:val="28"/>
        </w:rPr>
      </w:pPr>
      <w:r w:rsidRPr="004B4528">
        <w:rPr>
          <w:rFonts w:ascii="Times New Roman" w:hAnsi="Times New Roman" w:cs="Times New Roman"/>
          <w:i/>
          <w:sz w:val="28"/>
          <w:szCs w:val="28"/>
        </w:rPr>
        <w:t xml:space="preserve">b. Biện pháp giảm thiểu bụi từ quá trình đào đắp: </w:t>
      </w:r>
    </w:p>
    <w:p w14:paraId="2432538A"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Áp dụng biện pháp thi công đào, đắp đất làm các tuyến đường, san nền theo hình thức cuốn chiếu để hạn chế khối lượng lớn đất đào đắp, san gạt vào cùng một thời điểm nhằm hạn chế lượng bụi phát tán trên diện tích rộng;</w:t>
      </w:r>
    </w:p>
    <w:p w14:paraId="39BBA981"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Quá trình đổ đất san đắp thi công các tuyến đường đến đâu sẽ bố trí các xe ủi, san gạt, lu để tiến hành san gạt và lu chặt đến đó nhằm hạn chế bụi cuốn trên bề mặt công trường;</w:t>
      </w:r>
    </w:p>
    <w:p w14:paraId="6F628191"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 Tại các khu vực có khả năng phát tán bụi lớn trên công trường (vị trí tập kết cát, đá dăm…)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w:t>
      </w:r>
    </w:p>
    <w:p w14:paraId="3111915C"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Che chắn tạm thời các bãi chứa nguyên vật liệu trong quá trình thi công để hạn chế bụi phát tán ra môi trường xung quanh;</w:t>
      </w:r>
    </w:p>
    <w:p w14:paraId="0A024FAA"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Sử dụng tôn cao 2m che chắn xung quanh dự án, đặc biệt khu vực tiếp giáp với đường giao thông rộng 32m phía Tây.</w:t>
      </w:r>
    </w:p>
    <w:p w14:paraId="15B6ED0D"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Trang bị đầy đủ bảo hộ lao động cho công nhân làm việc trên công trường như: khẩu trang, kính bảo vệ mắt, mũ nón, áo quần bảo hộ,...</w:t>
      </w:r>
    </w:p>
    <w:p w14:paraId="25B0B95B" w14:textId="2E2B521E"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Bố trí công nhân thường xuyên quét dọn trên đoạn đường qua khu vực dự án.</w:t>
      </w:r>
    </w:p>
    <w:p w14:paraId="07C3A34A"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i/>
          <w:sz w:val="28"/>
          <w:szCs w:val="28"/>
        </w:rPr>
      </w:pPr>
      <w:r w:rsidRPr="004B4528">
        <w:rPr>
          <w:rFonts w:ascii="Times New Roman" w:hAnsi="Times New Roman" w:cs="Times New Roman"/>
          <w:i/>
          <w:sz w:val="28"/>
          <w:szCs w:val="28"/>
        </w:rPr>
        <w:t xml:space="preserve">c. Biện pháp giảm thiểu bụi phát sinh trong quá trình rải đá dăm thi công các tuyến đường </w:t>
      </w:r>
    </w:p>
    <w:p w14:paraId="775C0F71"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Chủ dự án sẽ yêu cầu đơn vị thi công thực hiện một số biện pháp như sau:</w:t>
      </w:r>
    </w:p>
    <w:p w14:paraId="21C95FC8"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Quá trình đổ đá dăm làm đường đến đâu sẽ bố trí các xe ủi, san gạt, lu để tiến hành san gạt và lu chặt đến đó nhằm hạn chế bụi cuốn trên bề mặt đường;</w:t>
      </w:r>
    </w:p>
    <w:p w14:paraId="456C4DB4"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lastRenderedPageBreak/>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w:t>
      </w:r>
    </w:p>
    <w:p w14:paraId="66EDC842"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Thực hiện thi công tuyến theo hình thức cuốn chiếu, thi công theo từng phân đoạn để hạn chế bụi và khí thải phát sinh từ hoạt động rải đá dăm, rải nhựa đường.</w:t>
      </w:r>
    </w:p>
    <w:p w14:paraId="4B286BF6"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i/>
          <w:sz w:val="28"/>
          <w:szCs w:val="28"/>
        </w:rPr>
      </w:pPr>
      <w:r w:rsidRPr="004B4528">
        <w:rPr>
          <w:rFonts w:ascii="Times New Roman" w:hAnsi="Times New Roman" w:cs="Times New Roman"/>
          <w:i/>
          <w:sz w:val="28"/>
          <w:szCs w:val="28"/>
        </w:rPr>
        <w:t xml:space="preserve">d. Biện pháp giảm thiểu bụi trên các tuyến đường vận chuyển NVL do đất bám theo bánh xe từ khu vực thi công </w:t>
      </w:r>
    </w:p>
    <w:p w14:paraId="68C289FE"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pacing w:val="-4"/>
          <w:sz w:val="28"/>
          <w:szCs w:val="28"/>
        </w:rPr>
      </w:pPr>
      <w:r w:rsidRPr="004B4528">
        <w:rPr>
          <w:rFonts w:ascii="Times New Roman" w:hAnsi="Times New Roman" w:cs="Times New Roman"/>
          <w:spacing w:val="-4"/>
          <w:sz w:val="28"/>
          <w:szCs w:val="28"/>
        </w:rPr>
        <w:t>- Sử dụng các phương tiện vận chuyển hiện đại và thực hiện chế độ bảo dưỡng định kỳ nhằm giảm tiêu hao nhiên liệu, đồng thời giảm lượng khí thải phát sinh.</w:t>
      </w:r>
    </w:p>
    <w:p w14:paraId="0A34B602"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 Lựa chọn nhà thầu có đủ năng lực, thiết bị để trong quá trình vận chuyển nguyên vật liệu hạn chế rơi vãi ra môi trường. </w:t>
      </w:r>
    </w:p>
    <w:p w14:paraId="23373150"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 Tiến hành phun ẩm trên tuyến đường vận chuyển những đoạn đi qua khu dân cư bình quân 1 – 2 lần/ngày. Đối với những ngày nắng nóng khô hanh, nhiều gió tần suất tưới ẩm lên 2 – 4 lần/ngày. </w:t>
      </w:r>
    </w:p>
    <w:p w14:paraId="176B8196"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Trên tuyến đường vận chuyển NVL thi công, sử dụng bạt che phủ thùng xe để hạn chế khả năng bụi cuốn và nguyên vật liệu rơi vãi. Đồng thời hạn chế tốc độ xe tối đa khi lưu thông trên đường nhằm bảo đảm an toàn và hạn chế bụi.</w:t>
      </w:r>
    </w:p>
    <w:p w14:paraId="125721D3"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 Trên tuyến đường vận chuyển qua khu dân cư, bố trí công nhân thường xuyên quét dọn, vệ sinh đất rơi vãi do xe vận chuyển gây ra, đặc biệt tại các nút giao cắt. </w:t>
      </w:r>
    </w:p>
    <w:p w14:paraId="33B95653"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Bố trí trạm xịt rữa xe tại đoạn nối từ khu vực dự án ra đường Mai An để xịt rửa bánh xe vận chuyển ra vào dự án.</w:t>
      </w:r>
    </w:p>
    <w:p w14:paraId="68316A3E"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i/>
          <w:sz w:val="28"/>
          <w:szCs w:val="28"/>
        </w:rPr>
      </w:pPr>
      <w:r w:rsidRPr="004B4528">
        <w:rPr>
          <w:rFonts w:ascii="Times New Roman" w:hAnsi="Times New Roman" w:cs="Times New Roman"/>
          <w:i/>
          <w:sz w:val="28"/>
          <w:szCs w:val="28"/>
        </w:rPr>
        <w:t>e. Biện pháp giảm thiểu ô nhiễm đối với khí thải động cơ</w:t>
      </w:r>
    </w:p>
    <w:p w14:paraId="4AC5C04A"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Lựa chọn những nhà thầu thi công có phương tiện vận tải được cơ quan đăng kiểm cấp phép;</w:t>
      </w:r>
    </w:p>
    <w:p w14:paraId="1F6EA2B6"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Bố trí lịch vận chuyển hợp lý;</w:t>
      </w:r>
    </w:p>
    <w:p w14:paraId="7264F30F"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lastRenderedPageBreak/>
        <w:t>- Không tập trung các phương tiện, máy móc, thiết bị hoạt động cùng lúc tại một địa điểm cố định để hạn chế ô nhiễm cục bộ do cộng hưởng;</w:t>
      </w:r>
    </w:p>
    <w:p w14:paraId="25CD8993"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Thường xuyên bảo dưỡng, thay thế các chi tiết máy bị hỏng hóc để hạn chế thấp nhất mức tiêu hao nhiên liệu, tức là hạn chế lượng khí thải phát sinh</w:t>
      </w:r>
    </w:p>
    <w:p w14:paraId="5923A172"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 Chủ dự án phối hợp với đơn vị thi công thực hiện các biện pháp che chắn toàn bộ công trình bẳng quây tôn kín xung quanh khu vực thực hiện Dự án. </w:t>
      </w:r>
    </w:p>
    <w:p w14:paraId="46F57279"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Việc vận chuyển nguyên vật liệu được sử dụng bằng phương tiện đảm bảo Tiêu chuẩn Việt Nam về an toàn kỹ thuật và môi trường theo đúng Thông tư số 10/2009/TT-BGTVT của Bộ Giao thông Vận tải ngày 24 tháng 06 năm 2009 về kiểm tra an toàn kỹ thuật và bảo vệ môi trường phương tiện giao thông cơ giới đường bộ.</w:t>
      </w:r>
    </w:p>
    <w:p w14:paraId="5135608D" w14:textId="77777777"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Phun ẩm sân đường nội bộ đi vào khu vực dự án do thời gian thi công vào mùa khô để giảm thiểu hơi nóng và bụi từ các phương tiện.</w:t>
      </w:r>
    </w:p>
    <w:p w14:paraId="5C9B97DD" w14:textId="07C5DDD6" w:rsidR="004F6D3C" w:rsidRPr="004B4528" w:rsidRDefault="00863754" w:rsidP="00D506A0">
      <w:pPr>
        <w:widowControl w:val="0"/>
        <w:spacing w:beforeLines="60" w:before="144" w:afterLines="60" w:after="144" w:line="312" w:lineRule="auto"/>
        <w:ind w:firstLine="567"/>
        <w:contextualSpacing/>
        <w:jc w:val="both"/>
        <w:rPr>
          <w:rFonts w:ascii="Times New Roman" w:hAnsi="Times New Roman" w:cs="Times New Roman"/>
          <w:sz w:val="28"/>
          <w:szCs w:val="28"/>
        </w:rPr>
      </w:pPr>
      <w:r w:rsidRPr="004B4528">
        <w:rPr>
          <w:rFonts w:ascii="Times New Roman" w:hAnsi="Times New Roman" w:cs="Times New Roman"/>
          <w:sz w:val="28"/>
          <w:szCs w:val="28"/>
        </w:rPr>
        <w:t>- Ngoài ra để hạn chế phát sinh khí thải từ quá trình hàn kim loại tại công trình và để đảm bảo sức khỏe cho công nhân trực tiếp hàn, bố trí bảo hộ lao động, kính hàn, khẩu trang, găng tay, hạn chế công nhân ra vào khu vực hàn, nhìn trực tiếp vào vật liệu đang hàn</w:t>
      </w:r>
      <w:r w:rsidR="007F5FAC" w:rsidRPr="004B4528">
        <w:rPr>
          <w:rFonts w:ascii="Times New Roman" w:hAnsi="Times New Roman" w:cs="Times New Roman"/>
          <w:sz w:val="28"/>
          <w:szCs w:val="28"/>
        </w:rPr>
        <w:t>.</w:t>
      </w:r>
    </w:p>
    <w:p w14:paraId="305FFA8C" w14:textId="3C48EA6C" w:rsidR="007F5FAC" w:rsidRPr="004B4528" w:rsidRDefault="007F5FAC" w:rsidP="00D506A0">
      <w:pPr>
        <w:pStyle w:val="Heading3"/>
        <w:spacing w:beforeLines="60" w:before="144" w:afterLines="60" w:after="144"/>
        <w:rPr>
          <w:rFonts w:cs="Times New Roman"/>
          <w:i/>
          <w:sz w:val="28"/>
          <w:szCs w:val="28"/>
          <w:lang w:val="vi-VN"/>
        </w:rPr>
      </w:pPr>
      <w:bookmarkStart w:id="151" w:name="_Toc175046596"/>
      <w:r w:rsidRPr="004B4528">
        <w:rPr>
          <w:rFonts w:cs="Times New Roman"/>
          <w:i/>
          <w:sz w:val="28"/>
          <w:szCs w:val="28"/>
          <w:lang w:val="vi-VN"/>
        </w:rPr>
        <w:t>4.1.4. Về công trình, biện pháp giảm thiểu tiếng ồn, độ rung</w:t>
      </w:r>
      <w:bookmarkEnd w:id="151"/>
    </w:p>
    <w:p w14:paraId="797EC5A0" w14:textId="019F69AF" w:rsidR="007F5FAC" w:rsidRPr="004B4528" w:rsidRDefault="007F5FAC" w:rsidP="00D506A0">
      <w:pPr>
        <w:widowControl w:val="0"/>
        <w:tabs>
          <w:tab w:val="left" w:pos="720"/>
        </w:tabs>
        <w:spacing w:beforeLines="60" w:before="144" w:afterLines="60" w:after="144" w:line="312" w:lineRule="auto"/>
        <w:contextualSpacing/>
        <w:jc w:val="both"/>
        <w:rPr>
          <w:rFonts w:ascii="Times New Roman" w:hAnsi="Times New Roman" w:cs="Times New Roman"/>
          <w:iCs/>
          <w:sz w:val="28"/>
          <w:szCs w:val="28"/>
          <w:lang w:val="vi-VN"/>
        </w:rPr>
      </w:pPr>
      <w:r w:rsidRPr="004B4528">
        <w:rPr>
          <w:rFonts w:ascii="Times New Roman" w:hAnsi="Times New Roman" w:cs="Times New Roman"/>
          <w:sz w:val="28"/>
          <w:szCs w:val="28"/>
          <w:lang w:val="vi-VN"/>
        </w:rPr>
        <w:tab/>
        <w:t>- Các biện pháp sau được áp dụng nhằm giảm thiểu tác động do tiếng ồn:</w:t>
      </w:r>
    </w:p>
    <w:p w14:paraId="0F7090A7" w14:textId="1890AC48" w:rsidR="007F5FAC" w:rsidRPr="004B4528" w:rsidRDefault="007F5FAC" w:rsidP="00D506A0">
      <w:pPr>
        <w:widowControl w:val="0"/>
        <w:tabs>
          <w:tab w:val="left" w:pos="720"/>
        </w:tabs>
        <w:spacing w:beforeLines="60" w:before="144" w:afterLines="60" w:after="144" w:line="312" w:lineRule="auto"/>
        <w:ind w:firstLine="720"/>
        <w:contextualSpacing/>
        <w:jc w:val="both"/>
        <w:rPr>
          <w:rFonts w:ascii="Times New Roman" w:hAnsi="Times New Roman" w:cs="Times New Roman"/>
          <w:spacing w:val="4"/>
          <w:sz w:val="28"/>
          <w:szCs w:val="28"/>
          <w:lang w:val="vi-VN"/>
        </w:rPr>
      </w:pPr>
      <w:r w:rsidRPr="004B4528">
        <w:rPr>
          <w:rFonts w:ascii="Times New Roman" w:hAnsi="Times New Roman" w:cs="Times New Roman"/>
          <w:spacing w:val="4"/>
          <w:sz w:val="28"/>
          <w:szCs w:val="28"/>
          <w:lang w:val="vi-VN"/>
        </w:rPr>
        <w:t xml:space="preserve">+ </w:t>
      </w:r>
      <w:r w:rsidRPr="004B4528">
        <w:rPr>
          <w:rFonts w:ascii="Times New Roman" w:hAnsi="Times New Roman" w:cs="Times New Roman"/>
          <w:spacing w:val="-4"/>
          <w:sz w:val="28"/>
          <w:szCs w:val="28"/>
          <w:lang w:val="vi-VN"/>
        </w:rPr>
        <w:t>Sử dụng xe, máy móc có chất lượng tốt để đảm bảo về tiêu chuẩn tiếng ồn, k</w:t>
      </w:r>
      <w:r w:rsidRPr="004B4528">
        <w:rPr>
          <w:rFonts w:ascii="Times New Roman" w:hAnsi="Times New Roman" w:cs="Times New Roman"/>
          <w:spacing w:val="4"/>
          <w:sz w:val="28"/>
          <w:szCs w:val="28"/>
          <w:lang w:val="vi-VN"/>
        </w:rPr>
        <w:t>hông sử dụng các thiết bị máy móc cũ, lạc hậu có khả năng gây ồn cao và ảnh hưởng tới công nhân vận hành;</w:t>
      </w:r>
    </w:p>
    <w:p w14:paraId="6C69FE27" w14:textId="118739DE" w:rsidR="007F5FAC" w:rsidRPr="004B4528" w:rsidRDefault="007F5FAC" w:rsidP="00D506A0">
      <w:pPr>
        <w:widowControl w:val="0"/>
        <w:tabs>
          <w:tab w:val="left" w:pos="720"/>
        </w:tabs>
        <w:spacing w:beforeLines="60" w:before="144" w:afterLines="60" w:after="144" w:line="312" w:lineRule="auto"/>
        <w:ind w:firstLine="720"/>
        <w:contextualSpacing/>
        <w:jc w:val="both"/>
        <w:rPr>
          <w:rFonts w:ascii="Times New Roman" w:hAnsi="Times New Roman" w:cs="Times New Roman"/>
          <w:sz w:val="28"/>
          <w:szCs w:val="28"/>
        </w:rPr>
      </w:pPr>
      <w:r w:rsidRPr="004B4528">
        <w:rPr>
          <w:rFonts w:ascii="Times New Roman" w:hAnsi="Times New Roman" w:cs="Times New Roman"/>
          <w:sz w:val="28"/>
          <w:szCs w:val="28"/>
          <w:lang w:val="vi-VN"/>
        </w:rPr>
        <w:t>+ Các phương tiện vận chuyển hạn chế dùng còi trong khu vực Dự án;</w:t>
      </w:r>
    </w:p>
    <w:p w14:paraId="394813CE" w14:textId="77777777" w:rsidR="007F5FAC" w:rsidRPr="004B4528" w:rsidRDefault="007F5FAC" w:rsidP="00D506A0">
      <w:pPr>
        <w:widowControl w:val="0"/>
        <w:spacing w:beforeLines="60" w:before="144" w:afterLines="60" w:after="144" w:line="312" w:lineRule="auto"/>
        <w:ind w:firstLine="720"/>
        <w:contextualSpacing/>
        <w:jc w:val="both"/>
        <w:rPr>
          <w:rFonts w:ascii="Times New Roman" w:hAnsi="Times New Roman" w:cs="Times New Roman"/>
          <w:sz w:val="28"/>
          <w:szCs w:val="28"/>
        </w:rPr>
      </w:pPr>
      <w:r w:rsidRPr="004B4528">
        <w:rPr>
          <w:rFonts w:ascii="Times New Roman" w:hAnsi="Times New Roman" w:cs="Times New Roman"/>
          <w:sz w:val="28"/>
          <w:szCs w:val="28"/>
        </w:rPr>
        <w:t xml:space="preserve">+ </w:t>
      </w:r>
      <w:r w:rsidRPr="004B4528">
        <w:rPr>
          <w:rFonts w:ascii="Times New Roman" w:hAnsi="Times New Roman" w:cs="Times New Roman"/>
          <w:sz w:val="28"/>
          <w:szCs w:val="28"/>
          <w:lang w:val="vi-VN"/>
        </w:rPr>
        <w:t>Quy định tốc độ xe</w:t>
      </w:r>
      <w:r w:rsidRPr="004B4528">
        <w:rPr>
          <w:rFonts w:ascii="Times New Roman" w:hAnsi="Times New Roman" w:cs="Times New Roman"/>
          <w:sz w:val="28"/>
          <w:szCs w:val="28"/>
        </w:rPr>
        <w:t>, phương tiện thi công</w:t>
      </w:r>
      <w:r w:rsidRPr="004B4528">
        <w:rPr>
          <w:rFonts w:ascii="Times New Roman" w:hAnsi="Times New Roman" w:cs="Times New Roman"/>
          <w:sz w:val="28"/>
          <w:szCs w:val="28"/>
          <w:lang w:val="vi-VN"/>
        </w:rPr>
        <w:t xml:space="preserve"> khi hoạt động trong khu vực dự án không quá </w:t>
      </w:r>
      <w:r w:rsidRPr="004B4528">
        <w:rPr>
          <w:rFonts w:ascii="Times New Roman" w:hAnsi="Times New Roman" w:cs="Times New Roman"/>
          <w:sz w:val="28"/>
          <w:szCs w:val="28"/>
        </w:rPr>
        <w:t xml:space="preserve">20 </w:t>
      </w:r>
      <w:r w:rsidRPr="004B4528">
        <w:rPr>
          <w:rFonts w:ascii="Times New Roman" w:hAnsi="Times New Roman" w:cs="Times New Roman"/>
          <w:sz w:val="28"/>
          <w:szCs w:val="28"/>
          <w:lang w:val="vi-VN"/>
        </w:rPr>
        <w:t>km/giờ.</w:t>
      </w:r>
    </w:p>
    <w:p w14:paraId="1D2CA692" w14:textId="77777777" w:rsidR="007F5FAC" w:rsidRPr="004B4528" w:rsidRDefault="007F5FAC" w:rsidP="00D506A0">
      <w:pPr>
        <w:widowControl w:val="0"/>
        <w:tabs>
          <w:tab w:val="left" w:pos="720"/>
        </w:tabs>
        <w:spacing w:beforeLines="60" w:before="144" w:afterLines="60" w:after="144" w:line="312" w:lineRule="auto"/>
        <w:ind w:firstLine="720"/>
        <w:contextualSpacing/>
        <w:jc w:val="both"/>
        <w:rPr>
          <w:rFonts w:ascii="Times New Roman" w:hAnsi="Times New Roman" w:cs="Times New Roman"/>
          <w:i/>
          <w:iCs/>
          <w:sz w:val="28"/>
          <w:szCs w:val="28"/>
          <w:lang w:val="vi-VN"/>
        </w:rPr>
      </w:pPr>
      <w:r w:rsidRPr="004B4528">
        <w:rPr>
          <w:rFonts w:ascii="Times New Roman" w:hAnsi="Times New Roman" w:cs="Times New Roman"/>
          <w:sz w:val="28"/>
          <w:szCs w:val="28"/>
          <w:lang w:val="vi-VN"/>
        </w:rPr>
        <w:t>+ Sắp xếp lịch trình thi công hợp lý, có kế hoạch điều động xe, máy hợp lý nhằm hạn chế tiếng ồn cộng hưởng, giảm mật độ giao thông trong các giờ cao điểm;</w:t>
      </w:r>
    </w:p>
    <w:p w14:paraId="54FEF59F" w14:textId="77777777" w:rsidR="007F5FAC" w:rsidRPr="004B4528" w:rsidRDefault="007F5FAC" w:rsidP="00D506A0">
      <w:pPr>
        <w:widowControl w:val="0"/>
        <w:tabs>
          <w:tab w:val="left" w:pos="720"/>
        </w:tabs>
        <w:spacing w:beforeLines="60" w:before="144" w:afterLines="60" w:after="144" w:line="312" w:lineRule="auto"/>
        <w:ind w:firstLine="720"/>
        <w:contextualSpacing/>
        <w:jc w:val="both"/>
        <w:rPr>
          <w:rFonts w:ascii="Times New Roman" w:hAnsi="Times New Roman" w:cs="Times New Roman"/>
          <w:sz w:val="28"/>
          <w:szCs w:val="28"/>
          <w:lang w:val="vi-VN"/>
        </w:rPr>
      </w:pPr>
      <w:r w:rsidRPr="004B4528">
        <w:rPr>
          <w:rFonts w:ascii="Times New Roman" w:hAnsi="Times New Roman" w:cs="Times New Roman"/>
          <w:sz w:val="28"/>
          <w:szCs w:val="28"/>
          <w:lang w:val="vi-VN"/>
        </w:rPr>
        <w:t>+ Sử dụng và bảo dưỡng thiết bị giảm thanh và chắn ồn; tắt những máy móc hoạt động gián đoạn nếu không cần thiết để giảm mức ồn tích luỹ ở mức thấp nhất;</w:t>
      </w:r>
    </w:p>
    <w:p w14:paraId="5421B2A5" w14:textId="40739EDD" w:rsidR="007F5FAC" w:rsidRPr="004B4528" w:rsidRDefault="007F5FAC" w:rsidP="00D506A0">
      <w:pPr>
        <w:widowControl w:val="0"/>
        <w:tabs>
          <w:tab w:val="left" w:pos="720"/>
        </w:tabs>
        <w:spacing w:beforeLines="60" w:before="144" w:afterLines="60" w:after="144" w:line="312" w:lineRule="auto"/>
        <w:ind w:firstLine="720"/>
        <w:contextualSpacing/>
        <w:jc w:val="both"/>
        <w:rPr>
          <w:rFonts w:ascii="Times New Roman" w:hAnsi="Times New Roman" w:cs="Times New Roman"/>
          <w:sz w:val="28"/>
          <w:szCs w:val="28"/>
          <w:lang w:val="vi-VN"/>
        </w:rPr>
      </w:pPr>
      <w:r w:rsidRPr="004B4528">
        <w:rPr>
          <w:rFonts w:ascii="Times New Roman" w:hAnsi="Times New Roman" w:cs="Times New Roman"/>
          <w:sz w:val="28"/>
          <w:szCs w:val="28"/>
          <w:lang w:val="vi-VN"/>
        </w:rPr>
        <w:lastRenderedPageBreak/>
        <w:t>+ Đối với các máy móc có mức ồn cao như máy khoan, máy trộn bê tông, máy nâng…</w:t>
      </w:r>
      <w:r w:rsidR="00487255" w:rsidRPr="004B4528">
        <w:rPr>
          <w:rFonts w:ascii="Times New Roman" w:hAnsi="Times New Roman" w:cs="Times New Roman"/>
          <w:sz w:val="28"/>
          <w:szCs w:val="28"/>
        </w:rPr>
        <w:t xml:space="preserve"> </w:t>
      </w:r>
      <w:r w:rsidRPr="004B4528">
        <w:rPr>
          <w:rFonts w:ascii="Times New Roman" w:hAnsi="Times New Roman" w:cs="Times New Roman"/>
          <w:sz w:val="28"/>
          <w:szCs w:val="28"/>
          <w:lang w:val="vi-VN"/>
        </w:rPr>
        <w:t>thì lắp đặt các thiết bị giảm âm. Trong trường hợp không thể giảm nguồn ồn thì bảo vệ công nhân làm việc ở môi trường ồn bằng cách sử dụng các dụng cụ chống ồn cá nhân như nút tai và bao tai.</w:t>
      </w:r>
    </w:p>
    <w:p w14:paraId="4BEEABE2" w14:textId="47BE1472" w:rsidR="007F5FAC" w:rsidRPr="004B4528" w:rsidRDefault="007F5FAC" w:rsidP="00D506A0">
      <w:pPr>
        <w:widowControl w:val="0"/>
        <w:tabs>
          <w:tab w:val="left" w:pos="0"/>
        </w:tabs>
        <w:spacing w:beforeLines="60" w:before="144" w:afterLines="60" w:after="144" w:line="312" w:lineRule="auto"/>
        <w:ind w:firstLine="720"/>
        <w:contextualSpacing/>
        <w:jc w:val="both"/>
        <w:rPr>
          <w:rFonts w:ascii="Times New Roman" w:hAnsi="Times New Roman" w:cs="Times New Roman"/>
          <w:sz w:val="28"/>
          <w:szCs w:val="28"/>
          <w:lang w:val="vi-VN"/>
        </w:rPr>
      </w:pPr>
      <w:r w:rsidRPr="004B4528">
        <w:rPr>
          <w:rFonts w:ascii="Times New Roman" w:hAnsi="Times New Roman" w:cs="Times New Roman"/>
          <w:b/>
          <w:i/>
          <w:sz w:val="28"/>
          <w:szCs w:val="28"/>
          <w:lang w:val="vi-VN"/>
        </w:rPr>
        <w:t xml:space="preserve">- </w:t>
      </w:r>
      <w:r w:rsidRPr="004B4528">
        <w:rPr>
          <w:rFonts w:ascii="Times New Roman" w:hAnsi="Times New Roman" w:cs="Times New Roman"/>
          <w:sz w:val="28"/>
          <w:szCs w:val="28"/>
          <w:lang w:val="vi-VN"/>
        </w:rPr>
        <w:t>Các biện pháp sau được áp dụng nhằm giảm thiểu tác động do độ rung:</w:t>
      </w:r>
    </w:p>
    <w:p w14:paraId="1E44DF8F" w14:textId="77777777" w:rsidR="007F5FAC" w:rsidRPr="004B4528" w:rsidRDefault="007F5FAC" w:rsidP="00D506A0">
      <w:pPr>
        <w:widowControl w:val="0"/>
        <w:tabs>
          <w:tab w:val="left" w:pos="0"/>
        </w:tabs>
        <w:spacing w:beforeLines="60" w:before="144" w:afterLines="60" w:after="144" w:line="312" w:lineRule="auto"/>
        <w:ind w:firstLine="720"/>
        <w:contextualSpacing/>
        <w:jc w:val="both"/>
        <w:rPr>
          <w:rFonts w:ascii="Times New Roman" w:hAnsi="Times New Roman" w:cs="Times New Roman"/>
          <w:sz w:val="28"/>
          <w:szCs w:val="28"/>
          <w:lang w:val="vi-VN"/>
        </w:rPr>
      </w:pPr>
      <w:r w:rsidRPr="004B4528">
        <w:rPr>
          <w:rFonts w:ascii="Times New Roman" w:hAnsi="Times New Roman" w:cs="Times New Roman"/>
          <w:sz w:val="28"/>
          <w:szCs w:val="28"/>
          <w:lang w:val="vi-VN"/>
        </w:rPr>
        <w:t>+ Biện pháp công nghệ: Sử dụng vật liệu phi kim loại; thay thế nguyên lý làm việc khí nén bằng thủy khí;</w:t>
      </w:r>
    </w:p>
    <w:p w14:paraId="53413E59" w14:textId="77777777" w:rsidR="007F5FAC" w:rsidRPr="004B4528" w:rsidRDefault="007F5FAC" w:rsidP="00D506A0">
      <w:pPr>
        <w:spacing w:beforeLines="60" w:before="144" w:afterLines="60" w:after="144" w:line="312" w:lineRule="auto"/>
        <w:ind w:firstLine="709"/>
        <w:contextualSpacing/>
        <w:jc w:val="both"/>
        <w:rPr>
          <w:rFonts w:ascii="Times New Roman" w:hAnsi="Times New Roman" w:cs="Times New Roman"/>
          <w:sz w:val="28"/>
          <w:szCs w:val="28"/>
          <w:lang w:val="vi-VN"/>
        </w:rPr>
      </w:pPr>
      <w:r w:rsidRPr="004B4528">
        <w:rPr>
          <w:rFonts w:ascii="Times New Roman" w:hAnsi="Times New Roman" w:cs="Times New Roman"/>
          <w:sz w:val="28"/>
          <w:szCs w:val="28"/>
          <w:lang w:val="vi-VN"/>
        </w:rPr>
        <w:t xml:space="preserve">+ Biện pháp dùng các kết cấu đàn hồi giảm rung như hộp dầu giảm chấn, gối đàn hồi kim loại, đệm đàn hồi kim loại, gối đàn hồi cao su, đệm đàn hồi cao su, v.v... được lắp giữa máy và bệ máy đồng thời được định kỳ kiểm tra hoặc thay thế; hoặc có loại được lắp cố định trên máy và được xem như là một bộ phận hoặc chi tiết của máy như: ghế lái giảm rung, tay nắm cách rung; có loại lại luôn luôn độc lập và nằm ngoài máy như sàn cách rung, tay kẹp giảm rung v.v... </w:t>
      </w:r>
    </w:p>
    <w:p w14:paraId="21B53302" w14:textId="480F2E5B" w:rsidR="007F5FAC" w:rsidRPr="004B4528" w:rsidRDefault="007F5FAC" w:rsidP="00D506A0">
      <w:pPr>
        <w:widowControl w:val="0"/>
        <w:tabs>
          <w:tab w:val="left" w:pos="0"/>
        </w:tabs>
        <w:spacing w:beforeLines="60" w:before="144" w:afterLines="60" w:after="144" w:line="312" w:lineRule="auto"/>
        <w:ind w:firstLine="720"/>
        <w:contextualSpacing/>
        <w:jc w:val="both"/>
        <w:rPr>
          <w:rFonts w:ascii="Times New Roman" w:hAnsi="Times New Roman" w:cs="Times New Roman"/>
          <w:sz w:val="28"/>
          <w:szCs w:val="28"/>
          <w:lang w:val="vi-VN"/>
        </w:rPr>
      </w:pPr>
      <w:r w:rsidRPr="004B4528">
        <w:rPr>
          <w:rFonts w:ascii="Times New Roman" w:hAnsi="Times New Roman" w:cs="Times New Roman"/>
          <w:sz w:val="28"/>
          <w:szCs w:val="28"/>
          <w:lang w:val="vi-VN"/>
        </w:rPr>
        <w:t>+ Bố trí công nhân lao động trong các công đoạn bị ảnh hưởng bởi rung động hợp lý, có chế độ bồi dưỡng riêng để đảm bảo sức khỏe con người.</w:t>
      </w:r>
    </w:p>
    <w:p w14:paraId="00D3D8E9" w14:textId="097357B8" w:rsidR="007F5FAC" w:rsidRPr="004B4528" w:rsidRDefault="007F5FAC" w:rsidP="00D506A0">
      <w:pPr>
        <w:pStyle w:val="Heading2"/>
        <w:spacing w:beforeLines="60" w:before="144" w:afterLines="60" w:after="144"/>
        <w:rPr>
          <w:rFonts w:cs="Times New Roman"/>
          <w:sz w:val="28"/>
          <w:szCs w:val="28"/>
          <w:lang w:val="vi-VN"/>
        </w:rPr>
      </w:pPr>
      <w:bookmarkStart w:id="152" w:name="_Toc175046597"/>
      <w:r w:rsidRPr="004B4528">
        <w:rPr>
          <w:rFonts w:cs="Times New Roman"/>
          <w:sz w:val="28"/>
          <w:szCs w:val="28"/>
          <w:lang w:val="vi-VN"/>
        </w:rPr>
        <w:t>4.2. Đề xuất các công trình, biện pháp bảo vệ môi trường trong giai đoạn dự án đi vào hoạt động</w:t>
      </w:r>
      <w:bookmarkEnd w:id="152"/>
    </w:p>
    <w:p w14:paraId="22FF1E18" w14:textId="7DB79A76" w:rsidR="00863754" w:rsidRPr="004B4528" w:rsidRDefault="00863754" w:rsidP="00D506A0">
      <w:pPr>
        <w:pStyle w:val="Heading3"/>
        <w:spacing w:beforeLines="60" w:before="144" w:afterLines="60" w:after="144"/>
        <w:rPr>
          <w:rFonts w:cs="Times New Roman"/>
          <w:i/>
          <w:sz w:val="28"/>
          <w:szCs w:val="28"/>
        </w:rPr>
      </w:pPr>
      <w:bookmarkStart w:id="153" w:name="_Toc175046598"/>
      <w:bookmarkStart w:id="154" w:name="_Toc95815259"/>
      <w:r w:rsidRPr="004B4528">
        <w:rPr>
          <w:rFonts w:cs="Times New Roman"/>
          <w:i/>
          <w:sz w:val="28"/>
          <w:szCs w:val="28"/>
        </w:rPr>
        <w:t>4.2.1. Đánh giá tác động môi trường trong giai đoạn hoạt động</w:t>
      </w:r>
      <w:bookmarkEnd w:id="153"/>
    </w:p>
    <w:p w14:paraId="07ADA485" w14:textId="02C0FE92" w:rsidR="00863754" w:rsidRPr="004B4528" w:rsidRDefault="00863754" w:rsidP="00D506A0">
      <w:pPr>
        <w:spacing w:beforeLines="60" w:before="144" w:afterLines="60" w:after="144" w:line="312" w:lineRule="auto"/>
        <w:ind w:firstLine="567"/>
        <w:jc w:val="both"/>
        <w:rPr>
          <w:rFonts w:ascii="Times New Roman" w:hAnsi="Times New Roman" w:cs="Times New Roman"/>
          <w:b/>
          <w:bCs/>
          <w:sz w:val="28"/>
          <w:szCs w:val="28"/>
        </w:rPr>
      </w:pPr>
      <w:r w:rsidRPr="004B4528">
        <w:rPr>
          <w:rFonts w:ascii="Times New Roman" w:hAnsi="Times New Roman" w:cs="Times New Roman"/>
          <w:b/>
          <w:bCs/>
          <w:sz w:val="28"/>
          <w:szCs w:val="28"/>
        </w:rPr>
        <w:t>1. Tác động từ các nguồn phát sinh bụi, khí thải</w:t>
      </w:r>
    </w:p>
    <w:p w14:paraId="480E180A" w14:textId="54BC3B89" w:rsidR="00863754" w:rsidRPr="004B4528" w:rsidRDefault="00863754"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Nguồn phát sinh bụi, khí thải chủ yếu của cơ sở là từ các phương tiện giao thông vận tải chuyên chở và xe cộ của khách</w:t>
      </w:r>
      <w:r w:rsidR="00FD75F0" w:rsidRPr="004B4528">
        <w:rPr>
          <w:rFonts w:ascii="Times New Roman" w:hAnsi="Times New Roman" w:cs="Times New Roman"/>
          <w:sz w:val="28"/>
          <w:szCs w:val="28"/>
        </w:rPr>
        <w:t>, học viên, phương tiện phục vụ cho việc học lái và phương tiện của</w:t>
      </w:r>
      <w:r w:rsidRPr="004B4528">
        <w:rPr>
          <w:rFonts w:ascii="Times New Roman" w:hAnsi="Times New Roman" w:cs="Times New Roman"/>
          <w:sz w:val="28"/>
          <w:szCs w:val="28"/>
        </w:rPr>
        <w:t xml:space="preserve"> công nhân viên làm việc tại cơ sở. Quá trình hoạt động của các phương tiện vận tải chủ yếu sử dụng xăng và dầu diesel sẽ thải ra môi trường một lượng khói khí thải chứa chất ô nhiễm không khí như CO</w:t>
      </w:r>
      <w:r w:rsidRPr="004B4528">
        <w:rPr>
          <w:rFonts w:ascii="Times New Roman" w:hAnsi="Times New Roman" w:cs="Times New Roman"/>
          <w:sz w:val="28"/>
          <w:szCs w:val="28"/>
          <w:vertAlign w:val="subscript"/>
        </w:rPr>
        <w:t>x</w:t>
      </w:r>
      <w:r w:rsidRPr="004B4528">
        <w:rPr>
          <w:rFonts w:ascii="Times New Roman" w:hAnsi="Times New Roman" w:cs="Times New Roman"/>
          <w:sz w:val="28"/>
          <w:szCs w:val="28"/>
        </w:rPr>
        <w:t>, NO</w:t>
      </w:r>
      <w:r w:rsidRPr="004B4528">
        <w:rPr>
          <w:rFonts w:ascii="Times New Roman" w:hAnsi="Times New Roman" w:cs="Times New Roman"/>
          <w:sz w:val="28"/>
          <w:szCs w:val="28"/>
          <w:vertAlign w:val="subscript"/>
        </w:rPr>
        <w:t>x</w:t>
      </w:r>
      <w:r w:rsidRPr="004B4528">
        <w:rPr>
          <w:rFonts w:ascii="Times New Roman" w:hAnsi="Times New Roman" w:cs="Times New Roman"/>
          <w:sz w:val="28"/>
          <w:szCs w:val="28"/>
        </w:rPr>
        <w:t>, SO</w:t>
      </w:r>
      <w:r w:rsidRPr="004B4528">
        <w:rPr>
          <w:rFonts w:ascii="Times New Roman" w:hAnsi="Times New Roman" w:cs="Times New Roman"/>
          <w:sz w:val="28"/>
          <w:szCs w:val="28"/>
          <w:vertAlign w:val="subscript"/>
        </w:rPr>
        <w:t>x</w:t>
      </w:r>
      <w:r w:rsidRPr="004B4528">
        <w:rPr>
          <w:rFonts w:ascii="Times New Roman" w:hAnsi="Times New Roman" w:cs="Times New Roman"/>
          <w:sz w:val="28"/>
          <w:szCs w:val="28"/>
        </w:rPr>
        <w:t>, C</w:t>
      </w:r>
      <w:r w:rsidRPr="004B4528">
        <w:rPr>
          <w:rFonts w:ascii="Times New Roman" w:hAnsi="Times New Roman" w:cs="Times New Roman"/>
          <w:sz w:val="28"/>
          <w:szCs w:val="28"/>
          <w:vertAlign w:val="subscript"/>
        </w:rPr>
        <w:t>x</w:t>
      </w:r>
      <w:r w:rsidRPr="004B4528">
        <w:rPr>
          <w:rFonts w:ascii="Times New Roman" w:hAnsi="Times New Roman" w:cs="Times New Roman"/>
          <w:sz w:val="28"/>
          <w:szCs w:val="28"/>
        </w:rPr>
        <w:t>H</w:t>
      </w:r>
      <w:r w:rsidRPr="004B4528">
        <w:rPr>
          <w:rFonts w:ascii="Times New Roman" w:hAnsi="Times New Roman" w:cs="Times New Roman"/>
          <w:sz w:val="28"/>
          <w:szCs w:val="28"/>
          <w:vertAlign w:val="subscript"/>
        </w:rPr>
        <w:t>y</w:t>
      </w:r>
      <w:r w:rsidRPr="004B4528">
        <w:rPr>
          <w:rFonts w:ascii="Times New Roman" w:hAnsi="Times New Roman" w:cs="Times New Roman"/>
          <w:sz w:val="28"/>
          <w:szCs w:val="28"/>
        </w:rPr>
        <w:t>... gây ảnh hưởng tác động tiêu cực tới môi trường. Tuy nhiên thực tế khu vực cơ sở thông thoáng, lượng phương tiện ra vào khu vực nhỏ lẻ, không liên tục. Do đó tác động không đáng kể.</w:t>
      </w:r>
    </w:p>
    <w:p w14:paraId="74F83F64" w14:textId="6C074407" w:rsidR="00863754" w:rsidRPr="004B4528" w:rsidRDefault="000C32E8" w:rsidP="00D506A0">
      <w:pPr>
        <w:spacing w:beforeLines="60" w:before="144" w:afterLines="60" w:after="144" w:line="312" w:lineRule="auto"/>
        <w:ind w:firstLine="567"/>
        <w:jc w:val="both"/>
        <w:rPr>
          <w:rFonts w:ascii="Times New Roman" w:hAnsi="Times New Roman" w:cs="Times New Roman"/>
          <w:b/>
          <w:bCs/>
          <w:sz w:val="28"/>
          <w:szCs w:val="28"/>
        </w:rPr>
      </w:pPr>
      <w:r w:rsidRPr="004B4528">
        <w:rPr>
          <w:rFonts w:ascii="Times New Roman" w:hAnsi="Times New Roman" w:cs="Times New Roman"/>
          <w:b/>
          <w:bCs/>
          <w:sz w:val="28"/>
          <w:szCs w:val="28"/>
        </w:rPr>
        <w:t>2</w:t>
      </w:r>
      <w:r w:rsidR="00863754" w:rsidRPr="004B4528">
        <w:rPr>
          <w:rFonts w:ascii="Times New Roman" w:hAnsi="Times New Roman" w:cs="Times New Roman"/>
          <w:b/>
          <w:bCs/>
          <w:sz w:val="28"/>
          <w:szCs w:val="28"/>
        </w:rPr>
        <w:t>. Tác động từ các nguồn phát sinh nước thải</w:t>
      </w:r>
    </w:p>
    <w:p w14:paraId="6EF8031B" w14:textId="330E4A63" w:rsidR="000C32E8" w:rsidRPr="004B4528" w:rsidRDefault="000C32E8" w:rsidP="00D506A0">
      <w:pPr>
        <w:tabs>
          <w:tab w:val="left" w:pos="851"/>
        </w:tabs>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Nước thải sinh hoạt được tính bằng 100% lượng nước cấp. Theo tính toán thiết kế cơ sở lượng nước cấp, không bao gồm các nước tưới cây, phòng cháy ... khoảng 33m</w:t>
      </w:r>
      <w:r w:rsidRPr="004B4528">
        <w:rPr>
          <w:rFonts w:ascii="Times New Roman" w:hAnsi="Times New Roman" w:cs="Times New Roman"/>
          <w:sz w:val="28"/>
          <w:szCs w:val="28"/>
          <w:vertAlign w:val="superscript"/>
        </w:rPr>
        <w:t>3</w:t>
      </w:r>
      <w:r w:rsidRPr="004B4528">
        <w:rPr>
          <w:rFonts w:ascii="Times New Roman" w:hAnsi="Times New Roman" w:cs="Times New Roman"/>
          <w:sz w:val="28"/>
          <w:szCs w:val="28"/>
        </w:rPr>
        <w:t>/ngày.đêm. Do đó lượng nước thải phát sinh khoảng 33m</w:t>
      </w:r>
      <w:r w:rsidRPr="004B4528">
        <w:rPr>
          <w:rFonts w:ascii="Times New Roman" w:hAnsi="Times New Roman" w:cs="Times New Roman"/>
          <w:sz w:val="28"/>
          <w:szCs w:val="28"/>
          <w:vertAlign w:val="superscript"/>
        </w:rPr>
        <w:t>3</w:t>
      </w:r>
      <w:r w:rsidRPr="004B4528">
        <w:rPr>
          <w:rFonts w:ascii="Times New Roman" w:hAnsi="Times New Roman" w:cs="Times New Roman"/>
          <w:sz w:val="28"/>
          <w:szCs w:val="28"/>
        </w:rPr>
        <w:t>/ngày.đêm</w:t>
      </w:r>
      <w:r w:rsidR="00E07EEA" w:rsidRPr="004B4528">
        <w:rPr>
          <w:rFonts w:ascii="Times New Roman" w:hAnsi="Times New Roman" w:cs="Times New Roman"/>
          <w:sz w:val="28"/>
          <w:szCs w:val="28"/>
        </w:rPr>
        <w:t xml:space="preserve"> </w:t>
      </w:r>
      <w:r w:rsidR="00E07EEA" w:rsidRPr="004B4528">
        <w:rPr>
          <w:rFonts w:ascii="Times New Roman" w:hAnsi="Times New Roman" w:cs="Times New Roman"/>
          <w:sz w:val="28"/>
          <w:szCs w:val="28"/>
        </w:rPr>
        <w:lastRenderedPageBreak/>
        <w:t>(lượng nước thải này được tính cho toàn bộ lượng học viên và nhân viên hành chính học và làm việc tại dự án theo bảng 1.4)</w:t>
      </w:r>
      <w:r w:rsidRPr="004B4528">
        <w:rPr>
          <w:rFonts w:ascii="Times New Roman" w:hAnsi="Times New Roman" w:cs="Times New Roman"/>
          <w:sz w:val="28"/>
          <w:szCs w:val="28"/>
        </w:rPr>
        <w:t>.</w:t>
      </w:r>
    </w:p>
    <w:p w14:paraId="3B9C033E" w14:textId="77777777" w:rsidR="000C32E8" w:rsidRPr="004B4528" w:rsidRDefault="000C32E8" w:rsidP="00D506A0">
      <w:pPr>
        <w:tabs>
          <w:tab w:val="left" w:pos="851"/>
        </w:tabs>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Nước thải sinh hoạt có chứa nhiều chất hữu cơ dễ phân hủy sinh học, ngoài ra còn có cả các thành phần vô cơ, vi sinh vật và vi trùng gây bệnh rất nguy hiểm.</w:t>
      </w:r>
    </w:p>
    <w:p w14:paraId="6B3532AB" w14:textId="77777777" w:rsidR="000C32E8" w:rsidRPr="004B4528" w:rsidRDefault="000C32E8" w:rsidP="00D506A0">
      <w:pPr>
        <w:tabs>
          <w:tab w:val="left" w:pos="851"/>
        </w:tabs>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bCs/>
          <w:sz w:val="28"/>
          <w:szCs w:val="28"/>
        </w:rPr>
        <w:t>Nước thải sinh hoạt có nồng độ chất hữu cơ cao, khi tích tụ lâu ngày nếu không được tập trung xử lý đúng cách, các chất hữu cơ này sẽ bị phân hủy thành CO</w:t>
      </w:r>
      <w:r w:rsidRPr="004B4528">
        <w:rPr>
          <w:rFonts w:ascii="Times New Roman" w:hAnsi="Times New Roman" w:cs="Times New Roman"/>
          <w:bCs/>
          <w:sz w:val="28"/>
          <w:szCs w:val="28"/>
          <w:vertAlign w:val="subscript"/>
        </w:rPr>
        <w:t>2</w:t>
      </w:r>
      <w:r w:rsidRPr="004B4528">
        <w:rPr>
          <w:rFonts w:ascii="Times New Roman" w:hAnsi="Times New Roman" w:cs="Times New Roman"/>
          <w:bCs/>
          <w:sz w:val="28"/>
          <w:szCs w:val="28"/>
        </w:rPr>
        <w:t>, N</w:t>
      </w:r>
      <w:r w:rsidRPr="004B4528">
        <w:rPr>
          <w:rFonts w:ascii="Times New Roman" w:hAnsi="Times New Roman" w:cs="Times New Roman"/>
          <w:bCs/>
          <w:sz w:val="28"/>
          <w:szCs w:val="28"/>
          <w:vertAlign w:val="subscript"/>
        </w:rPr>
        <w:t>2</w:t>
      </w:r>
      <w:r w:rsidRPr="004B4528">
        <w:rPr>
          <w:rFonts w:ascii="Times New Roman" w:hAnsi="Times New Roman" w:cs="Times New Roman"/>
          <w:bCs/>
          <w:sz w:val="28"/>
          <w:szCs w:val="28"/>
        </w:rPr>
        <w:t>, H</w:t>
      </w:r>
      <w:r w:rsidRPr="004B4528">
        <w:rPr>
          <w:rFonts w:ascii="Times New Roman" w:hAnsi="Times New Roman" w:cs="Times New Roman"/>
          <w:bCs/>
          <w:sz w:val="28"/>
          <w:szCs w:val="28"/>
          <w:vertAlign w:val="subscript"/>
        </w:rPr>
        <w:t>2</w:t>
      </w:r>
      <w:r w:rsidRPr="004B4528">
        <w:rPr>
          <w:rFonts w:ascii="Times New Roman" w:hAnsi="Times New Roman" w:cs="Times New Roman"/>
          <w:bCs/>
          <w:sz w:val="28"/>
          <w:szCs w:val="28"/>
        </w:rPr>
        <w:t>O, CH</w:t>
      </w:r>
      <w:r w:rsidRPr="004B4528">
        <w:rPr>
          <w:rFonts w:ascii="Times New Roman" w:hAnsi="Times New Roman" w:cs="Times New Roman"/>
          <w:bCs/>
          <w:sz w:val="28"/>
          <w:szCs w:val="28"/>
          <w:vertAlign w:val="subscript"/>
        </w:rPr>
        <w:t>4</w:t>
      </w:r>
      <w:r w:rsidRPr="004B4528">
        <w:rPr>
          <w:rFonts w:ascii="Times New Roman" w:hAnsi="Times New Roman" w:cs="Times New Roman"/>
          <w:bCs/>
          <w:sz w:val="28"/>
          <w:szCs w:val="28"/>
        </w:rPr>
        <w:t>, NH</w:t>
      </w:r>
      <w:r w:rsidRPr="004B4528">
        <w:rPr>
          <w:rFonts w:ascii="Times New Roman" w:hAnsi="Times New Roman" w:cs="Times New Roman"/>
          <w:bCs/>
          <w:sz w:val="28"/>
          <w:szCs w:val="28"/>
          <w:vertAlign w:val="subscript"/>
        </w:rPr>
        <w:t>3</w:t>
      </w:r>
      <w:r w:rsidRPr="004B4528">
        <w:rPr>
          <w:rFonts w:ascii="Times New Roman" w:hAnsi="Times New Roman" w:cs="Times New Roman"/>
          <w:bCs/>
          <w:sz w:val="28"/>
          <w:szCs w:val="28"/>
        </w:rPr>
        <w:t>,… gây mùi hôi thối, ảnh hưởng xấu đến môi trường. Các chất sinh dưỡng như N, P có nhiều trong nước thải sinh hoạt chính là yếu tố gây nên hiện tượng phú dưỡng hóa cho nguồn tiếp nhận.</w:t>
      </w:r>
    </w:p>
    <w:p w14:paraId="7EA851CC" w14:textId="7CE61FA0" w:rsidR="00863754" w:rsidRPr="004B4528" w:rsidRDefault="000C32E8" w:rsidP="00D506A0">
      <w:pPr>
        <w:spacing w:beforeLines="60" w:before="144" w:afterLines="60" w:after="144" w:line="312" w:lineRule="auto"/>
        <w:ind w:firstLine="567"/>
        <w:jc w:val="both"/>
        <w:rPr>
          <w:rFonts w:ascii="Times New Roman" w:hAnsi="Times New Roman" w:cs="Times New Roman"/>
          <w:b/>
          <w:bCs/>
          <w:sz w:val="28"/>
          <w:szCs w:val="28"/>
        </w:rPr>
      </w:pPr>
      <w:r w:rsidRPr="004B4528">
        <w:rPr>
          <w:rFonts w:ascii="Times New Roman" w:hAnsi="Times New Roman" w:cs="Times New Roman"/>
          <w:bCs/>
          <w:sz w:val="28"/>
          <w:szCs w:val="28"/>
        </w:rPr>
        <w:t>Nước thải sinh hoạt và chất bài tiết là nguồn chứa nhiều loại virus, vi khuẩn, giun sán gây bệnh cho con người. Do đó, khi nước thải sinh hoạt thấm vào đất là nguồn ô nhiễm cho môi trường đất và nước ngầm của khu vực</w:t>
      </w:r>
      <w:r w:rsidRPr="004B4528">
        <w:rPr>
          <w:rFonts w:ascii="Times New Roman" w:hAnsi="Times New Roman" w:cs="Times New Roman"/>
          <w:b/>
          <w:bCs/>
          <w:sz w:val="28"/>
          <w:szCs w:val="28"/>
        </w:rPr>
        <w:t>.</w:t>
      </w:r>
    </w:p>
    <w:p w14:paraId="23583829" w14:textId="24983B6F" w:rsidR="000C32E8" w:rsidRPr="004B4528" w:rsidRDefault="000C32E8" w:rsidP="00D506A0">
      <w:pPr>
        <w:spacing w:beforeLines="60" w:before="144" w:afterLines="60" w:after="144" w:line="312" w:lineRule="auto"/>
        <w:ind w:firstLine="567"/>
        <w:jc w:val="both"/>
        <w:rPr>
          <w:rFonts w:ascii="Times New Roman" w:hAnsi="Times New Roman" w:cs="Times New Roman"/>
          <w:b/>
          <w:bCs/>
          <w:sz w:val="28"/>
          <w:szCs w:val="28"/>
        </w:rPr>
      </w:pPr>
      <w:r w:rsidRPr="004B4528">
        <w:rPr>
          <w:rFonts w:ascii="Times New Roman" w:hAnsi="Times New Roman" w:cs="Times New Roman"/>
          <w:b/>
          <w:bCs/>
          <w:sz w:val="28"/>
          <w:szCs w:val="28"/>
        </w:rPr>
        <w:t>3. Tác động từ chất thải rắn, chất thải nguy hại</w:t>
      </w:r>
    </w:p>
    <w:p w14:paraId="1A859178" w14:textId="77777777" w:rsidR="000C32E8" w:rsidRPr="004B4528" w:rsidRDefault="000C32E8" w:rsidP="00D506A0">
      <w:pPr>
        <w:pStyle w:val="ListParagraph"/>
        <w:numPr>
          <w:ilvl w:val="0"/>
          <w:numId w:val="9"/>
        </w:numPr>
        <w:spacing w:beforeLines="60" w:before="144" w:afterLines="60" w:after="144" w:line="312" w:lineRule="auto"/>
        <w:jc w:val="both"/>
        <w:rPr>
          <w:rFonts w:ascii="Times New Roman" w:hAnsi="Times New Roman" w:cs="Times New Roman"/>
          <w:i/>
          <w:sz w:val="28"/>
          <w:szCs w:val="28"/>
        </w:rPr>
      </w:pPr>
      <w:r w:rsidRPr="004B4528">
        <w:rPr>
          <w:rFonts w:ascii="Times New Roman" w:hAnsi="Times New Roman" w:cs="Times New Roman"/>
          <w:i/>
          <w:sz w:val="28"/>
          <w:szCs w:val="28"/>
        </w:rPr>
        <w:t xml:space="preserve">Chất thải rắn sinh hoạt: </w:t>
      </w:r>
    </w:p>
    <w:p w14:paraId="112A7B3E" w14:textId="4EEC2FAD" w:rsidR="000C32E8" w:rsidRPr="004B4528" w:rsidRDefault="000C32E8"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Nguồn phát sinh: Chất thải rắn sinh hoạt của cơ sở phát sinh từ khu vực nhà vệ sinh, văn phòng, sân bãi</w:t>
      </w:r>
      <w:r w:rsidR="00E07EEA" w:rsidRPr="004B4528">
        <w:rPr>
          <w:rFonts w:ascii="Times New Roman" w:hAnsi="Times New Roman" w:cs="Times New Roman"/>
          <w:sz w:val="28"/>
          <w:szCs w:val="28"/>
        </w:rPr>
        <w:t xml:space="preserve"> và từ hoạt động của các học viên</w:t>
      </w:r>
      <w:r w:rsidRPr="004B4528">
        <w:rPr>
          <w:rFonts w:ascii="Times New Roman" w:hAnsi="Times New Roman" w:cs="Times New Roman"/>
          <w:sz w:val="28"/>
          <w:szCs w:val="28"/>
        </w:rPr>
        <w:t xml:space="preserve">. Thường trực tại văn phòng có 50 cán bộ công nhân viên làm việc, </w:t>
      </w:r>
      <w:r w:rsidR="00E07EEA" w:rsidRPr="004B4528">
        <w:rPr>
          <w:rFonts w:ascii="Times New Roman" w:hAnsi="Times New Roman" w:cs="Times New Roman"/>
          <w:sz w:val="28"/>
          <w:szCs w:val="28"/>
        </w:rPr>
        <w:t>còn lại có 150 học viên, khách</w:t>
      </w:r>
      <w:r w:rsidR="00881BF7" w:rsidRPr="004B4528">
        <w:rPr>
          <w:rFonts w:ascii="Times New Roman" w:hAnsi="Times New Roman" w:cs="Times New Roman"/>
          <w:sz w:val="28"/>
          <w:szCs w:val="28"/>
        </w:rPr>
        <w:t xml:space="preserve"> mỗi ngày</w:t>
      </w:r>
      <w:r w:rsidRPr="004B4528">
        <w:rPr>
          <w:rFonts w:ascii="Times New Roman" w:hAnsi="Times New Roman" w:cs="Times New Roman"/>
          <w:sz w:val="28"/>
          <w:szCs w:val="28"/>
        </w:rPr>
        <w:t xml:space="preserve">. Lượng rác thải sinh hoạt ước tính từ 0,8 kg/người.ngày tương đương với khoảng </w:t>
      </w:r>
      <w:r w:rsidR="00E07EEA" w:rsidRPr="004B4528">
        <w:rPr>
          <w:rFonts w:ascii="Times New Roman" w:hAnsi="Times New Roman" w:cs="Times New Roman"/>
          <w:sz w:val="28"/>
          <w:szCs w:val="28"/>
        </w:rPr>
        <w:t>160</w:t>
      </w:r>
      <w:r w:rsidRPr="004B4528">
        <w:rPr>
          <w:rFonts w:ascii="Times New Roman" w:hAnsi="Times New Roman" w:cs="Times New Roman"/>
          <w:sz w:val="28"/>
          <w:szCs w:val="28"/>
        </w:rPr>
        <w:t>kg/ngày.</w:t>
      </w:r>
    </w:p>
    <w:p w14:paraId="25C6BA6A" w14:textId="77777777" w:rsidR="000C32E8" w:rsidRPr="004B4528" w:rsidRDefault="000C32E8"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Thành phần: Thành phần chất thải rắn sinh hoạt bao gồm: cơm, canh, rau thừa, giấy vệ sinh, lá cây, bao nilon, hộp giấy,… trong đó thành phần hữu cơ chiếm tỉ lệ 70 – 80% (rau quả, thực phẩm thừa,…) và thành phần vô cơ chiếm 15 -30% (bao nilon bẩn, hộp giấy, thủy tinh,…).</w:t>
      </w:r>
    </w:p>
    <w:p w14:paraId="53EA3386" w14:textId="77777777" w:rsidR="000C32E8" w:rsidRPr="004B4528" w:rsidRDefault="000C32E8"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Tác động: Lượng rác thải phát sinh hàng ngày ít, không mang tính chất độc hại nhưng trong môi trường nắng ẩm gió mùa thì chất thải dễ bị thối rữa nhanh và là nguồn phát sinh các khí H</w:t>
      </w:r>
      <w:r w:rsidRPr="004B4528">
        <w:rPr>
          <w:rFonts w:ascii="Times New Roman" w:hAnsi="Times New Roman" w:cs="Times New Roman"/>
          <w:sz w:val="28"/>
          <w:szCs w:val="28"/>
          <w:vertAlign w:val="subscript"/>
        </w:rPr>
        <w:t>2</w:t>
      </w:r>
      <w:r w:rsidRPr="004B4528">
        <w:rPr>
          <w:rFonts w:ascii="Times New Roman" w:hAnsi="Times New Roman" w:cs="Times New Roman"/>
          <w:sz w:val="28"/>
          <w:szCs w:val="28"/>
        </w:rPr>
        <w:t>S, CH</w:t>
      </w:r>
      <w:r w:rsidRPr="004B4528">
        <w:rPr>
          <w:rFonts w:ascii="Times New Roman" w:hAnsi="Times New Roman" w:cs="Times New Roman"/>
          <w:sz w:val="28"/>
          <w:szCs w:val="28"/>
          <w:vertAlign w:val="subscript"/>
        </w:rPr>
        <w:t>4</w:t>
      </w:r>
      <w:r w:rsidRPr="004B4528">
        <w:rPr>
          <w:rFonts w:ascii="Times New Roman" w:hAnsi="Times New Roman" w:cs="Times New Roman"/>
          <w:sz w:val="28"/>
          <w:szCs w:val="28"/>
        </w:rPr>
        <w:t xml:space="preserve">, Mercaptan, nước rỉ rác… gây mùi hôi thối, gây mất vệ sinh, ảnh hưởng đến mỹ quan của khu vực. Nếu loại chất thải này không quản lý tốt sẽ gây tác động xấu đến môi trường và là môi trường thuận lợi cho vi trùng phát triển, làm phát sinh và lây lan các nguồn bệnh, ảnh hưởng đến sức khỏe con người, nhiều lúc trở thành dịch. Một số vi khuẩn, siêu vi khuẩn, ký </w:t>
      </w:r>
      <w:r w:rsidRPr="004B4528">
        <w:rPr>
          <w:rFonts w:ascii="Times New Roman" w:hAnsi="Times New Roman" w:cs="Times New Roman"/>
          <w:sz w:val="28"/>
          <w:szCs w:val="28"/>
        </w:rPr>
        <w:lastRenderedPageBreak/>
        <w:t>sinh trùng… tồn tại trong rác có thể gây bệnh cho con người như: bệnh sốt rét, bệnh ngoài da, dịch hạch, thương hàn, tiêu chảy, giun sán,… Ngoài ra, với một lượng rác thải và nước rò rỉ vừa phải thì khả năng tự làm sạch của môi trường đất sẽ phân hủy các chất này trở thành các chất ít ô nhiễm hoặc không ô nhiễm. Nhưng với lượng rác quá lớn, tồn tại trong thời gian dài, vượt quá khả năng tự làm sạch của đất thì môi trường đất sẽ trở nên quá tải và bị ô nhiễm. Các chất ô nhiễm này cùng với các vi trùng theo nước trong đất chảy xuống tầng nước ngầm làm ô nhiễm tầng nước này.</w:t>
      </w:r>
    </w:p>
    <w:p w14:paraId="5AC76C4D" w14:textId="77777777" w:rsidR="000C32E8" w:rsidRPr="004B4528" w:rsidRDefault="000C32E8"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Để đảm bảo không gây ảnh hưởng tới môi trường, mặc dù lượng rác thải sinh hoạt phát sinh hàng ngày ít tuy nhiên đơn vị vẫn đóng phí hàng tháng cho đơn vị thu gom rác địa phương tới thu gom hàng ngày.</w:t>
      </w:r>
    </w:p>
    <w:p w14:paraId="2F92B0E6" w14:textId="77777777" w:rsidR="000C32E8" w:rsidRPr="004B4528" w:rsidRDefault="000C32E8" w:rsidP="00D506A0">
      <w:pPr>
        <w:pStyle w:val="ListParagraph"/>
        <w:numPr>
          <w:ilvl w:val="0"/>
          <w:numId w:val="9"/>
        </w:numPr>
        <w:tabs>
          <w:tab w:val="left" w:pos="851"/>
        </w:tabs>
        <w:spacing w:beforeLines="60" w:before="144" w:afterLines="60" w:after="144" w:line="312" w:lineRule="auto"/>
        <w:ind w:left="0" w:firstLine="567"/>
        <w:jc w:val="both"/>
        <w:rPr>
          <w:rFonts w:ascii="Times New Roman" w:hAnsi="Times New Roman" w:cs="Times New Roman"/>
          <w:sz w:val="28"/>
          <w:szCs w:val="28"/>
        </w:rPr>
      </w:pPr>
      <w:r w:rsidRPr="004B4528">
        <w:rPr>
          <w:rFonts w:ascii="Times New Roman" w:hAnsi="Times New Roman" w:cs="Times New Roman"/>
          <w:i/>
          <w:sz w:val="28"/>
          <w:szCs w:val="28"/>
        </w:rPr>
        <w:t xml:space="preserve"> Chất thải rắn sản xuất</w:t>
      </w:r>
      <w:r w:rsidRPr="004B4528">
        <w:rPr>
          <w:rFonts w:ascii="Times New Roman" w:hAnsi="Times New Roman" w:cs="Times New Roman"/>
          <w:sz w:val="28"/>
          <w:szCs w:val="28"/>
        </w:rPr>
        <w:t>: Cơ sở không phát sinh chất thải rắn sản xuất.</w:t>
      </w:r>
    </w:p>
    <w:p w14:paraId="299922C0" w14:textId="77777777" w:rsidR="000C32E8" w:rsidRPr="004B4528" w:rsidRDefault="000C32E8" w:rsidP="00D506A0">
      <w:pPr>
        <w:pStyle w:val="ListParagraph"/>
        <w:numPr>
          <w:ilvl w:val="0"/>
          <w:numId w:val="9"/>
        </w:numPr>
        <w:tabs>
          <w:tab w:val="left" w:pos="851"/>
        </w:tabs>
        <w:spacing w:beforeLines="60" w:before="144" w:afterLines="60" w:after="144" w:line="312" w:lineRule="auto"/>
        <w:ind w:left="0" w:firstLine="567"/>
        <w:jc w:val="both"/>
        <w:rPr>
          <w:rFonts w:ascii="Times New Roman" w:hAnsi="Times New Roman" w:cs="Times New Roman"/>
          <w:sz w:val="28"/>
          <w:szCs w:val="28"/>
        </w:rPr>
      </w:pPr>
      <w:r w:rsidRPr="004B4528">
        <w:rPr>
          <w:rFonts w:ascii="Times New Roman" w:hAnsi="Times New Roman" w:cs="Times New Roman"/>
          <w:i/>
          <w:sz w:val="28"/>
          <w:szCs w:val="28"/>
        </w:rPr>
        <w:t xml:space="preserve"> Chất thải nguy hại</w:t>
      </w:r>
      <w:r w:rsidRPr="004B4528">
        <w:rPr>
          <w:rFonts w:ascii="Times New Roman" w:hAnsi="Times New Roman" w:cs="Times New Roman"/>
          <w:sz w:val="28"/>
          <w:szCs w:val="28"/>
        </w:rPr>
        <w:t xml:space="preserve">: </w:t>
      </w:r>
    </w:p>
    <w:p w14:paraId="72D6E641" w14:textId="71C0DC03" w:rsidR="000C32E8" w:rsidRPr="004B4528" w:rsidRDefault="000C32E8"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Nguồn phát sinh: hoạt động bảo dưỡng máy móc, thiết bị (giẻ lau dính dầu); hoạt động thắp sáng, sinh hoạt (bóng đèn huỳnh quang thải, pin, ăc quy thải); hoạt động văn phòng (hộp mực in, mực in thải).</w:t>
      </w:r>
    </w:p>
    <w:p w14:paraId="394C48E5" w14:textId="1E0203B9" w:rsidR="000C32E8" w:rsidRPr="004B4528" w:rsidRDefault="000C32E8"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xml:space="preserve">+ Khối lượng: Thực tế quá trình hoạt động của Trường Trung cấp nghề chủ yếu là dạy học, đào tạo nghề chất thải nguy hại phát sinh chỉ vào khoảng </w:t>
      </w:r>
      <w:r w:rsidR="00E07EEA" w:rsidRPr="004B4528">
        <w:rPr>
          <w:rFonts w:ascii="Times New Roman" w:hAnsi="Times New Roman" w:cs="Times New Roman"/>
          <w:sz w:val="28"/>
          <w:szCs w:val="28"/>
        </w:rPr>
        <w:t>5-10</w:t>
      </w:r>
      <w:r w:rsidRPr="004B4528">
        <w:rPr>
          <w:rFonts w:ascii="Times New Roman" w:hAnsi="Times New Roman" w:cs="Times New Roman"/>
          <w:sz w:val="28"/>
          <w:szCs w:val="28"/>
        </w:rPr>
        <w:t xml:space="preserve"> kg/năm.</w:t>
      </w:r>
    </w:p>
    <w:p w14:paraId="7F2CDB46" w14:textId="0EC56045" w:rsidR="000C32E8" w:rsidRPr="004B4528" w:rsidRDefault="000C32E8" w:rsidP="00D506A0">
      <w:pPr>
        <w:spacing w:beforeLines="60" w:before="144" w:afterLines="60" w:after="144" w:line="312" w:lineRule="auto"/>
        <w:ind w:firstLine="567"/>
        <w:jc w:val="both"/>
        <w:rPr>
          <w:rFonts w:ascii="Times New Roman" w:hAnsi="Times New Roman" w:cs="Times New Roman"/>
          <w:b/>
          <w:bCs/>
          <w:sz w:val="28"/>
          <w:szCs w:val="28"/>
        </w:rPr>
      </w:pPr>
      <w:r w:rsidRPr="004B4528">
        <w:rPr>
          <w:rFonts w:ascii="Times New Roman" w:hAnsi="Times New Roman" w:cs="Times New Roman"/>
          <w:sz w:val="28"/>
          <w:szCs w:val="28"/>
        </w:rPr>
        <w:t>+ Tác động: Lượng chất thải phát sinh từ dự án là không lớn tuy nhiên có tính chất độc hại nên khả năng gây ô nhiễm lớn. Các loại chất thải này, nếu không được xử lý thải thẳng ra ngoài môi trường sẽ làm ô nhiễm nghiêm trọng nguồn nước mặt, nước ngầm và môi trường đất nơi thực hiện dự án. Nếu thải chung với rác thải sinh hoạt, các chất thải có thể làm ảnh hưởng đến sức khỏe của cán bộ làm việc tại Trường Trung cấp nghề, công nhân vệ sinh hoặc chúng có thể diễn ra các phản ứng hóa học trong xe chở rác hoặc trong lòng bãi thải rác dẫn đến hiện tượng nhiễm độc chéo. Do đó, cần phải được kiểm soát chặt chẽ.</w:t>
      </w:r>
    </w:p>
    <w:p w14:paraId="72DFBC91" w14:textId="6B212D03" w:rsidR="008664F7" w:rsidRPr="004B4528" w:rsidRDefault="002C7DED" w:rsidP="00D506A0">
      <w:pPr>
        <w:pStyle w:val="Heading3"/>
        <w:spacing w:beforeLines="60" w:before="144" w:afterLines="60" w:after="144"/>
        <w:rPr>
          <w:rFonts w:cs="Times New Roman"/>
          <w:i/>
          <w:sz w:val="28"/>
          <w:szCs w:val="28"/>
        </w:rPr>
      </w:pPr>
      <w:bookmarkStart w:id="155" w:name="_Toc175046599"/>
      <w:r w:rsidRPr="004B4528">
        <w:rPr>
          <w:rFonts w:cs="Times New Roman"/>
          <w:i/>
          <w:sz w:val="28"/>
          <w:szCs w:val="28"/>
        </w:rPr>
        <w:t>4</w:t>
      </w:r>
      <w:r w:rsidR="009043A7" w:rsidRPr="004B4528">
        <w:rPr>
          <w:rFonts w:cs="Times New Roman"/>
          <w:i/>
          <w:sz w:val="28"/>
          <w:szCs w:val="28"/>
        </w:rPr>
        <w:t>.</w:t>
      </w:r>
      <w:r w:rsidR="007F5FAC" w:rsidRPr="004B4528">
        <w:rPr>
          <w:rFonts w:cs="Times New Roman"/>
          <w:i/>
          <w:sz w:val="28"/>
          <w:szCs w:val="28"/>
          <w:lang w:val="vi-VN"/>
        </w:rPr>
        <w:t>2.</w:t>
      </w:r>
      <w:r w:rsidR="00863754" w:rsidRPr="004B4528">
        <w:rPr>
          <w:rFonts w:cs="Times New Roman"/>
          <w:i/>
          <w:sz w:val="28"/>
          <w:szCs w:val="28"/>
        </w:rPr>
        <w:t>2</w:t>
      </w:r>
      <w:r w:rsidR="006F5D19" w:rsidRPr="004B4528">
        <w:rPr>
          <w:rFonts w:cs="Times New Roman"/>
          <w:i/>
          <w:sz w:val="28"/>
          <w:szCs w:val="28"/>
        </w:rPr>
        <w:t xml:space="preserve">. </w:t>
      </w:r>
      <w:bookmarkStart w:id="156" w:name="_Hlk97764077"/>
      <w:r w:rsidR="006F5D19" w:rsidRPr="004B4528">
        <w:rPr>
          <w:rFonts w:cs="Times New Roman"/>
          <w:i/>
          <w:sz w:val="28"/>
          <w:szCs w:val="28"/>
        </w:rPr>
        <w:t>Công trình, biện pháp thoát nước mưa, thu gom và xử lý nước thải</w:t>
      </w:r>
      <w:bookmarkStart w:id="157" w:name="_Hlk98009810"/>
      <w:bookmarkEnd w:id="154"/>
      <w:bookmarkEnd w:id="155"/>
    </w:p>
    <w:p w14:paraId="6B5C3CB9" w14:textId="1E864E81" w:rsidR="006F5D19" w:rsidRPr="004B4528" w:rsidRDefault="007F5FAC" w:rsidP="00D506A0">
      <w:pPr>
        <w:spacing w:beforeLines="60" w:before="144" w:afterLines="60" w:after="144" w:line="312" w:lineRule="auto"/>
        <w:rPr>
          <w:rFonts w:ascii="Times New Roman" w:hAnsi="Times New Roman" w:cs="Times New Roman"/>
          <w:b/>
          <w:sz w:val="28"/>
          <w:szCs w:val="28"/>
        </w:rPr>
      </w:pPr>
      <w:r w:rsidRPr="004B4528">
        <w:rPr>
          <w:rFonts w:ascii="Times New Roman" w:hAnsi="Times New Roman" w:cs="Times New Roman"/>
          <w:b/>
          <w:sz w:val="28"/>
          <w:szCs w:val="28"/>
          <w:lang w:val="vi-VN"/>
        </w:rPr>
        <w:t xml:space="preserve">a. </w:t>
      </w:r>
      <w:r w:rsidR="006F5D19" w:rsidRPr="004B4528">
        <w:rPr>
          <w:rFonts w:ascii="Times New Roman" w:hAnsi="Times New Roman" w:cs="Times New Roman"/>
          <w:b/>
          <w:sz w:val="28"/>
          <w:szCs w:val="28"/>
        </w:rPr>
        <w:t>Thu gom, thoát nước mưa</w:t>
      </w:r>
    </w:p>
    <w:p w14:paraId="217E6EE6" w14:textId="77777777" w:rsidR="000C32E8" w:rsidRPr="004B4528" w:rsidRDefault="000C32E8" w:rsidP="00D506A0">
      <w:pPr>
        <w:spacing w:beforeLines="60" w:before="144" w:afterLines="60" w:after="144" w:line="312" w:lineRule="auto"/>
        <w:rPr>
          <w:rFonts w:ascii="Times New Roman" w:hAnsi="Times New Roman" w:cs="Times New Roman"/>
          <w:b/>
          <w:sz w:val="28"/>
          <w:szCs w:val="28"/>
        </w:rPr>
      </w:pPr>
    </w:p>
    <w:p w14:paraId="57A29246" w14:textId="0A7144B3" w:rsidR="00D16795" w:rsidRPr="004B4528" w:rsidRDefault="009D111D" w:rsidP="00D506A0">
      <w:pPr>
        <w:spacing w:beforeLines="60" w:before="144" w:afterLines="60" w:after="144" w:line="312" w:lineRule="auto"/>
        <w:ind w:left="567"/>
        <w:contextualSpacing/>
        <w:rPr>
          <w:rFonts w:ascii="Times New Roman" w:hAnsi="Times New Roman" w:cs="Times New Roman"/>
          <w:sz w:val="28"/>
          <w:szCs w:val="28"/>
          <w:lang w:val="vi-VN"/>
        </w:rPr>
      </w:pPr>
      <w:r w:rsidRPr="004B4528">
        <w:rPr>
          <w:rFonts w:ascii="Times New Roman" w:hAnsi="Times New Roman" w:cs="Times New Roman"/>
          <w:noProof/>
          <w:sz w:val="28"/>
          <w:szCs w:val="28"/>
        </w:rPr>
        <w:lastRenderedPageBreak/>
        <mc:AlternateContent>
          <mc:Choice Requires="wpg">
            <w:drawing>
              <wp:inline distT="0" distB="0" distL="0" distR="0" wp14:anchorId="218F748C" wp14:editId="0EF5115A">
                <wp:extent cx="4755344" cy="3002508"/>
                <wp:effectExtent l="0" t="0" r="26670" b="26670"/>
                <wp:docPr id="16" name="Group 16"/>
                <wp:cNvGraphicFramePr/>
                <a:graphic xmlns:a="http://schemas.openxmlformats.org/drawingml/2006/main">
                  <a:graphicData uri="http://schemas.microsoft.com/office/word/2010/wordprocessingGroup">
                    <wpg:wgp>
                      <wpg:cNvGrpSpPr/>
                      <wpg:grpSpPr>
                        <a:xfrm>
                          <a:off x="0" y="0"/>
                          <a:ext cx="4755344" cy="3002508"/>
                          <a:chOff x="0" y="0"/>
                          <a:chExt cx="4755344" cy="2826367"/>
                        </a:xfrm>
                      </wpg:grpSpPr>
                      <wps:wsp>
                        <wps:cNvPr id="5" name="Rectangle 1564"/>
                        <wps:cNvSpPr>
                          <a:spLocks noChangeArrowheads="1"/>
                        </wps:cNvSpPr>
                        <wps:spPr bwMode="auto">
                          <a:xfrm>
                            <a:off x="0" y="0"/>
                            <a:ext cx="2012144" cy="314344"/>
                          </a:xfrm>
                          <a:prstGeom prst="rect">
                            <a:avLst/>
                          </a:prstGeom>
                          <a:solidFill>
                            <a:srgbClr val="FFFFFF"/>
                          </a:solidFill>
                          <a:ln w="9525">
                            <a:solidFill>
                              <a:srgbClr val="000000"/>
                            </a:solidFill>
                            <a:miter lim="800000"/>
                            <a:headEnd/>
                            <a:tailEnd/>
                          </a:ln>
                        </wps:spPr>
                        <wps:txbx>
                          <w:txbxContent>
                            <w:p w14:paraId="5653D1D6" w14:textId="77777777" w:rsidR="005A093B" w:rsidRPr="00B5155E" w:rsidRDefault="005A093B" w:rsidP="00D16795">
                              <w:pPr>
                                <w:jc w:val="center"/>
                                <w:rPr>
                                  <w:rFonts w:ascii="Times New Roman" w:hAnsi="Times New Roman"/>
                                  <w:sz w:val="26"/>
                                  <w:szCs w:val="26"/>
                                </w:rPr>
                              </w:pPr>
                              <w:r w:rsidRPr="00B5155E">
                                <w:rPr>
                                  <w:rFonts w:ascii="Times New Roman" w:hAnsi="Times New Roman"/>
                                  <w:sz w:val="26"/>
                                  <w:szCs w:val="26"/>
                                </w:rPr>
                                <w:t>Nước mưa chảy tràn</w:t>
                              </w:r>
                            </w:p>
                          </w:txbxContent>
                        </wps:txbx>
                        <wps:bodyPr rot="0" vert="horz" wrap="square" lIns="91440" tIns="45720" rIns="91440" bIns="45720" anchor="t" anchorCtr="0" upright="1">
                          <a:noAutofit/>
                        </wps:bodyPr>
                      </wps:wsp>
                      <wps:wsp>
                        <wps:cNvPr id="6" name="Rectangle 1565"/>
                        <wps:cNvSpPr>
                          <a:spLocks noChangeArrowheads="1"/>
                        </wps:cNvSpPr>
                        <wps:spPr bwMode="auto">
                          <a:xfrm>
                            <a:off x="2743200" y="0"/>
                            <a:ext cx="2012144" cy="337029"/>
                          </a:xfrm>
                          <a:prstGeom prst="rect">
                            <a:avLst/>
                          </a:prstGeom>
                          <a:solidFill>
                            <a:srgbClr val="FFFFFF"/>
                          </a:solidFill>
                          <a:ln w="9525">
                            <a:solidFill>
                              <a:srgbClr val="000000"/>
                            </a:solidFill>
                            <a:miter lim="800000"/>
                            <a:headEnd/>
                            <a:tailEnd/>
                          </a:ln>
                        </wps:spPr>
                        <wps:txbx>
                          <w:txbxContent>
                            <w:p w14:paraId="3FF680D5" w14:textId="77777777" w:rsidR="005A093B" w:rsidRPr="00B5155E" w:rsidRDefault="005A093B" w:rsidP="00D16795">
                              <w:pPr>
                                <w:jc w:val="center"/>
                                <w:rPr>
                                  <w:rFonts w:ascii="Times New Roman" w:hAnsi="Times New Roman"/>
                                  <w:sz w:val="26"/>
                                  <w:szCs w:val="26"/>
                                </w:rPr>
                              </w:pPr>
                              <w:r w:rsidRPr="00B5155E">
                                <w:rPr>
                                  <w:rFonts w:ascii="Times New Roman" w:hAnsi="Times New Roman"/>
                                  <w:sz w:val="26"/>
                                  <w:szCs w:val="26"/>
                                </w:rPr>
                                <w:t>Nước mưa trên mái nhà</w:t>
                              </w:r>
                            </w:p>
                          </w:txbxContent>
                        </wps:txbx>
                        <wps:bodyPr rot="0" vert="horz" wrap="square" lIns="91440" tIns="45720" rIns="91440" bIns="45720" anchor="t" anchorCtr="0" upright="1">
                          <a:noAutofit/>
                        </wps:bodyPr>
                      </wps:wsp>
                      <wps:wsp>
                        <wps:cNvPr id="7" name="Rectangle 1566"/>
                        <wps:cNvSpPr>
                          <a:spLocks noChangeArrowheads="1"/>
                        </wps:cNvSpPr>
                        <wps:spPr bwMode="auto">
                          <a:xfrm>
                            <a:off x="2743200" y="612250"/>
                            <a:ext cx="2012144" cy="323256"/>
                          </a:xfrm>
                          <a:prstGeom prst="rect">
                            <a:avLst/>
                          </a:prstGeom>
                          <a:solidFill>
                            <a:srgbClr val="FFFFFF"/>
                          </a:solidFill>
                          <a:ln w="9525">
                            <a:solidFill>
                              <a:srgbClr val="000000"/>
                            </a:solidFill>
                            <a:miter lim="800000"/>
                            <a:headEnd/>
                            <a:tailEnd/>
                          </a:ln>
                        </wps:spPr>
                        <wps:txbx>
                          <w:txbxContent>
                            <w:p w14:paraId="54340BEE" w14:textId="63B420F0" w:rsidR="005A093B" w:rsidRPr="00B5155E" w:rsidRDefault="005A093B" w:rsidP="00D16795">
                              <w:pPr>
                                <w:spacing w:after="0" w:line="300" w:lineRule="auto"/>
                                <w:jc w:val="center"/>
                                <w:rPr>
                                  <w:rFonts w:ascii="Times New Roman" w:hAnsi="Times New Roman"/>
                                  <w:sz w:val="26"/>
                                  <w:szCs w:val="26"/>
                                </w:rPr>
                              </w:pPr>
                              <w:r w:rsidRPr="00B5155E">
                                <w:rPr>
                                  <w:rFonts w:ascii="Times New Roman" w:hAnsi="Times New Roman"/>
                                  <w:sz w:val="26"/>
                                  <w:szCs w:val="26"/>
                                </w:rPr>
                                <w:t>Ố</w:t>
                              </w:r>
                              <w:r>
                                <w:rPr>
                                  <w:rFonts w:ascii="Times New Roman" w:hAnsi="Times New Roman"/>
                                  <w:sz w:val="26"/>
                                  <w:szCs w:val="26"/>
                                </w:rPr>
                                <w:t>ng uPVC 90</w:t>
                              </w:r>
                            </w:p>
                          </w:txbxContent>
                        </wps:txbx>
                        <wps:bodyPr rot="0" vert="horz" wrap="square" lIns="91440" tIns="45720" rIns="91440" bIns="45720" anchor="t" anchorCtr="0" upright="1">
                          <a:noAutofit/>
                        </wps:bodyPr>
                      </wps:wsp>
                      <wps:wsp>
                        <wps:cNvPr id="8" name="Rectangle 1567"/>
                        <wps:cNvSpPr>
                          <a:spLocks noChangeArrowheads="1"/>
                        </wps:cNvSpPr>
                        <wps:spPr bwMode="auto">
                          <a:xfrm>
                            <a:off x="731520" y="1176793"/>
                            <a:ext cx="3069827" cy="315155"/>
                          </a:xfrm>
                          <a:prstGeom prst="rect">
                            <a:avLst/>
                          </a:prstGeom>
                          <a:solidFill>
                            <a:srgbClr val="FFFFFF"/>
                          </a:solidFill>
                          <a:ln w="9525">
                            <a:solidFill>
                              <a:srgbClr val="000000"/>
                            </a:solidFill>
                            <a:miter lim="800000"/>
                            <a:headEnd/>
                            <a:tailEnd/>
                          </a:ln>
                        </wps:spPr>
                        <wps:txbx>
                          <w:txbxContent>
                            <w:p w14:paraId="6DB36DFC" w14:textId="77777777" w:rsidR="005A093B" w:rsidRPr="00B5155E" w:rsidRDefault="005A093B" w:rsidP="00D16795">
                              <w:pPr>
                                <w:jc w:val="center"/>
                                <w:rPr>
                                  <w:rFonts w:ascii="Times New Roman" w:hAnsi="Times New Roman"/>
                                  <w:sz w:val="26"/>
                                  <w:szCs w:val="26"/>
                                </w:rPr>
                              </w:pPr>
                              <w:r w:rsidRPr="00B5155E">
                                <w:rPr>
                                  <w:rFonts w:ascii="Times New Roman" w:hAnsi="Times New Roman"/>
                                  <w:sz w:val="26"/>
                                  <w:szCs w:val="26"/>
                                </w:rPr>
                                <w:t xml:space="preserve">Hố ga </w:t>
                              </w:r>
                            </w:p>
                          </w:txbxContent>
                        </wps:txbx>
                        <wps:bodyPr rot="0" vert="horz" wrap="square" lIns="91440" tIns="45720" rIns="91440" bIns="45720" anchor="t" anchorCtr="0" upright="1">
                          <a:noAutofit/>
                        </wps:bodyPr>
                      </wps:wsp>
                      <wps:wsp>
                        <wps:cNvPr id="9" name="Rectangle 1568"/>
                        <wps:cNvSpPr>
                          <a:spLocks noChangeArrowheads="1"/>
                        </wps:cNvSpPr>
                        <wps:spPr bwMode="auto">
                          <a:xfrm>
                            <a:off x="731520" y="1725433"/>
                            <a:ext cx="3069827" cy="311104"/>
                          </a:xfrm>
                          <a:prstGeom prst="rect">
                            <a:avLst/>
                          </a:prstGeom>
                          <a:solidFill>
                            <a:srgbClr val="FFFFFF"/>
                          </a:solidFill>
                          <a:ln w="9525">
                            <a:solidFill>
                              <a:srgbClr val="000000"/>
                            </a:solidFill>
                            <a:miter lim="800000"/>
                            <a:headEnd/>
                            <a:tailEnd/>
                          </a:ln>
                        </wps:spPr>
                        <wps:txbx>
                          <w:txbxContent>
                            <w:p w14:paraId="729DFB38" w14:textId="450AF03D" w:rsidR="005A093B" w:rsidRPr="00DE69E5" w:rsidRDefault="005A093B" w:rsidP="00D16795">
                              <w:pPr>
                                <w:jc w:val="center"/>
                                <w:rPr>
                                  <w:rFonts w:ascii="Times New Roman" w:hAnsi="Times New Roman"/>
                                  <w:color w:val="000000" w:themeColor="text1"/>
                                  <w:sz w:val="26"/>
                                  <w:szCs w:val="26"/>
                                </w:rPr>
                              </w:pPr>
                              <w:r>
                                <w:rPr>
                                  <w:rFonts w:ascii="Times New Roman" w:hAnsi="Times New Roman"/>
                                  <w:color w:val="000000" w:themeColor="text1"/>
                                  <w:sz w:val="26"/>
                                  <w:szCs w:val="26"/>
                                </w:rPr>
                                <w:t xml:space="preserve">Rãnh BTCT </w:t>
                              </w:r>
                            </w:p>
                          </w:txbxContent>
                        </wps:txbx>
                        <wps:bodyPr rot="0" vert="horz" wrap="square" lIns="91440" tIns="45720" rIns="91440" bIns="45720" anchor="t" anchorCtr="0" upright="1">
                          <a:noAutofit/>
                        </wps:bodyPr>
                      </wps:wsp>
                      <wps:wsp>
                        <wps:cNvPr id="11" name="AutoShape 1571"/>
                        <wps:cNvCnPr>
                          <a:cxnSpLocks noChangeShapeType="1"/>
                        </wps:cNvCnPr>
                        <wps:spPr bwMode="auto">
                          <a:xfrm>
                            <a:off x="966746" y="310101"/>
                            <a:ext cx="0" cy="8660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572"/>
                        <wps:cNvCnPr>
                          <a:cxnSpLocks noChangeShapeType="1"/>
                        </wps:cNvCnPr>
                        <wps:spPr bwMode="auto">
                          <a:xfrm>
                            <a:off x="3694044" y="333955"/>
                            <a:ext cx="0" cy="2770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Rectangle 1569"/>
                        <wps:cNvSpPr>
                          <a:spLocks noChangeArrowheads="1"/>
                        </wps:cNvSpPr>
                        <wps:spPr bwMode="auto">
                          <a:xfrm>
                            <a:off x="731378" y="2329346"/>
                            <a:ext cx="3069827" cy="497021"/>
                          </a:xfrm>
                          <a:prstGeom prst="rect">
                            <a:avLst/>
                          </a:prstGeom>
                          <a:solidFill>
                            <a:srgbClr val="FFFFFF"/>
                          </a:solidFill>
                          <a:ln w="9525">
                            <a:solidFill>
                              <a:srgbClr val="000000"/>
                            </a:solidFill>
                            <a:miter lim="800000"/>
                            <a:headEnd/>
                            <a:tailEnd/>
                          </a:ln>
                        </wps:spPr>
                        <wps:txbx>
                          <w:txbxContent>
                            <w:p w14:paraId="000A825F" w14:textId="0738B855" w:rsidR="005A093B" w:rsidRPr="009D111D" w:rsidRDefault="005A093B" w:rsidP="00D16795">
                              <w:pPr>
                                <w:spacing w:after="0" w:line="300" w:lineRule="auto"/>
                                <w:jc w:val="center"/>
                                <w:rPr>
                                  <w:rFonts w:ascii="Times New Roman" w:hAnsi="Times New Roman"/>
                                  <w:sz w:val="26"/>
                                  <w:szCs w:val="26"/>
                                  <w:lang w:val="vi-VN"/>
                                </w:rPr>
                              </w:pPr>
                              <w:r w:rsidRPr="00B5155E">
                                <w:rPr>
                                  <w:rFonts w:ascii="Times New Roman" w:hAnsi="Times New Roman"/>
                                  <w:sz w:val="26"/>
                                  <w:szCs w:val="26"/>
                                </w:rPr>
                                <w:t>Hệ thống thoát nước</w:t>
                              </w:r>
                              <w:r w:rsidR="000C32E8">
                                <w:rPr>
                                  <w:rFonts w:ascii="Times New Roman" w:hAnsi="Times New Roman"/>
                                  <w:sz w:val="26"/>
                                  <w:szCs w:val="26"/>
                                </w:rPr>
                                <w:t xml:space="preserve"> </w:t>
                              </w:r>
                              <w:r w:rsidR="008664F7">
                                <w:rPr>
                                  <w:rFonts w:ascii="Times New Roman" w:hAnsi="Times New Roman"/>
                                  <w:sz w:val="26"/>
                                  <w:szCs w:val="26"/>
                                </w:rPr>
                                <w:t>của khu vực</w:t>
                              </w:r>
                              <w:r w:rsidR="000C32E8">
                                <w:rPr>
                                  <w:rFonts w:ascii="Times New Roman" w:hAnsi="Times New Roman"/>
                                  <w:sz w:val="26"/>
                                  <w:szCs w:val="26"/>
                                </w:rPr>
                                <w:t xml:space="preserve"> (trước mắt là tự thấm</w:t>
                              </w:r>
                            </w:p>
                          </w:txbxContent>
                        </wps:txbx>
                        <wps:bodyPr rot="0" vert="horz" wrap="square" lIns="91440" tIns="45720" rIns="91440" bIns="45720" anchor="t" anchorCtr="0" upright="1">
                          <a:noAutofit/>
                        </wps:bodyPr>
                      </wps:wsp>
                      <wps:wsp>
                        <wps:cNvPr id="14" name="Straight Arrow Connector 1820"/>
                        <wps:cNvCnPr>
                          <a:cxnSpLocks noChangeShapeType="1"/>
                        </wps:cNvCnPr>
                        <wps:spPr bwMode="auto">
                          <a:xfrm>
                            <a:off x="3709946" y="938254"/>
                            <a:ext cx="0" cy="23817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 name="Straight Arrow Connector 1824"/>
                        <wps:cNvCnPr>
                          <a:cxnSpLocks noChangeShapeType="1"/>
                        </wps:cNvCnPr>
                        <wps:spPr bwMode="auto">
                          <a:xfrm>
                            <a:off x="2215101" y="1486894"/>
                            <a:ext cx="0" cy="23412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 name="Straight Arrow Connector 1825"/>
                        <wps:cNvCnPr>
                          <a:cxnSpLocks noChangeShapeType="1"/>
                        </wps:cNvCnPr>
                        <wps:spPr bwMode="auto">
                          <a:xfrm>
                            <a:off x="2215101" y="2043485"/>
                            <a:ext cx="0" cy="289553"/>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8F748C" id="Group 16" o:spid="_x0000_s1075" style="width:374.45pt;height:236.4pt;mso-position-horizontal-relative:char;mso-position-vertical-relative:line" coordsize="47553,2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">
                <v:rect id="Rectangle 1564" o:spid="_x0000_s1076" style="position:absolute;width:2012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14:paraId="5653D1D6" w14:textId="77777777" w:rsidR="005A093B" w:rsidRPr="00B5155E" w:rsidRDefault="005A093B" w:rsidP="00D16795">
                        <w:pPr>
                          <w:jc w:val="center"/>
                          <w:rPr>
                            <w:rFonts w:ascii="Times New Roman" w:hAnsi="Times New Roman"/>
                            <w:sz w:val="26"/>
                            <w:szCs w:val="26"/>
                          </w:rPr>
                        </w:pPr>
                        <w:r w:rsidRPr="00B5155E">
                          <w:rPr>
                            <w:rFonts w:ascii="Times New Roman" w:hAnsi="Times New Roman"/>
                            <w:sz w:val="26"/>
                            <w:szCs w:val="26"/>
                          </w:rPr>
                          <w:t>Nước mưa chảy tràn</w:t>
                        </w:r>
                      </w:p>
                    </w:txbxContent>
                  </v:textbox>
                </v:rect>
                <v:rect id="Rectangle 1565" o:spid="_x0000_s1077" style="position:absolute;left:27432;width:20121;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14:paraId="3FF680D5" w14:textId="77777777" w:rsidR="005A093B" w:rsidRPr="00B5155E" w:rsidRDefault="005A093B" w:rsidP="00D16795">
                        <w:pPr>
                          <w:jc w:val="center"/>
                          <w:rPr>
                            <w:rFonts w:ascii="Times New Roman" w:hAnsi="Times New Roman"/>
                            <w:sz w:val="26"/>
                            <w:szCs w:val="26"/>
                          </w:rPr>
                        </w:pPr>
                        <w:r w:rsidRPr="00B5155E">
                          <w:rPr>
                            <w:rFonts w:ascii="Times New Roman" w:hAnsi="Times New Roman"/>
                            <w:sz w:val="26"/>
                            <w:szCs w:val="26"/>
                          </w:rPr>
                          <w:t>Nước mưa trên mái nhà</w:t>
                        </w:r>
                      </w:p>
                    </w:txbxContent>
                  </v:textbox>
                </v:rect>
                <v:rect id="Rectangle 1566" o:spid="_x0000_s1078" style="position:absolute;left:27432;top:6122;width:20121;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54340BEE" w14:textId="63B420F0" w:rsidR="005A093B" w:rsidRPr="00B5155E" w:rsidRDefault="005A093B" w:rsidP="00D16795">
                        <w:pPr>
                          <w:spacing w:after="0" w:line="300" w:lineRule="auto"/>
                          <w:jc w:val="center"/>
                          <w:rPr>
                            <w:rFonts w:ascii="Times New Roman" w:hAnsi="Times New Roman"/>
                            <w:sz w:val="26"/>
                            <w:szCs w:val="26"/>
                          </w:rPr>
                        </w:pPr>
                        <w:r w:rsidRPr="00B5155E">
                          <w:rPr>
                            <w:rFonts w:ascii="Times New Roman" w:hAnsi="Times New Roman"/>
                            <w:sz w:val="26"/>
                            <w:szCs w:val="26"/>
                          </w:rPr>
                          <w:t>Ố</w:t>
                        </w:r>
                        <w:r>
                          <w:rPr>
                            <w:rFonts w:ascii="Times New Roman" w:hAnsi="Times New Roman"/>
                            <w:sz w:val="26"/>
                            <w:szCs w:val="26"/>
                          </w:rPr>
                          <w:t>ng uPVC 90</w:t>
                        </w:r>
                      </w:p>
                    </w:txbxContent>
                  </v:textbox>
                </v:rect>
                <v:rect id="Rectangle 1567" o:spid="_x0000_s1079" style="position:absolute;left:7315;top:11767;width:30698;height:3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14:paraId="6DB36DFC" w14:textId="77777777" w:rsidR="005A093B" w:rsidRPr="00B5155E" w:rsidRDefault="005A093B" w:rsidP="00D16795">
                        <w:pPr>
                          <w:jc w:val="center"/>
                          <w:rPr>
                            <w:rFonts w:ascii="Times New Roman" w:hAnsi="Times New Roman"/>
                            <w:sz w:val="26"/>
                            <w:szCs w:val="26"/>
                          </w:rPr>
                        </w:pPr>
                        <w:r w:rsidRPr="00B5155E">
                          <w:rPr>
                            <w:rFonts w:ascii="Times New Roman" w:hAnsi="Times New Roman"/>
                            <w:sz w:val="26"/>
                            <w:szCs w:val="26"/>
                          </w:rPr>
                          <w:t xml:space="preserve">Hố ga </w:t>
                        </w:r>
                      </w:p>
                    </w:txbxContent>
                  </v:textbox>
                </v:rect>
                <v:rect id="Rectangle 1568" o:spid="_x0000_s1080" style="position:absolute;left:7315;top:17254;width:30698;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14:paraId="729DFB38" w14:textId="450AF03D" w:rsidR="005A093B" w:rsidRPr="00DE69E5" w:rsidRDefault="005A093B" w:rsidP="00D16795">
                        <w:pPr>
                          <w:jc w:val="center"/>
                          <w:rPr>
                            <w:rFonts w:ascii="Times New Roman" w:hAnsi="Times New Roman"/>
                            <w:color w:val="000000" w:themeColor="text1"/>
                            <w:sz w:val="26"/>
                            <w:szCs w:val="26"/>
                          </w:rPr>
                        </w:pPr>
                        <w:r>
                          <w:rPr>
                            <w:rFonts w:ascii="Times New Roman" w:hAnsi="Times New Roman"/>
                            <w:color w:val="000000" w:themeColor="text1"/>
                            <w:sz w:val="26"/>
                            <w:szCs w:val="26"/>
                          </w:rPr>
                          <w:t xml:space="preserve">Rãnh BTCT </w:t>
                        </w:r>
                      </w:p>
                    </w:txbxContent>
                  </v:textbox>
                </v:rect>
                <v:shape id="AutoShape 1571" o:spid="_x0000_s1081" type="#_x0000_t32" style="position:absolute;left:9667;top:3101;width:0;height:8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shape id="AutoShape 1572" o:spid="_x0000_s1082" type="#_x0000_t32" style="position:absolute;left:36940;top:3339;width:0;height:27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rect id="Rectangle 1569" o:spid="_x0000_s1083" style="position:absolute;left:7313;top:23293;width:30699;height:4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000A825F" w14:textId="0738B855" w:rsidR="005A093B" w:rsidRPr="009D111D" w:rsidRDefault="005A093B" w:rsidP="00D16795">
                        <w:pPr>
                          <w:spacing w:after="0" w:line="300" w:lineRule="auto"/>
                          <w:jc w:val="center"/>
                          <w:rPr>
                            <w:rFonts w:ascii="Times New Roman" w:hAnsi="Times New Roman"/>
                            <w:sz w:val="26"/>
                            <w:szCs w:val="26"/>
                            <w:lang w:val="vi-VN"/>
                          </w:rPr>
                        </w:pPr>
                        <w:r w:rsidRPr="00B5155E">
                          <w:rPr>
                            <w:rFonts w:ascii="Times New Roman" w:hAnsi="Times New Roman"/>
                            <w:sz w:val="26"/>
                            <w:szCs w:val="26"/>
                          </w:rPr>
                          <w:t>Hệ thống thoát nước</w:t>
                        </w:r>
                        <w:r w:rsidR="000C32E8">
                          <w:rPr>
                            <w:rFonts w:ascii="Times New Roman" w:hAnsi="Times New Roman"/>
                            <w:sz w:val="26"/>
                            <w:szCs w:val="26"/>
                          </w:rPr>
                          <w:t xml:space="preserve"> </w:t>
                        </w:r>
                        <w:r w:rsidR="008664F7">
                          <w:rPr>
                            <w:rFonts w:ascii="Times New Roman" w:hAnsi="Times New Roman"/>
                            <w:sz w:val="26"/>
                            <w:szCs w:val="26"/>
                          </w:rPr>
                          <w:t>của khu vực</w:t>
                        </w:r>
                        <w:r w:rsidR="000C32E8">
                          <w:rPr>
                            <w:rFonts w:ascii="Times New Roman" w:hAnsi="Times New Roman"/>
                            <w:sz w:val="26"/>
                            <w:szCs w:val="26"/>
                          </w:rPr>
                          <w:t xml:space="preserve"> (trước mắt là tự thấm</w:t>
                        </w:r>
                      </w:p>
                    </w:txbxContent>
                  </v:textbox>
                </v:rect>
                <v:shape id="Straight Arrow Connector 1820" o:spid="_x0000_s1084" type="#_x0000_t32" style="position:absolute;left:37099;top:9382;width:0;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" strokeweight=".5pt">
                  <v:stroke endarrow="block" joinstyle="miter"/>
                </v:shape>
                <v:shape id="Straight Arrow Connector 1824" o:spid="_x0000_s1085" type="#_x0000_t32" style="position:absolute;left:22151;top:14868;width:0;height:23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" strokeweight=".5pt">
                  <v:stroke endarrow="block" joinstyle="miter"/>
                </v:shape>
                <v:shape id="Straight Arrow Connector 1825" o:spid="_x0000_s1086" type="#_x0000_t32" style="position:absolute;left:22151;top:20434;width:0;height:2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" strokeweight=".5pt">
                  <v:stroke endarrow="block" joinstyle="miter"/>
                </v:shape>
                <w10:anchorlock/>
              </v:group>
            </w:pict>
          </mc:Fallback>
        </mc:AlternateContent>
      </w:r>
    </w:p>
    <w:p w14:paraId="12D2779A" w14:textId="55EDDDA8" w:rsidR="00D16795" w:rsidRPr="004B4528" w:rsidRDefault="007756DF" w:rsidP="00D506A0">
      <w:pPr>
        <w:pStyle w:val="Caption"/>
        <w:spacing w:beforeLines="60" w:before="144" w:afterLines="60" w:after="144" w:line="312" w:lineRule="auto"/>
        <w:jc w:val="center"/>
        <w:rPr>
          <w:rFonts w:eastAsia="Times New Roman"/>
          <w:sz w:val="28"/>
          <w:szCs w:val="28"/>
        </w:rPr>
      </w:pPr>
      <w:bookmarkStart w:id="158" w:name="_Toc66993561"/>
      <w:bookmarkStart w:id="159" w:name="_Toc91777854"/>
      <w:bookmarkStart w:id="160" w:name="_Toc95816163"/>
      <w:bookmarkStart w:id="161" w:name="_Toc175046655"/>
      <w:r w:rsidRPr="004B4528">
        <w:rPr>
          <w:sz w:val="28"/>
          <w:szCs w:val="28"/>
        </w:rPr>
        <w:t>Hình 4.</w:t>
      </w:r>
      <w:r w:rsidRPr="004B4528">
        <w:rPr>
          <w:sz w:val="28"/>
          <w:szCs w:val="28"/>
        </w:rPr>
        <w:fldChar w:fldCharType="begin"/>
      </w:r>
      <w:r w:rsidRPr="004B4528">
        <w:rPr>
          <w:sz w:val="28"/>
          <w:szCs w:val="28"/>
        </w:rPr>
        <w:instrText xml:space="preserve"> SEQ Hình_4. \* ARABIC </w:instrText>
      </w:r>
      <w:r w:rsidRPr="004B4528">
        <w:rPr>
          <w:sz w:val="28"/>
          <w:szCs w:val="28"/>
        </w:rPr>
        <w:fldChar w:fldCharType="separate"/>
      </w:r>
      <w:r w:rsidR="007D5793" w:rsidRPr="004B4528">
        <w:rPr>
          <w:noProof/>
          <w:sz w:val="28"/>
          <w:szCs w:val="28"/>
        </w:rPr>
        <w:t>3</w:t>
      </w:r>
      <w:r w:rsidRPr="004B4528">
        <w:rPr>
          <w:sz w:val="28"/>
          <w:szCs w:val="28"/>
        </w:rPr>
        <w:fldChar w:fldCharType="end"/>
      </w:r>
      <w:r w:rsidR="00D16795" w:rsidRPr="004B4528">
        <w:rPr>
          <w:sz w:val="28"/>
          <w:szCs w:val="28"/>
        </w:rPr>
        <w:t>. Hệ thống thu gom, thoát nước mưa</w:t>
      </w:r>
      <w:bookmarkEnd w:id="158"/>
      <w:bookmarkEnd w:id="159"/>
      <w:bookmarkEnd w:id="160"/>
      <w:bookmarkEnd w:id="161"/>
    </w:p>
    <w:p w14:paraId="2F42FF33" w14:textId="488E9FE3" w:rsidR="00D16795" w:rsidRPr="004B4528" w:rsidRDefault="00D16795"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noProof/>
          <w:spacing w:val="-6"/>
          <w:sz w:val="28"/>
          <w:szCs w:val="28"/>
        </w:rPr>
        <w:t>Toàn bộ nước mưa trên mái nhà xưởng được thu gom vào ống nướ</w:t>
      </w:r>
      <w:r w:rsidR="00B00BD3" w:rsidRPr="004B4528">
        <w:rPr>
          <w:rFonts w:ascii="Times New Roman" w:hAnsi="Times New Roman" w:cs="Times New Roman"/>
          <w:noProof/>
          <w:spacing w:val="-6"/>
          <w:sz w:val="28"/>
          <w:szCs w:val="28"/>
        </w:rPr>
        <w:t>c pVC D9</w:t>
      </w:r>
      <w:r w:rsidRPr="004B4528">
        <w:rPr>
          <w:rFonts w:ascii="Times New Roman" w:hAnsi="Times New Roman" w:cs="Times New Roman"/>
          <w:noProof/>
          <w:spacing w:val="-6"/>
          <w:sz w:val="28"/>
          <w:szCs w:val="28"/>
        </w:rPr>
        <w:t>0 bố trí dọc hai bên nhà xưởng và chảy vào hệ thố</w:t>
      </w:r>
      <w:r w:rsidR="00B00BD3" w:rsidRPr="004B4528">
        <w:rPr>
          <w:rFonts w:ascii="Times New Roman" w:hAnsi="Times New Roman" w:cs="Times New Roman"/>
          <w:noProof/>
          <w:spacing w:val="-6"/>
          <w:sz w:val="28"/>
          <w:szCs w:val="28"/>
        </w:rPr>
        <w:t>ng ống</w:t>
      </w:r>
      <w:r w:rsidRPr="004B4528">
        <w:rPr>
          <w:rFonts w:ascii="Times New Roman" w:hAnsi="Times New Roman" w:cs="Times New Roman"/>
          <w:noProof/>
          <w:spacing w:val="-6"/>
          <w:sz w:val="28"/>
          <w:szCs w:val="28"/>
        </w:rPr>
        <w:t xml:space="preserve">, hố ga thu nước của dự án. </w:t>
      </w:r>
      <w:r w:rsidRPr="004B4528">
        <w:rPr>
          <w:rFonts w:ascii="Times New Roman" w:hAnsi="Times New Roman" w:cs="Times New Roman"/>
          <w:noProof/>
          <w:sz w:val="28"/>
          <w:szCs w:val="28"/>
        </w:rPr>
        <w:t>Nước mưa chảy tràn trên bề mặt xung quanh, sân đường đượ</w:t>
      </w:r>
      <w:r w:rsidR="00DD7BE7" w:rsidRPr="004B4528">
        <w:rPr>
          <w:rFonts w:ascii="Times New Roman" w:hAnsi="Times New Roman" w:cs="Times New Roman"/>
          <w:noProof/>
          <w:sz w:val="28"/>
          <w:szCs w:val="28"/>
        </w:rPr>
        <w:t>c thu vào hệ thống</w:t>
      </w:r>
      <w:r w:rsidR="00DE69E5" w:rsidRPr="004B4528">
        <w:rPr>
          <w:rFonts w:ascii="Times New Roman" w:hAnsi="Times New Roman" w:cs="Times New Roman"/>
          <w:noProof/>
          <w:sz w:val="28"/>
          <w:szCs w:val="28"/>
        </w:rPr>
        <w:t xml:space="preserve"> rãnh BTCT BxH = 0,4 x 0,5m</w:t>
      </w:r>
      <w:r w:rsidRPr="004B4528">
        <w:rPr>
          <w:rFonts w:ascii="Times New Roman" w:hAnsi="Times New Roman" w:cs="Times New Roman"/>
          <w:sz w:val="28"/>
          <w:szCs w:val="28"/>
          <w:lang w:val="pt-BR"/>
        </w:rPr>
        <w:t>, độ dốc củ</w:t>
      </w:r>
      <w:r w:rsidR="00DD7BE7" w:rsidRPr="004B4528">
        <w:rPr>
          <w:rFonts w:ascii="Times New Roman" w:hAnsi="Times New Roman" w:cs="Times New Roman"/>
          <w:sz w:val="28"/>
          <w:szCs w:val="28"/>
          <w:lang w:val="pt-BR"/>
        </w:rPr>
        <w:t>a ống</w:t>
      </w:r>
      <w:r w:rsidRPr="004B4528">
        <w:rPr>
          <w:rFonts w:ascii="Times New Roman" w:hAnsi="Times New Roman" w:cs="Times New Roman"/>
          <w:sz w:val="28"/>
          <w:szCs w:val="28"/>
          <w:lang w:val="pt-BR"/>
        </w:rPr>
        <w:t xml:space="preserve"> thoát nướ</w:t>
      </w:r>
      <w:r w:rsidR="00DD7BE7" w:rsidRPr="004B4528">
        <w:rPr>
          <w:rFonts w:ascii="Times New Roman" w:hAnsi="Times New Roman" w:cs="Times New Roman"/>
          <w:sz w:val="28"/>
          <w:szCs w:val="28"/>
          <w:lang w:val="pt-BR"/>
        </w:rPr>
        <w:t>c là i = 0,5 – 1% và hệ thống hố ga có kích thước 1x1x1m</w:t>
      </w:r>
      <w:r w:rsidRPr="004B4528">
        <w:rPr>
          <w:rFonts w:ascii="Times New Roman" w:hAnsi="Times New Roman" w:cs="Times New Roman"/>
          <w:sz w:val="28"/>
          <w:szCs w:val="28"/>
          <w:lang w:val="pt-BR"/>
        </w:rPr>
        <w:t xml:space="preserve"> được xây dựng bằng gạch đặc, nền là bê tông trát láng vữa xi măng. Nước mưa sau đó được đấu nối với hệ thống thoát nước mưa chung củ</w:t>
      </w:r>
      <w:r w:rsidR="00DD7BE7" w:rsidRPr="004B4528">
        <w:rPr>
          <w:rFonts w:ascii="Times New Roman" w:hAnsi="Times New Roman" w:cs="Times New Roman"/>
          <w:sz w:val="28"/>
          <w:szCs w:val="28"/>
          <w:lang w:val="pt-BR"/>
        </w:rPr>
        <w:t>a</w:t>
      </w:r>
      <w:r w:rsidR="00D758C0" w:rsidRPr="004B4528">
        <w:rPr>
          <w:rFonts w:ascii="Times New Roman" w:hAnsi="Times New Roman" w:cs="Times New Roman"/>
          <w:sz w:val="28"/>
          <w:szCs w:val="28"/>
          <w:lang w:val="vi-VN"/>
        </w:rPr>
        <w:t xml:space="preserve"> KCN</w:t>
      </w:r>
      <w:r w:rsidR="00DE69E5" w:rsidRPr="004B4528">
        <w:rPr>
          <w:rFonts w:ascii="Times New Roman" w:hAnsi="Times New Roman" w:cs="Times New Roman"/>
          <w:sz w:val="28"/>
          <w:szCs w:val="28"/>
        </w:rPr>
        <w:t xml:space="preserve"> tại 01 điểm xả</w:t>
      </w:r>
      <w:r w:rsidRPr="004B4528">
        <w:rPr>
          <w:rFonts w:ascii="Times New Roman" w:hAnsi="Times New Roman" w:cs="Times New Roman"/>
          <w:sz w:val="28"/>
          <w:szCs w:val="28"/>
          <w:lang w:val="pt-BR"/>
        </w:rPr>
        <w:t>.</w:t>
      </w:r>
    </w:p>
    <w:p w14:paraId="7F97351F" w14:textId="69C78B1D" w:rsidR="002166D0" w:rsidRPr="004B4528" w:rsidRDefault="00A22B90" w:rsidP="00D506A0">
      <w:pPr>
        <w:spacing w:beforeLines="60" w:before="144" w:afterLines="60" w:after="144" w:line="312" w:lineRule="auto"/>
        <w:rPr>
          <w:rFonts w:ascii="Times New Roman" w:hAnsi="Times New Roman" w:cs="Times New Roman"/>
          <w:b/>
          <w:sz w:val="28"/>
          <w:szCs w:val="28"/>
        </w:rPr>
      </w:pPr>
      <w:bookmarkStart w:id="162" w:name="_Toc95815260"/>
      <w:bookmarkEnd w:id="157"/>
      <w:r w:rsidRPr="004B4528">
        <w:rPr>
          <w:rFonts w:ascii="Times New Roman" w:hAnsi="Times New Roman" w:cs="Times New Roman"/>
          <w:b/>
          <w:sz w:val="28"/>
          <w:szCs w:val="28"/>
          <w:lang w:val="vi-VN"/>
        </w:rPr>
        <w:t xml:space="preserve">b. </w:t>
      </w:r>
      <w:r w:rsidR="002166D0" w:rsidRPr="004B4528">
        <w:rPr>
          <w:rFonts w:ascii="Times New Roman" w:hAnsi="Times New Roman" w:cs="Times New Roman"/>
          <w:b/>
          <w:sz w:val="28"/>
          <w:szCs w:val="28"/>
        </w:rPr>
        <w:t>Thu gom, thoát nước thải</w:t>
      </w:r>
      <w:bookmarkEnd w:id="162"/>
    </w:p>
    <w:p w14:paraId="5999D810" w14:textId="543E8132" w:rsidR="009D111D" w:rsidRPr="004B4528" w:rsidRDefault="00A22B90" w:rsidP="00D506A0">
      <w:pPr>
        <w:tabs>
          <w:tab w:val="left" w:pos="848"/>
        </w:tabs>
        <w:spacing w:beforeLines="60" w:before="144" w:afterLines="60" w:after="144" w:line="312" w:lineRule="auto"/>
        <w:jc w:val="both"/>
        <w:rPr>
          <w:rFonts w:ascii="Times New Roman" w:hAnsi="Times New Roman" w:cs="Times New Roman"/>
          <w:i/>
          <w:iCs/>
          <w:sz w:val="28"/>
          <w:szCs w:val="28"/>
        </w:rPr>
      </w:pPr>
      <w:bookmarkStart w:id="163" w:name="_Hlk98009869"/>
      <w:r w:rsidRPr="004B4528">
        <w:rPr>
          <w:rFonts w:ascii="Times New Roman" w:hAnsi="Times New Roman" w:cs="Times New Roman"/>
          <w:i/>
          <w:iCs/>
          <w:sz w:val="28"/>
          <w:szCs w:val="28"/>
        </w:rPr>
        <w:t>b.1</w:t>
      </w:r>
      <w:r w:rsidR="002166D0" w:rsidRPr="004B4528">
        <w:rPr>
          <w:rFonts w:ascii="Times New Roman" w:hAnsi="Times New Roman" w:cs="Times New Roman"/>
          <w:i/>
          <w:iCs/>
          <w:sz w:val="28"/>
          <w:szCs w:val="28"/>
        </w:rPr>
        <w:t xml:space="preserve">. </w:t>
      </w:r>
      <w:r w:rsidR="004C5E65" w:rsidRPr="004B4528">
        <w:rPr>
          <w:rFonts w:ascii="Times New Roman" w:hAnsi="Times New Roman" w:cs="Times New Roman"/>
          <w:i/>
          <w:iCs/>
          <w:sz w:val="28"/>
          <w:szCs w:val="28"/>
        </w:rPr>
        <w:t>Công trình thu gom nước thải</w:t>
      </w:r>
    </w:p>
    <w:p w14:paraId="7B6E86A7" w14:textId="463573A8" w:rsidR="00115AA3" w:rsidRPr="004B4528" w:rsidRDefault="008664F7" w:rsidP="00D506A0">
      <w:pPr>
        <w:spacing w:beforeLines="60" w:before="144" w:afterLines="60" w:after="144" w:line="312" w:lineRule="auto"/>
        <w:contextualSpacing/>
        <w:jc w:val="both"/>
        <w:rPr>
          <w:rFonts w:ascii="Times New Roman" w:hAnsi="Times New Roman" w:cs="Times New Roman"/>
          <w:sz w:val="28"/>
          <w:szCs w:val="28"/>
        </w:rPr>
      </w:pPr>
      <w:r w:rsidRPr="004B4528">
        <w:rPr>
          <w:rFonts w:ascii="Times New Roman" w:hAnsi="Times New Roman" w:cs="Times New Roman"/>
          <w:noProof/>
          <w:sz w:val="28"/>
          <w:szCs w:val="28"/>
        </w:rPr>
        <mc:AlternateContent>
          <mc:Choice Requires="wpg">
            <w:drawing>
              <wp:anchor distT="0" distB="0" distL="114300" distR="114300" simplePos="0" relativeHeight="251831296" behindDoc="0" locked="0" layoutInCell="1" allowOverlap="1" wp14:anchorId="0BA2CF5F" wp14:editId="5D1D4F69">
                <wp:simplePos x="0" y="0"/>
                <wp:positionH relativeFrom="column">
                  <wp:posOffset>-83848</wp:posOffset>
                </wp:positionH>
                <wp:positionV relativeFrom="paragraph">
                  <wp:posOffset>61718</wp:posOffset>
                </wp:positionV>
                <wp:extent cx="6196993" cy="2339162"/>
                <wp:effectExtent l="0" t="0" r="13335" b="23495"/>
                <wp:wrapNone/>
                <wp:docPr id="1861" name="Group 1861"/>
                <wp:cNvGraphicFramePr/>
                <a:graphic xmlns:a="http://schemas.openxmlformats.org/drawingml/2006/main">
                  <a:graphicData uri="http://schemas.microsoft.com/office/word/2010/wordprocessingGroup">
                    <wpg:wgp>
                      <wpg:cNvGrpSpPr/>
                      <wpg:grpSpPr>
                        <a:xfrm>
                          <a:off x="0" y="0"/>
                          <a:ext cx="6196993" cy="2339162"/>
                          <a:chOff x="0" y="0"/>
                          <a:chExt cx="6196993" cy="2339162"/>
                        </a:xfrm>
                      </wpg:grpSpPr>
                      <wpg:grpSp>
                        <wpg:cNvPr id="468" name="Group 468"/>
                        <wpg:cNvGrpSpPr/>
                        <wpg:grpSpPr>
                          <a:xfrm>
                            <a:off x="0" y="0"/>
                            <a:ext cx="6196993" cy="2339162"/>
                            <a:chOff x="0" y="0"/>
                            <a:chExt cx="6196993" cy="2339162"/>
                          </a:xfrm>
                        </wpg:grpSpPr>
                        <wpg:grpSp>
                          <wpg:cNvPr id="465" name="Group 465"/>
                          <wpg:cNvGrpSpPr/>
                          <wpg:grpSpPr>
                            <a:xfrm>
                              <a:off x="0" y="0"/>
                              <a:ext cx="6196993" cy="2339162"/>
                              <a:chOff x="0" y="0"/>
                              <a:chExt cx="6196993" cy="2339162"/>
                            </a:xfrm>
                          </wpg:grpSpPr>
                          <wps:wsp>
                            <wps:cNvPr id="60" name="Rectangle 1860"/>
                            <wps:cNvSpPr>
                              <a:spLocks noChangeArrowheads="1"/>
                            </wps:cNvSpPr>
                            <wps:spPr bwMode="auto">
                              <a:xfrm>
                                <a:off x="5559039" y="304801"/>
                                <a:ext cx="637954" cy="1759596"/>
                              </a:xfrm>
                              <a:prstGeom prst="rect">
                                <a:avLst/>
                              </a:prstGeom>
                              <a:solidFill>
                                <a:srgbClr val="FFFFFF"/>
                              </a:solidFill>
                              <a:ln w="12700" algn="ctr">
                                <a:solidFill>
                                  <a:srgbClr val="FFFFFF"/>
                                </a:solidFill>
                                <a:miter lim="800000"/>
                                <a:headEnd/>
                                <a:tailEnd/>
                              </a:ln>
                            </wps:spPr>
                            <wps:txbx>
                              <w:txbxContent>
                                <w:p w14:paraId="1874A10C" w14:textId="605ABC08" w:rsidR="005A093B" w:rsidRPr="00A059F4" w:rsidRDefault="000C32E8" w:rsidP="00115AA3">
                                  <w:pPr>
                                    <w:spacing w:after="0"/>
                                    <w:ind w:left="-142"/>
                                    <w:contextualSpacing/>
                                    <w:jc w:val="center"/>
                                    <w:rPr>
                                      <w:rFonts w:ascii="Times New Roman" w:hAnsi="Times New Roman"/>
                                      <w:color w:val="000000"/>
                                      <w:sz w:val="26"/>
                                      <w:szCs w:val="26"/>
                                      <w:lang w:val="vi-VN"/>
                                    </w:rPr>
                                  </w:pPr>
                                  <w:r>
                                    <w:rPr>
                                      <w:rFonts w:ascii="Times New Roman" w:hAnsi="Times New Roman"/>
                                      <w:color w:val="000000"/>
                                      <w:sz w:val="26"/>
                                      <w:szCs w:val="26"/>
                                    </w:rPr>
                                    <w:t>Bể bán tự thấm</w:t>
                                  </w:r>
                                </w:p>
                              </w:txbxContent>
                            </wps:txbx>
                            <wps:bodyPr rot="0" vert="horz" wrap="square" lIns="91440" tIns="45720" rIns="91440" bIns="45720" anchor="ctr" anchorCtr="0" upright="1">
                              <a:noAutofit/>
                            </wps:bodyPr>
                          </wps:wsp>
                          <wps:wsp>
                            <wps:cNvPr id="53" name="Rectangle 1848"/>
                            <wps:cNvSpPr>
                              <a:spLocks noChangeArrowheads="1"/>
                            </wps:cNvSpPr>
                            <wps:spPr bwMode="auto">
                              <a:xfrm>
                                <a:off x="2402959" y="1754372"/>
                                <a:ext cx="1063167" cy="521970"/>
                              </a:xfrm>
                              <a:prstGeom prst="rect">
                                <a:avLst/>
                              </a:prstGeom>
                              <a:solidFill>
                                <a:srgbClr val="FFFFFF"/>
                              </a:solidFill>
                              <a:ln w="12700" algn="ctr">
                                <a:solidFill>
                                  <a:srgbClr val="000000"/>
                                </a:solidFill>
                                <a:miter lim="800000"/>
                                <a:headEnd/>
                                <a:tailEnd/>
                              </a:ln>
                            </wps:spPr>
                            <wps:txbx>
                              <w:txbxContent>
                                <w:p w14:paraId="3AE61758" w14:textId="7E25D072" w:rsidR="005A093B" w:rsidRPr="005F39CF" w:rsidRDefault="005A093B" w:rsidP="00115AA3">
                                  <w:pPr>
                                    <w:jc w:val="center"/>
                                    <w:rPr>
                                      <w:rFonts w:ascii="Times New Roman" w:hAnsi="Times New Roman"/>
                                      <w:color w:val="000000"/>
                                      <w:sz w:val="26"/>
                                      <w:szCs w:val="26"/>
                                    </w:rPr>
                                  </w:pPr>
                                  <w:r w:rsidRPr="005F39CF">
                                    <w:rPr>
                                      <w:rFonts w:ascii="Times New Roman" w:hAnsi="Times New Roman"/>
                                      <w:color w:val="000000"/>
                                      <w:sz w:val="26"/>
                                      <w:szCs w:val="26"/>
                                    </w:rPr>
                                    <w:t>Bể tự hoạ</w:t>
                                  </w:r>
                                  <w:r>
                                    <w:rPr>
                                      <w:rFonts w:ascii="Times New Roman" w:hAnsi="Times New Roman"/>
                                      <w:color w:val="000000"/>
                                      <w:sz w:val="26"/>
                                      <w:szCs w:val="26"/>
                                    </w:rPr>
                                    <w:t>i (</w:t>
                                  </w:r>
                                  <w:r>
                                    <w:rPr>
                                      <w:rFonts w:ascii="Times New Roman" w:hAnsi="Times New Roman"/>
                                      <w:color w:val="000000"/>
                                      <w:sz w:val="26"/>
                                      <w:szCs w:val="26"/>
                                      <w:lang w:val="vi-VN"/>
                                    </w:rPr>
                                    <w:t>10</w:t>
                                  </w:r>
                                  <w:r w:rsidRPr="005F39CF">
                                    <w:rPr>
                                      <w:rFonts w:ascii="Times New Roman" w:hAnsi="Times New Roman"/>
                                      <w:color w:val="000000"/>
                                      <w:sz w:val="26"/>
                                      <w:szCs w:val="26"/>
                                    </w:rPr>
                                    <w:t>m</w:t>
                                  </w:r>
                                  <w:r w:rsidRPr="005F39CF">
                                    <w:rPr>
                                      <w:rFonts w:ascii="Times New Roman" w:hAnsi="Times New Roman"/>
                                      <w:color w:val="000000"/>
                                      <w:sz w:val="26"/>
                                      <w:szCs w:val="26"/>
                                      <w:vertAlign w:val="superscript"/>
                                    </w:rPr>
                                    <w:t>3</w:t>
                                  </w:r>
                                  <w:r w:rsidRPr="005F39CF">
                                    <w:rPr>
                                      <w:rFonts w:ascii="Times New Roman" w:hAnsi="Times New Roman"/>
                                      <w:color w:val="000000"/>
                                      <w:sz w:val="26"/>
                                      <w:szCs w:val="26"/>
                                    </w:rPr>
                                    <w:t>)</w:t>
                                  </w:r>
                                </w:p>
                              </w:txbxContent>
                            </wps:txbx>
                            <wps:bodyPr rot="0" vert="horz" wrap="square" lIns="91440" tIns="45720" rIns="91440" bIns="45720" anchor="ctr" anchorCtr="0" upright="1">
                              <a:noAutofit/>
                            </wps:bodyPr>
                          </wps:wsp>
                          <wpg:grpSp>
                            <wpg:cNvPr id="464" name="Group 464"/>
                            <wpg:cNvGrpSpPr/>
                            <wpg:grpSpPr>
                              <a:xfrm>
                                <a:off x="0" y="0"/>
                                <a:ext cx="5018010" cy="2339162"/>
                                <a:chOff x="0" y="0"/>
                                <a:chExt cx="5018010" cy="2339162"/>
                              </a:xfrm>
                            </wpg:grpSpPr>
                            <wpg:grpSp>
                              <wpg:cNvPr id="463" name="Group 463"/>
                              <wpg:cNvGrpSpPr/>
                              <wpg:grpSpPr>
                                <a:xfrm>
                                  <a:off x="1275907" y="1281644"/>
                                  <a:ext cx="1695791" cy="1057518"/>
                                  <a:chOff x="0" y="16370"/>
                                  <a:chExt cx="1695791" cy="1057518"/>
                                </a:xfrm>
                              </wpg:grpSpPr>
                              <wpg:grpSp>
                                <wpg:cNvPr id="46" name="Group 1841"/>
                                <wpg:cNvGrpSpPr>
                                  <a:grpSpLocks/>
                                </wpg:cNvGrpSpPr>
                                <wpg:grpSpPr bwMode="auto">
                                  <a:xfrm>
                                    <a:off x="0" y="350875"/>
                                    <a:ext cx="1072620" cy="457334"/>
                                    <a:chOff x="0" y="0"/>
                                    <a:chExt cx="1072566" cy="457284"/>
                                  </a:xfrm>
                                </wpg:grpSpPr>
                                <wps:wsp>
                                  <wps:cNvPr id="47" name="Straight Arrow Connector 1842"/>
                                  <wps:cNvCnPr>
                                    <a:cxnSpLocks noChangeShapeType="1"/>
                                  </wps:cNvCnPr>
                                  <wps:spPr bwMode="auto">
                                    <a:xfrm>
                                      <a:off x="0" y="353683"/>
                                      <a:ext cx="1072566"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Straight Connector 1843"/>
                                  <wps:cNvCnPr>
                                    <a:cxnSpLocks noChangeShapeType="1"/>
                                  </wps:cNvCnPr>
                                  <wps:spPr bwMode="auto">
                                    <a:xfrm flipH="1">
                                      <a:off x="431321" y="267419"/>
                                      <a:ext cx="70485" cy="18986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9" name="Straight Connector 1844"/>
                                  <wps:cNvCnPr>
                                    <a:cxnSpLocks noChangeShapeType="1"/>
                                  </wps:cNvCnPr>
                                  <wps:spPr bwMode="auto">
                                    <a:xfrm flipH="1">
                                      <a:off x="500333" y="258792"/>
                                      <a:ext cx="74619" cy="198492"/>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Rectangle 1845"/>
                                  <wps:cNvSpPr>
                                    <a:spLocks noChangeArrowheads="1"/>
                                  </wps:cNvSpPr>
                                  <wps:spPr bwMode="auto">
                                    <a:xfrm>
                                      <a:off x="51759" y="0"/>
                                      <a:ext cx="1017917" cy="258792"/>
                                    </a:xfrm>
                                    <a:prstGeom prst="rect">
                                      <a:avLst/>
                                    </a:prstGeom>
                                    <a:solidFill>
                                      <a:srgbClr val="FFFFFF"/>
                                    </a:solidFill>
                                    <a:ln w="12700" algn="ctr">
                                      <a:solidFill>
                                        <a:srgbClr val="FFFFFF"/>
                                      </a:solidFill>
                                      <a:miter lim="800000"/>
                                      <a:headEnd/>
                                      <a:tailEnd/>
                                    </a:ln>
                                  </wps:spPr>
                                  <wps:txbx>
                                    <w:txbxContent>
                                      <w:p w14:paraId="211558A0" w14:textId="77777777" w:rsidR="005A093B" w:rsidRPr="0059764C" w:rsidRDefault="005A093B" w:rsidP="00115AA3">
                                        <w:pPr>
                                          <w:jc w:val="center"/>
                                          <w:rPr>
                                            <w:rFonts w:ascii="Times New Roman" w:hAnsi="Times New Roman"/>
                                            <w:color w:val="000000"/>
                                          </w:rPr>
                                        </w:pPr>
                                        <w:r w:rsidRPr="0059764C">
                                          <w:rPr>
                                            <w:rFonts w:ascii="Times New Roman" w:hAnsi="Times New Roman"/>
                                            <w:color w:val="000000"/>
                                          </w:rPr>
                                          <w:t>Song chắn rác</w:t>
                                        </w:r>
                                      </w:p>
                                    </w:txbxContent>
                                  </wps:txbx>
                                  <wps:bodyPr rot="0" vert="horz" wrap="square" lIns="91440" tIns="45720" rIns="91440" bIns="45720" anchor="ctr" anchorCtr="0" upright="1">
                                    <a:noAutofit/>
                                  </wps:bodyPr>
                                </wps:wsp>
                              </wpg:grpSp>
                              <wps:wsp>
                                <wps:cNvPr id="63" name="Rectangle 1835"/>
                                <wps:cNvSpPr>
                                  <a:spLocks noChangeArrowheads="1"/>
                                </wps:cNvSpPr>
                                <wps:spPr bwMode="auto">
                                  <a:xfrm>
                                    <a:off x="731684" y="16370"/>
                                    <a:ext cx="964107" cy="255182"/>
                                  </a:xfrm>
                                  <a:prstGeom prst="rect">
                                    <a:avLst/>
                                  </a:prstGeom>
                                  <a:solidFill>
                                    <a:srgbClr val="FFFFFF"/>
                                  </a:solidFill>
                                  <a:ln w="12700" algn="ctr">
                                    <a:solidFill>
                                      <a:srgbClr val="FFFFFF"/>
                                    </a:solidFill>
                                    <a:miter lim="800000"/>
                                    <a:headEnd/>
                                    <a:tailEnd/>
                                  </a:ln>
                                </wps:spPr>
                                <wps:txbx>
                                  <w:txbxContent>
                                    <w:p w14:paraId="7FDE687D" w14:textId="40C70AE5" w:rsidR="005A093B" w:rsidRPr="00115AA3" w:rsidRDefault="005A093B" w:rsidP="00115AA3">
                                      <w:pPr>
                                        <w:jc w:val="center"/>
                                        <w:rPr>
                                          <w:rFonts w:ascii="Times New Roman" w:hAnsi="Times New Roman"/>
                                          <w:color w:val="000000"/>
                                          <w:sz w:val="20"/>
                                          <w:szCs w:val="20"/>
                                        </w:rPr>
                                      </w:pPr>
                                      <w:r>
                                        <w:rPr>
                                          <w:rFonts w:ascii="Times New Roman" w:hAnsi="Times New Roman"/>
                                          <w:color w:val="000000"/>
                                          <w:sz w:val="20"/>
                                          <w:szCs w:val="20"/>
                                        </w:rPr>
                                        <w:t>pVC D114</w:t>
                                      </w:r>
                                    </w:p>
                                  </w:txbxContent>
                                </wps:txbx>
                                <wps:bodyPr rot="0" vert="horz" wrap="square" lIns="91440" tIns="45720" rIns="91440" bIns="45720" anchor="ctr" anchorCtr="0" upright="1">
                                  <a:noAutofit/>
                                </wps:bodyPr>
                              </wps:wsp>
                              <wps:wsp>
                                <wps:cNvPr id="448" name="Rectangle 1835"/>
                                <wps:cNvSpPr>
                                  <a:spLocks noChangeArrowheads="1"/>
                                </wps:cNvSpPr>
                                <wps:spPr bwMode="auto">
                                  <a:xfrm>
                                    <a:off x="53163" y="808075"/>
                                    <a:ext cx="964107" cy="265813"/>
                                  </a:xfrm>
                                  <a:prstGeom prst="rect">
                                    <a:avLst/>
                                  </a:prstGeom>
                                  <a:solidFill>
                                    <a:srgbClr val="FFFFFF"/>
                                  </a:solidFill>
                                  <a:ln w="12700" algn="ctr">
                                    <a:solidFill>
                                      <a:srgbClr val="FFFFFF"/>
                                    </a:solidFill>
                                    <a:miter lim="800000"/>
                                    <a:headEnd/>
                                    <a:tailEnd/>
                                  </a:ln>
                                </wps:spPr>
                                <wps:txbx>
                                  <w:txbxContent>
                                    <w:p w14:paraId="55059340" w14:textId="49070631" w:rsidR="005A093B" w:rsidRPr="00115AA3" w:rsidRDefault="005A093B" w:rsidP="00115AA3">
                                      <w:pPr>
                                        <w:jc w:val="center"/>
                                        <w:rPr>
                                          <w:rFonts w:ascii="Times New Roman" w:hAnsi="Times New Roman"/>
                                          <w:color w:val="000000"/>
                                          <w:sz w:val="20"/>
                                          <w:szCs w:val="20"/>
                                        </w:rPr>
                                      </w:pPr>
                                      <w:r>
                                        <w:rPr>
                                          <w:rFonts w:ascii="Times New Roman" w:hAnsi="Times New Roman"/>
                                          <w:color w:val="000000"/>
                                          <w:sz w:val="20"/>
                                          <w:szCs w:val="20"/>
                                        </w:rPr>
                                        <w:t>pVC D114</w:t>
                                      </w:r>
                                    </w:p>
                                  </w:txbxContent>
                                </wps:txbx>
                                <wps:bodyPr rot="0" vert="horz" wrap="square" lIns="91440" tIns="45720" rIns="91440" bIns="45720" anchor="ctr" anchorCtr="0" upright="1">
                                  <a:noAutofit/>
                                </wps:bodyPr>
                              </wps:wsp>
                            </wpg:grpSp>
                            <wpg:grpSp>
                              <wpg:cNvPr id="462" name="Group 462"/>
                              <wpg:cNvGrpSpPr/>
                              <wpg:grpSpPr>
                                <a:xfrm>
                                  <a:off x="0" y="0"/>
                                  <a:ext cx="5018010" cy="2207245"/>
                                  <a:chOff x="0" y="0"/>
                                  <a:chExt cx="5018010" cy="2207245"/>
                                </a:xfrm>
                              </wpg:grpSpPr>
                              <wpg:grpSp>
                                <wpg:cNvPr id="461" name="Group 461"/>
                                <wpg:cNvGrpSpPr/>
                                <wpg:grpSpPr>
                                  <a:xfrm>
                                    <a:off x="0" y="0"/>
                                    <a:ext cx="5018010" cy="2207245"/>
                                    <a:chOff x="0" y="0"/>
                                    <a:chExt cx="5018010" cy="2207245"/>
                                  </a:xfrm>
                                </wpg:grpSpPr>
                                <wpg:grpSp>
                                  <wpg:cNvPr id="17" name="Group 1827"/>
                                  <wpg:cNvGrpSpPr>
                                    <a:grpSpLocks/>
                                  </wpg:cNvGrpSpPr>
                                  <wpg:grpSpPr bwMode="auto">
                                    <a:xfrm>
                                      <a:off x="0" y="116958"/>
                                      <a:ext cx="1279012" cy="2090287"/>
                                      <a:chOff x="269319" y="-174602"/>
                                      <a:chExt cx="972742" cy="2588783"/>
                                    </a:xfrm>
                                  </wpg:grpSpPr>
                                  <wps:wsp>
                                    <wps:cNvPr id="18" name="Rectangle 1828"/>
                                    <wps:cNvSpPr>
                                      <a:spLocks noChangeArrowheads="1"/>
                                    </wps:cNvSpPr>
                                    <wps:spPr bwMode="auto">
                                      <a:xfrm>
                                        <a:off x="269319" y="-174602"/>
                                        <a:ext cx="972634" cy="647195"/>
                                      </a:xfrm>
                                      <a:prstGeom prst="rect">
                                        <a:avLst/>
                                      </a:prstGeom>
                                      <a:solidFill>
                                        <a:srgbClr val="FFFFFF"/>
                                      </a:solidFill>
                                      <a:ln w="12700" algn="ctr">
                                        <a:solidFill>
                                          <a:srgbClr val="000000"/>
                                        </a:solidFill>
                                        <a:miter lim="800000"/>
                                        <a:headEnd/>
                                        <a:tailEnd/>
                                      </a:ln>
                                    </wps:spPr>
                                    <wps:txbx>
                                      <w:txbxContent>
                                        <w:p w14:paraId="0D082D1D" w14:textId="1739E059" w:rsidR="005A093B" w:rsidRPr="001D0E2A" w:rsidRDefault="005A093B" w:rsidP="00115AA3">
                                          <w:pPr>
                                            <w:jc w:val="center"/>
                                            <w:rPr>
                                              <w:rFonts w:ascii="Times New Roman" w:hAnsi="Times New Roman"/>
                                              <w:color w:val="000000"/>
                                              <w:sz w:val="26"/>
                                              <w:szCs w:val="26"/>
                                            </w:rPr>
                                          </w:pPr>
                                          <w:r w:rsidRPr="001D0E2A">
                                            <w:rPr>
                                              <w:rFonts w:ascii="Times New Roman" w:hAnsi="Times New Roman"/>
                                              <w:color w:val="000000"/>
                                              <w:sz w:val="26"/>
                                              <w:szCs w:val="26"/>
                                            </w:rPr>
                                            <w:t>Nước thả</w:t>
                                          </w:r>
                                          <w:r>
                                            <w:rPr>
                                              <w:rFonts w:ascii="Times New Roman" w:hAnsi="Times New Roman"/>
                                              <w:color w:val="000000"/>
                                              <w:sz w:val="26"/>
                                              <w:szCs w:val="26"/>
                                            </w:rPr>
                                            <w:t>i khu bếp</w:t>
                                          </w:r>
                                        </w:p>
                                      </w:txbxContent>
                                    </wps:txbx>
                                    <wps:bodyPr rot="0" vert="horz" wrap="square" lIns="91440" tIns="45720" rIns="91440" bIns="45720" anchor="ctr" anchorCtr="0" upright="1">
                                      <a:noAutofit/>
                                    </wps:bodyPr>
                                  </wps:wsp>
                                  <wps:wsp>
                                    <wps:cNvPr id="19" name="Rectangle 1829"/>
                                    <wps:cNvSpPr>
                                      <a:spLocks noChangeArrowheads="1"/>
                                    </wps:cNvSpPr>
                                    <wps:spPr bwMode="auto">
                                      <a:xfrm>
                                        <a:off x="269319" y="821537"/>
                                        <a:ext cx="972688" cy="603435"/>
                                      </a:xfrm>
                                      <a:prstGeom prst="rect">
                                        <a:avLst/>
                                      </a:prstGeom>
                                      <a:solidFill>
                                        <a:srgbClr val="FFFFFF"/>
                                      </a:solidFill>
                                      <a:ln w="12700" algn="ctr">
                                        <a:solidFill>
                                          <a:srgbClr val="000000"/>
                                        </a:solidFill>
                                        <a:miter lim="800000"/>
                                        <a:headEnd/>
                                        <a:tailEnd/>
                                      </a:ln>
                                    </wps:spPr>
                                    <wps:txbx>
                                      <w:txbxContent>
                                        <w:p w14:paraId="0DB76550" w14:textId="6EC43ECA" w:rsidR="005A093B" w:rsidRPr="005F39CF" w:rsidRDefault="005A093B" w:rsidP="00115AA3">
                                          <w:pPr>
                                            <w:jc w:val="center"/>
                                            <w:rPr>
                                              <w:rFonts w:ascii="Times New Roman" w:hAnsi="Times New Roman"/>
                                              <w:color w:val="000000"/>
                                              <w:sz w:val="26"/>
                                              <w:szCs w:val="26"/>
                                            </w:rPr>
                                          </w:pPr>
                                          <w:r w:rsidRPr="005F39CF">
                                            <w:rPr>
                                              <w:rFonts w:ascii="Times New Roman" w:hAnsi="Times New Roman"/>
                                              <w:color w:val="000000"/>
                                              <w:sz w:val="26"/>
                                              <w:szCs w:val="26"/>
                                            </w:rPr>
                                            <w:t xml:space="preserve">Nước </w:t>
                                          </w:r>
                                          <w:r>
                                            <w:rPr>
                                              <w:rFonts w:ascii="Times New Roman" w:hAnsi="Times New Roman"/>
                                              <w:color w:val="000000"/>
                                              <w:sz w:val="26"/>
                                              <w:szCs w:val="26"/>
                                            </w:rPr>
                                            <w:t>thải lavobo, rửa sàn</w:t>
                                          </w:r>
                                        </w:p>
                                      </w:txbxContent>
                                    </wps:txbx>
                                    <wps:bodyPr rot="0" vert="horz" wrap="square" lIns="91440" tIns="45720" rIns="91440" bIns="45720" anchor="ctr" anchorCtr="0" upright="1">
                                      <a:noAutofit/>
                                    </wps:bodyPr>
                                  </wps:wsp>
                                  <wps:wsp>
                                    <wps:cNvPr id="20" name="Rectangle 1830"/>
                                    <wps:cNvSpPr>
                                      <a:spLocks noChangeArrowheads="1"/>
                                    </wps:cNvSpPr>
                                    <wps:spPr bwMode="auto">
                                      <a:xfrm>
                                        <a:off x="269328" y="1755854"/>
                                        <a:ext cx="972733" cy="658327"/>
                                      </a:xfrm>
                                      <a:prstGeom prst="rect">
                                        <a:avLst/>
                                      </a:prstGeom>
                                      <a:solidFill>
                                        <a:srgbClr val="FFFFFF"/>
                                      </a:solidFill>
                                      <a:ln w="12700" algn="ctr">
                                        <a:solidFill>
                                          <a:srgbClr val="000000"/>
                                        </a:solidFill>
                                        <a:miter lim="800000"/>
                                        <a:headEnd/>
                                        <a:tailEnd/>
                                      </a:ln>
                                    </wps:spPr>
                                    <wps:txbx>
                                      <w:txbxContent>
                                        <w:p w14:paraId="4FB6753E" w14:textId="27686B77" w:rsidR="005A093B" w:rsidRPr="005F39CF" w:rsidRDefault="005A093B" w:rsidP="00115AA3">
                                          <w:pPr>
                                            <w:jc w:val="center"/>
                                            <w:rPr>
                                              <w:rFonts w:ascii="Times New Roman" w:hAnsi="Times New Roman"/>
                                              <w:color w:val="000000"/>
                                              <w:sz w:val="26"/>
                                              <w:szCs w:val="26"/>
                                            </w:rPr>
                                          </w:pPr>
                                          <w:r w:rsidRPr="005F39CF">
                                            <w:rPr>
                                              <w:rFonts w:ascii="Times New Roman" w:hAnsi="Times New Roman"/>
                                              <w:color w:val="000000"/>
                                              <w:sz w:val="26"/>
                                              <w:szCs w:val="26"/>
                                            </w:rPr>
                                            <w:t xml:space="preserve">Nước thải </w:t>
                                          </w:r>
                                          <w:r>
                                            <w:rPr>
                                              <w:rFonts w:ascii="Times New Roman" w:hAnsi="Times New Roman"/>
                                              <w:color w:val="000000"/>
                                              <w:sz w:val="26"/>
                                              <w:szCs w:val="26"/>
                                            </w:rPr>
                                            <w:t>xí tiểu</w:t>
                                          </w:r>
                                        </w:p>
                                      </w:txbxContent>
                                    </wps:txbx>
                                    <wps:bodyPr rot="0" vert="horz" wrap="square" lIns="91440" tIns="45720" rIns="91440" bIns="45720" anchor="ctr" anchorCtr="0" upright="1">
                                      <a:noAutofit/>
                                    </wps:bodyPr>
                                  </wps:wsp>
                                </wpg:grpSp>
                                <wpg:grpSp>
                                  <wpg:cNvPr id="21" name="Group 1831"/>
                                  <wpg:cNvGrpSpPr>
                                    <a:grpSpLocks/>
                                  </wpg:cNvGrpSpPr>
                                  <wpg:grpSpPr bwMode="auto">
                                    <a:xfrm>
                                      <a:off x="1275907" y="0"/>
                                      <a:ext cx="1072620" cy="457334"/>
                                      <a:chOff x="0" y="0"/>
                                      <a:chExt cx="1072566" cy="457284"/>
                                    </a:xfrm>
                                  </wpg:grpSpPr>
                                  <wps:wsp>
                                    <wps:cNvPr id="22" name="Straight Arrow Connector 1832"/>
                                    <wps:cNvCnPr>
                                      <a:cxnSpLocks noChangeShapeType="1"/>
                                    </wps:cNvCnPr>
                                    <wps:spPr bwMode="auto">
                                      <a:xfrm>
                                        <a:off x="0" y="353683"/>
                                        <a:ext cx="1072566"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 name="Straight Connector 1833"/>
                                    <wps:cNvCnPr>
                                      <a:cxnSpLocks noChangeShapeType="1"/>
                                    </wps:cNvCnPr>
                                    <wps:spPr bwMode="auto">
                                      <a:xfrm flipH="1">
                                        <a:off x="431321" y="267419"/>
                                        <a:ext cx="70485" cy="18986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8" name="Straight Connector 1834"/>
                                    <wps:cNvCnPr>
                                      <a:cxnSpLocks noChangeShapeType="1"/>
                                    </wps:cNvCnPr>
                                    <wps:spPr bwMode="auto">
                                      <a:xfrm flipH="1">
                                        <a:off x="500333" y="258792"/>
                                        <a:ext cx="74619" cy="198492"/>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Rectangle 1835"/>
                                    <wps:cNvSpPr>
                                      <a:spLocks noChangeArrowheads="1"/>
                                    </wps:cNvSpPr>
                                    <wps:spPr bwMode="auto">
                                      <a:xfrm>
                                        <a:off x="51759" y="0"/>
                                        <a:ext cx="1017917" cy="258792"/>
                                      </a:xfrm>
                                      <a:prstGeom prst="rect">
                                        <a:avLst/>
                                      </a:prstGeom>
                                      <a:solidFill>
                                        <a:srgbClr val="FFFFFF"/>
                                      </a:solidFill>
                                      <a:ln w="12700" algn="ctr">
                                        <a:solidFill>
                                          <a:srgbClr val="FFFFFF"/>
                                        </a:solidFill>
                                        <a:miter lim="800000"/>
                                        <a:headEnd/>
                                        <a:tailEnd/>
                                      </a:ln>
                                    </wps:spPr>
                                    <wps:txbx>
                                      <w:txbxContent>
                                        <w:p w14:paraId="25BCBACB" w14:textId="77777777" w:rsidR="005A093B" w:rsidRPr="001D0E2A" w:rsidRDefault="005A093B" w:rsidP="00115AA3">
                                          <w:pPr>
                                            <w:jc w:val="center"/>
                                            <w:rPr>
                                              <w:rFonts w:ascii="Times New Roman" w:hAnsi="Times New Roman"/>
                                              <w:color w:val="000000"/>
                                            </w:rPr>
                                          </w:pPr>
                                          <w:r w:rsidRPr="001D0E2A">
                                            <w:rPr>
                                              <w:rFonts w:ascii="Times New Roman" w:hAnsi="Times New Roman"/>
                                              <w:color w:val="000000"/>
                                            </w:rPr>
                                            <w:t>Song chắn rác</w:t>
                                          </w:r>
                                        </w:p>
                                      </w:txbxContent>
                                    </wps:txbx>
                                    <wps:bodyPr rot="0" vert="horz" wrap="square" lIns="91440" tIns="45720" rIns="91440" bIns="45720" anchor="ctr" anchorCtr="0" upright="1">
                                      <a:noAutofit/>
                                    </wps:bodyPr>
                                  </wps:wsp>
                                </wpg:grpSp>
                                <wps:wsp>
                                  <wps:cNvPr id="51" name="Rectangle 1846"/>
                                  <wps:cNvSpPr>
                                    <a:spLocks noChangeArrowheads="1"/>
                                  </wps:cNvSpPr>
                                  <wps:spPr bwMode="auto">
                                    <a:xfrm>
                                      <a:off x="2349796" y="74428"/>
                                      <a:ext cx="1052623" cy="521970"/>
                                    </a:xfrm>
                                    <a:prstGeom prst="rect">
                                      <a:avLst/>
                                    </a:prstGeom>
                                    <a:solidFill>
                                      <a:srgbClr val="FFFFFF"/>
                                    </a:solidFill>
                                    <a:ln w="12700" algn="ctr">
                                      <a:solidFill>
                                        <a:srgbClr val="000000"/>
                                      </a:solidFill>
                                      <a:miter lim="800000"/>
                                      <a:headEnd/>
                                      <a:tailEnd/>
                                    </a:ln>
                                  </wps:spPr>
                                  <wps:txbx>
                                    <w:txbxContent>
                                      <w:p w14:paraId="4AF5B868" w14:textId="5280A156" w:rsidR="005A093B" w:rsidRPr="001D0E2A" w:rsidRDefault="005A093B" w:rsidP="00115AA3">
                                        <w:pPr>
                                          <w:jc w:val="center"/>
                                          <w:rPr>
                                            <w:rFonts w:ascii="Times New Roman" w:hAnsi="Times New Roman"/>
                                            <w:color w:val="000000"/>
                                            <w:sz w:val="26"/>
                                            <w:szCs w:val="26"/>
                                          </w:rPr>
                                        </w:pPr>
                                        <w:r w:rsidRPr="001D0E2A">
                                          <w:rPr>
                                            <w:rFonts w:ascii="Times New Roman" w:hAnsi="Times New Roman"/>
                                            <w:color w:val="000000"/>
                                            <w:sz w:val="26"/>
                                            <w:szCs w:val="26"/>
                                          </w:rPr>
                                          <w:t>Bể tách dầu mỡ (2m</w:t>
                                        </w:r>
                                        <w:r w:rsidRPr="001D0E2A">
                                          <w:rPr>
                                            <w:rFonts w:ascii="Times New Roman" w:hAnsi="Times New Roman"/>
                                            <w:color w:val="000000"/>
                                            <w:sz w:val="26"/>
                                            <w:szCs w:val="26"/>
                                            <w:vertAlign w:val="superscript"/>
                                          </w:rPr>
                                          <w:t>3</w:t>
                                        </w:r>
                                        <w:r w:rsidRPr="001D0E2A">
                                          <w:rPr>
                                            <w:rFonts w:ascii="Times New Roman" w:hAnsi="Times New Roman"/>
                                            <w:color w:val="000000"/>
                                            <w:sz w:val="26"/>
                                            <w:szCs w:val="26"/>
                                          </w:rPr>
                                          <w:t>)</w:t>
                                        </w:r>
                                      </w:p>
                                    </w:txbxContent>
                                  </wps:txbx>
                                  <wps:bodyPr rot="0" vert="horz" wrap="square" lIns="91440" tIns="45720" rIns="91440" bIns="45720" anchor="ctr" anchorCtr="0" upright="1">
                                    <a:noAutofit/>
                                  </wps:bodyPr>
                                </wps:wsp>
                                <wps:wsp>
                                  <wps:cNvPr id="58" name="Rectangle 1857"/>
                                  <wps:cNvSpPr>
                                    <a:spLocks noChangeArrowheads="1"/>
                                  </wps:cNvSpPr>
                                  <wps:spPr bwMode="auto">
                                    <a:xfrm>
                                      <a:off x="4146698" y="871869"/>
                                      <a:ext cx="871312" cy="750581"/>
                                    </a:xfrm>
                                    <a:prstGeom prst="rect">
                                      <a:avLst/>
                                    </a:prstGeom>
                                    <a:solidFill>
                                      <a:srgbClr val="FFFFFF"/>
                                    </a:solidFill>
                                    <a:ln w="12700" algn="ctr">
                                      <a:solidFill>
                                        <a:srgbClr val="000000"/>
                                      </a:solidFill>
                                      <a:miter lim="800000"/>
                                      <a:headEnd/>
                                      <a:tailEnd/>
                                    </a:ln>
                                  </wps:spPr>
                                  <wps:txbx>
                                    <w:txbxContent>
                                      <w:p w14:paraId="281A6A81" w14:textId="51E58101" w:rsidR="005A093B" w:rsidRPr="002B5DB0" w:rsidRDefault="005A093B" w:rsidP="00115AA3">
                                        <w:pPr>
                                          <w:ind w:left="-142" w:right="-203"/>
                                          <w:jc w:val="center"/>
                                          <w:rPr>
                                            <w:rFonts w:ascii="Times New Roman" w:hAnsi="Times New Roman"/>
                                            <w:color w:val="000000"/>
                                            <w:sz w:val="26"/>
                                            <w:szCs w:val="26"/>
                                          </w:rPr>
                                        </w:pPr>
                                        <w:r w:rsidRPr="002B5DB0">
                                          <w:rPr>
                                            <w:rFonts w:ascii="Times New Roman" w:hAnsi="Times New Roman"/>
                                            <w:color w:val="000000"/>
                                            <w:sz w:val="26"/>
                                            <w:szCs w:val="26"/>
                                          </w:rPr>
                                          <w:t>HTXLNT công suấ</w:t>
                                        </w:r>
                                        <w:r>
                                          <w:rPr>
                                            <w:rFonts w:ascii="Times New Roman" w:hAnsi="Times New Roman"/>
                                            <w:color w:val="000000"/>
                                            <w:sz w:val="26"/>
                                            <w:szCs w:val="26"/>
                                          </w:rPr>
                                          <w:t xml:space="preserve">t </w:t>
                                        </w:r>
                                        <w:r w:rsidR="000C32E8">
                                          <w:rPr>
                                            <w:rFonts w:ascii="Times New Roman" w:hAnsi="Times New Roman"/>
                                            <w:color w:val="000000"/>
                                            <w:sz w:val="26"/>
                                            <w:szCs w:val="26"/>
                                          </w:rPr>
                                          <w:t>40</w:t>
                                        </w:r>
                                        <w:r w:rsidRPr="002B5DB0">
                                          <w:rPr>
                                            <w:rFonts w:ascii="Times New Roman" w:hAnsi="Times New Roman"/>
                                            <w:color w:val="000000"/>
                                            <w:sz w:val="26"/>
                                            <w:szCs w:val="26"/>
                                          </w:rPr>
                                          <w:t>m</w:t>
                                        </w:r>
                                        <w:r w:rsidRPr="002B5DB0">
                                          <w:rPr>
                                            <w:rFonts w:ascii="Times New Roman" w:hAnsi="Times New Roman"/>
                                            <w:color w:val="000000"/>
                                            <w:sz w:val="26"/>
                                            <w:szCs w:val="26"/>
                                            <w:vertAlign w:val="superscript"/>
                                          </w:rPr>
                                          <w:t>3</w:t>
                                        </w:r>
                                        <w:r w:rsidRPr="002B5DB0">
                                          <w:rPr>
                                            <w:rFonts w:ascii="Times New Roman" w:hAnsi="Times New Roman"/>
                                            <w:color w:val="000000"/>
                                            <w:sz w:val="26"/>
                                            <w:szCs w:val="26"/>
                                          </w:rPr>
                                          <w:t>/ngđ</w:t>
                                        </w:r>
                                      </w:p>
                                    </w:txbxContent>
                                  </wps:txbx>
                                  <wps:bodyPr rot="0" vert="horz" wrap="square" lIns="91440" tIns="45720" rIns="91440" bIns="45720" anchor="ctr" anchorCtr="0" upright="1">
                                    <a:noAutofit/>
                                  </wps:bodyPr>
                                </wps:wsp>
                                <wps:wsp>
                                  <wps:cNvPr id="61" name="Rectangle 1835"/>
                                  <wps:cNvSpPr>
                                    <a:spLocks noChangeArrowheads="1"/>
                                  </wps:cNvSpPr>
                                  <wps:spPr bwMode="auto">
                                    <a:xfrm>
                                      <a:off x="1318438" y="467832"/>
                                      <a:ext cx="974562" cy="258744"/>
                                    </a:xfrm>
                                    <a:prstGeom prst="rect">
                                      <a:avLst/>
                                    </a:prstGeom>
                                    <a:solidFill>
                                      <a:srgbClr val="FFFFFF"/>
                                    </a:solidFill>
                                    <a:ln w="12700" algn="ctr">
                                      <a:solidFill>
                                        <a:srgbClr val="FFFFFF"/>
                                      </a:solidFill>
                                      <a:miter lim="800000"/>
                                      <a:headEnd/>
                                      <a:tailEnd/>
                                    </a:ln>
                                  </wps:spPr>
                                  <wps:txbx>
                                    <w:txbxContent>
                                      <w:p w14:paraId="1823B6B5" w14:textId="6A3D0990" w:rsidR="005A093B" w:rsidRPr="00115AA3" w:rsidRDefault="005A093B" w:rsidP="00115AA3">
                                        <w:pPr>
                                          <w:jc w:val="center"/>
                                          <w:rPr>
                                            <w:rFonts w:ascii="Times New Roman" w:hAnsi="Times New Roman"/>
                                            <w:color w:val="000000"/>
                                            <w:sz w:val="20"/>
                                            <w:szCs w:val="20"/>
                                          </w:rPr>
                                        </w:pPr>
                                        <w:r>
                                          <w:rPr>
                                            <w:rFonts w:ascii="Times New Roman" w:hAnsi="Times New Roman"/>
                                            <w:color w:val="000000"/>
                                            <w:sz w:val="20"/>
                                            <w:szCs w:val="20"/>
                                          </w:rPr>
                                          <w:t>pVC D114</w:t>
                                        </w:r>
                                      </w:p>
                                    </w:txbxContent>
                                  </wps:txbx>
                                  <wps:bodyPr rot="0" vert="horz" wrap="square" lIns="91440" tIns="45720" rIns="91440" bIns="45720" anchor="ctr" anchorCtr="0" upright="1">
                                    <a:noAutofit/>
                                  </wps:bodyPr>
                                </wps:wsp>
                                <wpg:grpSp>
                                  <wpg:cNvPr id="458" name="Group 458"/>
                                  <wpg:cNvGrpSpPr/>
                                  <wpg:grpSpPr>
                                    <a:xfrm>
                                      <a:off x="3402419" y="85060"/>
                                      <a:ext cx="1159377" cy="786809"/>
                                      <a:chOff x="0" y="0"/>
                                      <a:chExt cx="1159377" cy="786809"/>
                                    </a:xfrm>
                                  </wpg:grpSpPr>
                                  <wps:wsp>
                                    <wps:cNvPr id="449" name="Rectangle 1835"/>
                                    <wps:cNvSpPr>
                                      <a:spLocks noChangeArrowheads="1"/>
                                    </wps:cNvSpPr>
                                    <wps:spPr bwMode="auto">
                                      <a:xfrm>
                                        <a:off x="63795" y="0"/>
                                        <a:ext cx="903768" cy="248112"/>
                                      </a:xfrm>
                                      <a:prstGeom prst="rect">
                                        <a:avLst/>
                                      </a:prstGeom>
                                      <a:solidFill>
                                        <a:srgbClr val="FFFFFF"/>
                                      </a:solidFill>
                                      <a:ln w="12700" algn="ctr">
                                        <a:solidFill>
                                          <a:srgbClr val="FFFFFF"/>
                                        </a:solidFill>
                                        <a:miter lim="800000"/>
                                        <a:headEnd/>
                                        <a:tailEnd/>
                                      </a:ln>
                                    </wps:spPr>
                                    <wps:txbx>
                                      <w:txbxContent>
                                        <w:p w14:paraId="65680EA5" w14:textId="3DC9CA95" w:rsidR="005A093B" w:rsidRPr="00115AA3" w:rsidRDefault="005A093B" w:rsidP="00115AA3">
                                          <w:pPr>
                                            <w:jc w:val="center"/>
                                            <w:rPr>
                                              <w:rFonts w:ascii="Times New Roman" w:hAnsi="Times New Roman"/>
                                              <w:color w:val="000000"/>
                                              <w:sz w:val="20"/>
                                              <w:szCs w:val="20"/>
                                            </w:rPr>
                                          </w:pPr>
                                          <w:r>
                                            <w:rPr>
                                              <w:rFonts w:ascii="Times New Roman" w:hAnsi="Times New Roman"/>
                                              <w:color w:val="000000"/>
                                              <w:sz w:val="20"/>
                                              <w:szCs w:val="20"/>
                                            </w:rPr>
                                            <w:t>pVC D114</w:t>
                                          </w:r>
                                        </w:p>
                                      </w:txbxContent>
                                    </wps:txbx>
                                    <wps:bodyPr rot="0" vert="horz" wrap="square" lIns="91440" tIns="45720" rIns="91440" bIns="45720" anchor="ctr" anchorCtr="0" upright="1">
                                      <a:noAutofit/>
                                    </wps:bodyPr>
                                  </wps:wsp>
                                  <wpg:grpSp>
                                    <wpg:cNvPr id="457" name="Group 457"/>
                                    <wpg:cNvGrpSpPr/>
                                    <wpg:grpSpPr>
                                      <a:xfrm>
                                        <a:off x="0" y="265814"/>
                                        <a:ext cx="1159377" cy="520995"/>
                                        <a:chOff x="0" y="0"/>
                                        <a:chExt cx="1159377" cy="520995"/>
                                      </a:xfrm>
                                    </wpg:grpSpPr>
                                    <wps:wsp>
                                      <wps:cNvPr id="450" name="Straight Connector 450"/>
                                      <wps:cNvCnPr/>
                                      <wps:spPr>
                                        <a:xfrm>
                                          <a:off x="0" y="0"/>
                                          <a:ext cx="1159377" cy="0"/>
                                        </a:xfrm>
                                        <a:prstGeom prst="line">
                                          <a:avLst/>
                                        </a:prstGeom>
                                      </wps:spPr>
                                      <wps:style>
                                        <a:lnRef idx="1">
                                          <a:schemeClr val="dk1"/>
                                        </a:lnRef>
                                        <a:fillRef idx="0">
                                          <a:schemeClr val="dk1"/>
                                        </a:fillRef>
                                        <a:effectRef idx="0">
                                          <a:schemeClr val="dk1"/>
                                        </a:effectRef>
                                        <a:fontRef idx="minor">
                                          <a:schemeClr val="tx1"/>
                                        </a:fontRef>
                                      </wps:style>
                                      <wps:bodyPr/>
                                    </wps:wsp>
                                    <wps:wsp>
                                      <wps:cNvPr id="451" name="Straight Arrow Connector 451"/>
                                      <wps:cNvCnPr/>
                                      <wps:spPr>
                                        <a:xfrm>
                                          <a:off x="1158949" y="0"/>
                                          <a:ext cx="0" cy="520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grpSp>
                                <wpg:cNvPr id="460" name="Group 460"/>
                                <wpg:cNvGrpSpPr/>
                                <wpg:grpSpPr>
                                  <a:xfrm>
                                    <a:off x="3572540" y="1626464"/>
                                    <a:ext cx="989236" cy="502587"/>
                                    <a:chOff x="0" y="-317"/>
                                    <a:chExt cx="989236" cy="502587"/>
                                  </a:xfrm>
                                </wpg:grpSpPr>
                                <wps:wsp>
                                  <wps:cNvPr id="454" name="Straight Arrow Connector 454"/>
                                  <wps:cNvCnPr/>
                                  <wps:spPr>
                                    <a:xfrm flipH="1" flipV="1">
                                      <a:off x="988807" y="-317"/>
                                      <a:ext cx="429" cy="5025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6" name="Rectangle 1835"/>
                                  <wps:cNvSpPr>
                                    <a:spLocks noChangeArrowheads="1"/>
                                  </wps:cNvSpPr>
                                  <wps:spPr bwMode="auto">
                                    <a:xfrm>
                                      <a:off x="0" y="53163"/>
                                      <a:ext cx="903605" cy="247650"/>
                                    </a:xfrm>
                                    <a:prstGeom prst="rect">
                                      <a:avLst/>
                                    </a:prstGeom>
                                    <a:solidFill>
                                      <a:srgbClr val="FFFFFF"/>
                                    </a:solidFill>
                                    <a:ln w="12700" algn="ctr">
                                      <a:solidFill>
                                        <a:srgbClr val="FFFFFF"/>
                                      </a:solidFill>
                                      <a:miter lim="800000"/>
                                      <a:headEnd/>
                                      <a:tailEnd/>
                                    </a:ln>
                                  </wps:spPr>
                                  <wps:txbx>
                                    <w:txbxContent>
                                      <w:p w14:paraId="6D3F7981" w14:textId="4A7030F8" w:rsidR="005A093B" w:rsidRPr="00115AA3" w:rsidRDefault="005A093B" w:rsidP="00115AA3">
                                        <w:pPr>
                                          <w:jc w:val="center"/>
                                          <w:rPr>
                                            <w:rFonts w:ascii="Times New Roman" w:hAnsi="Times New Roman"/>
                                            <w:color w:val="000000"/>
                                            <w:sz w:val="20"/>
                                            <w:szCs w:val="20"/>
                                          </w:rPr>
                                        </w:pPr>
                                        <w:r>
                                          <w:rPr>
                                            <w:rFonts w:ascii="Times New Roman" w:hAnsi="Times New Roman"/>
                                            <w:color w:val="000000"/>
                                            <w:sz w:val="20"/>
                                            <w:szCs w:val="20"/>
                                          </w:rPr>
                                          <w:t>pVC D114</w:t>
                                        </w:r>
                                      </w:p>
                                    </w:txbxContent>
                                  </wps:txbx>
                                  <wps:bodyPr rot="0" vert="horz" wrap="square" lIns="91440" tIns="45720" rIns="91440" bIns="45720" anchor="ctr" anchorCtr="0" upright="1">
                                    <a:noAutofit/>
                                  </wps:bodyPr>
                                </wps:wsp>
                              </wpg:grpSp>
                            </wpg:grpSp>
                          </wpg:grpSp>
                        </wpg:grpSp>
                        <wps:wsp>
                          <wps:cNvPr id="466" name="Rectangle 1835"/>
                          <wps:cNvSpPr>
                            <a:spLocks noChangeArrowheads="1"/>
                          </wps:cNvSpPr>
                          <wps:spPr bwMode="auto">
                            <a:xfrm>
                              <a:off x="5071731" y="871869"/>
                              <a:ext cx="520984" cy="393328"/>
                            </a:xfrm>
                            <a:prstGeom prst="rect">
                              <a:avLst/>
                            </a:prstGeom>
                            <a:solidFill>
                              <a:srgbClr val="FFFFFF"/>
                            </a:solidFill>
                            <a:ln w="12700" algn="ctr">
                              <a:solidFill>
                                <a:srgbClr val="FFFFFF"/>
                              </a:solidFill>
                              <a:miter lim="800000"/>
                              <a:headEnd/>
                              <a:tailEnd/>
                            </a:ln>
                          </wps:spPr>
                          <wps:txbx>
                            <w:txbxContent>
                              <w:p w14:paraId="5779B5DE" w14:textId="42D2B521" w:rsidR="005A093B" w:rsidRPr="00115AA3" w:rsidRDefault="005A093B" w:rsidP="00DF3E94">
                                <w:pPr>
                                  <w:jc w:val="center"/>
                                  <w:rPr>
                                    <w:rFonts w:ascii="Times New Roman" w:hAnsi="Times New Roman"/>
                                    <w:color w:val="000000"/>
                                    <w:sz w:val="20"/>
                                    <w:szCs w:val="20"/>
                                  </w:rPr>
                                </w:pPr>
                                <w:r>
                                  <w:rPr>
                                    <w:rFonts w:ascii="Times New Roman" w:hAnsi="Times New Roman"/>
                                    <w:color w:val="000000"/>
                                    <w:sz w:val="20"/>
                                    <w:szCs w:val="20"/>
                                  </w:rPr>
                                  <w:t>pVC D114</w:t>
                                </w:r>
                              </w:p>
                            </w:txbxContent>
                          </wps:txbx>
                          <wps:bodyPr rot="0" vert="horz" wrap="square" lIns="91440" tIns="45720" rIns="91440" bIns="45720" anchor="ctr" anchorCtr="0" upright="1">
                            <a:noAutofit/>
                          </wps:bodyPr>
                        </wps:wsp>
                        <wps:wsp>
                          <wps:cNvPr id="467" name="Straight Arrow Connector 467"/>
                          <wps:cNvCnPr/>
                          <wps:spPr>
                            <a:xfrm>
                              <a:off x="5018568" y="1265274"/>
                              <a:ext cx="57463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4" name="Straight Arrow Connector 24"/>
                        <wps:cNvCnPr/>
                        <wps:spPr>
                          <a:xfrm>
                            <a:off x="1269241" y="1236260"/>
                            <a:ext cx="288159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BA2CF5F" id="Group 1861" o:spid="_x0000_s1087" style="position:absolute;left:0;text-align:left;margin-left:-6.6pt;margin-top:4.85pt;width:487.95pt;height:184.2pt;z-index:251831296;mso-position-horizontal-relative:text;mso-position-vertical-relative:text" coordsize="61969,23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">
                <v:group id="Group 468" o:spid="_x0000_s1088" style="position:absolute;width:61969;height:23391" coordsize="61969,2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group id="Group 465" o:spid="_x0000_s1089" style="position:absolute;width:61969;height:23391" coordsize="61969,2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Rectangle 1860" o:spid="_x0000_s1090" style="position:absolute;left:55590;top:3048;width:6379;height:17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" strokecolor="white" strokeweight="1pt">
                      <v:textbox>
                        <w:txbxContent>
                          <w:p w14:paraId="1874A10C" w14:textId="605ABC08" w:rsidR="005A093B" w:rsidRPr="00A059F4" w:rsidRDefault="000C32E8" w:rsidP="00115AA3">
                            <w:pPr>
                              <w:spacing w:after="0"/>
                              <w:ind w:left="-142"/>
                              <w:contextualSpacing/>
                              <w:jc w:val="center"/>
                              <w:rPr>
                                <w:rFonts w:ascii="Times New Roman" w:hAnsi="Times New Roman"/>
                                <w:color w:val="000000"/>
                                <w:sz w:val="26"/>
                                <w:szCs w:val="26"/>
                                <w:lang w:val="vi-VN"/>
                              </w:rPr>
                            </w:pPr>
                            <w:r>
                              <w:rPr>
                                <w:rFonts w:ascii="Times New Roman" w:hAnsi="Times New Roman"/>
                                <w:color w:val="000000"/>
                                <w:sz w:val="26"/>
                                <w:szCs w:val="26"/>
                              </w:rPr>
                              <w:t>Bể bán tự thấm</w:t>
                            </w:r>
                          </w:p>
                        </w:txbxContent>
                      </v:textbox>
                    </v:rect>
                    <v:rect id="Rectangle 1848" o:spid="_x0000_s1091" style="position:absolute;left:24029;top:17543;width:10632;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" strokeweight="1pt">
                      <v:textbox>
                        <w:txbxContent>
                          <w:p w14:paraId="3AE61758" w14:textId="7E25D072" w:rsidR="005A093B" w:rsidRPr="005F39CF" w:rsidRDefault="005A093B" w:rsidP="00115AA3">
                            <w:pPr>
                              <w:jc w:val="center"/>
                              <w:rPr>
                                <w:rFonts w:ascii="Times New Roman" w:hAnsi="Times New Roman"/>
                                <w:color w:val="000000"/>
                                <w:sz w:val="26"/>
                                <w:szCs w:val="26"/>
                              </w:rPr>
                            </w:pPr>
                            <w:r w:rsidRPr="005F39CF">
                              <w:rPr>
                                <w:rFonts w:ascii="Times New Roman" w:hAnsi="Times New Roman"/>
                                <w:color w:val="000000"/>
                                <w:sz w:val="26"/>
                                <w:szCs w:val="26"/>
                              </w:rPr>
                              <w:t>Bể tự hoạ</w:t>
                            </w:r>
                            <w:r>
                              <w:rPr>
                                <w:rFonts w:ascii="Times New Roman" w:hAnsi="Times New Roman"/>
                                <w:color w:val="000000"/>
                                <w:sz w:val="26"/>
                                <w:szCs w:val="26"/>
                              </w:rPr>
                              <w:t>i (</w:t>
                            </w:r>
                            <w:r>
                              <w:rPr>
                                <w:rFonts w:ascii="Times New Roman" w:hAnsi="Times New Roman"/>
                                <w:color w:val="000000"/>
                                <w:sz w:val="26"/>
                                <w:szCs w:val="26"/>
                                <w:lang w:val="vi-VN"/>
                              </w:rPr>
                              <w:t>10</w:t>
                            </w:r>
                            <w:r w:rsidRPr="005F39CF">
                              <w:rPr>
                                <w:rFonts w:ascii="Times New Roman" w:hAnsi="Times New Roman"/>
                                <w:color w:val="000000"/>
                                <w:sz w:val="26"/>
                                <w:szCs w:val="26"/>
                              </w:rPr>
                              <w:t>m</w:t>
                            </w:r>
                            <w:r w:rsidRPr="005F39CF">
                              <w:rPr>
                                <w:rFonts w:ascii="Times New Roman" w:hAnsi="Times New Roman"/>
                                <w:color w:val="000000"/>
                                <w:sz w:val="26"/>
                                <w:szCs w:val="26"/>
                                <w:vertAlign w:val="superscript"/>
                              </w:rPr>
                              <w:t>3</w:t>
                            </w:r>
                            <w:r w:rsidRPr="005F39CF">
                              <w:rPr>
                                <w:rFonts w:ascii="Times New Roman" w:hAnsi="Times New Roman"/>
                                <w:color w:val="000000"/>
                                <w:sz w:val="26"/>
                                <w:szCs w:val="26"/>
                              </w:rPr>
                              <w:t>)</w:t>
                            </w:r>
                          </w:p>
                        </w:txbxContent>
                      </v:textbox>
                    </v:rect>
                    <v:group id="Group 464" o:spid="_x0000_s1092" style="position:absolute;width:50180;height:23391" coordsize="50180,2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group id="Group 463" o:spid="_x0000_s1093" style="position:absolute;left:12759;top:12816;width:16957;height:10575" coordorigin=",163" coordsize="16957,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Group 1841" o:spid="_x0000_s1094" style="position:absolute;top:3508;width:10726;height:4574" coordsize="10725,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Straight Arrow Connector 1842" o:spid="_x0000_s1095" type="#_x0000_t32" style="position:absolute;top:3536;width:107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" strokeweight=".5pt">
                            <v:stroke endarrow="block" joinstyle="miter"/>
                          </v:shape>
                          <v:line id="Straight Connector 1843" o:spid="_x0000_s1096" style="position:absolute;flip:x;visibility:visible;mso-wrap-style:square" from="4313,2674" to="5018,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" strokeweight=".5pt">
                            <v:stroke joinstyle="miter"/>
                          </v:line>
                          <v:line id="Straight Connector 1844" o:spid="_x0000_s1097" style="position:absolute;flip:x;visibility:visible;mso-wrap-style:square" from="5003,2587" to="574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" strokeweight=".5pt">
                            <v:stroke joinstyle="miter"/>
                          </v:line>
                          <v:rect id="Rectangle 1845" o:spid="_x0000_s1098" style="position:absolute;left:517;width:10179;height: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" strokecolor="white" strokeweight="1pt">
                            <v:textbox>
                              <w:txbxContent>
                                <w:p w14:paraId="211558A0" w14:textId="77777777" w:rsidR="005A093B" w:rsidRPr="0059764C" w:rsidRDefault="005A093B" w:rsidP="00115AA3">
                                  <w:pPr>
                                    <w:jc w:val="center"/>
                                    <w:rPr>
                                      <w:rFonts w:ascii="Times New Roman" w:hAnsi="Times New Roman"/>
                                      <w:color w:val="000000"/>
                                    </w:rPr>
                                  </w:pPr>
                                  <w:r w:rsidRPr="0059764C">
                                    <w:rPr>
                                      <w:rFonts w:ascii="Times New Roman" w:hAnsi="Times New Roman"/>
                                      <w:color w:val="000000"/>
                                    </w:rPr>
                                    <w:t>Song chắn rác</w:t>
                                  </w:r>
                                </w:p>
                              </w:txbxContent>
                            </v:textbox>
                          </v:rect>
                        </v:group>
                        <v:rect id="Rectangle 1835" o:spid="_x0000_s1099" style="position:absolute;left:7316;top:163;width:9641;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" strokecolor="white" strokeweight="1pt">
                          <v:textbox>
                            <w:txbxContent>
                              <w:p w14:paraId="7FDE687D" w14:textId="40C70AE5" w:rsidR="005A093B" w:rsidRPr="00115AA3" w:rsidRDefault="005A093B" w:rsidP="00115AA3">
                                <w:pPr>
                                  <w:jc w:val="center"/>
                                  <w:rPr>
                                    <w:rFonts w:ascii="Times New Roman" w:hAnsi="Times New Roman"/>
                                    <w:color w:val="000000"/>
                                    <w:sz w:val="20"/>
                                    <w:szCs w:val="20"/>
                                  </w:rPr>
                                </w:pPr>
                                <w:r>
                                  <w:rPr>
                                    <w:rFonts w:ascii="Times New Roman" w:hAnsi="Times New Roman"/>
                                    <w:color w:val="000000"/>
                                    <w:sz w:val="20"/>
                                    <w:szCs w:val="20"/>
                                  </w:rPr>
                                  <w:t>pVC D114</w:t>
                                </w:r>
                              </w:p>
                            </w:txbxContent>
                          </v:textbox>
                        </v:rect>
                        <v:rect id="Rectangle 1835" o:spid="_x0000_s1100" style="position:absolute;left:531;top:8080;width:9641;height:2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" strokecolor="white" strokeweight="1pt">
                          <v:textbox>
                            <w:txbxContent>
                              <w:p w14:paraId="55059340" w14:textId="49070631" w:rsidR="005A093B" w:rsidRPr="00115AA3" w:rsidRDefault="005A093B" w:rsidP="00115AA3">
                                <w:pPr>
                                  <w:jc w:val="center"/>
                                  <w:rPr>
                                    <w:rFonts w:ascii="Times New Roman" w:hAnsi="Times New Roman"/>
                                    <w:color w:val="000000"/>
                                    <w:sz w:val="20"/>
                                    <w:szCs w:val="20"/>
                                  </w:rPr>
                                </w:pPr>
                                <w:r>
                                  <w:rPr>
                                    <w:rFonts w:ascii="Times New Roman" w:hAnsi="Times New Roman"/>
                                    <w:color w:val="000000"/>
                                    <w:sz w:val="20"/>
                                    <w:szCs w:val="20"/>
                                  </w:rPr>
                                  <w:t>pVC D114</w:t>
                                </w:r>
                              </w:p>
                            </w:txbxContent>
                          </v:textbox>
                        </v:rect>
                      </v:group>
                      <v:group id="Group 462" o:spid="_x0000_s1101" style="position:absolute;width:50180;height:22072" coordsize="50180,2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group id="Group 461" o:spid="_x0000_s1102" style="position:absolute;width:50180;height:22072" coordsize="50180,2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group id="Group 1827" o:spid="_x0000_s1103" style="position:absolute;top:1169;width:12790;height:20903" coordorigin="2693,-1746" coordsize="9727,2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28" o:spid="_x0000_s1104" style="position:absolute;left:2693;top:-1746;width:9726;height:6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" strokeweight="1pt">
                              <v:textbox>
                                <w:txbxContent>
                                  <w:p w14:paraId="0D082D1D" w14:textId="1739E059" w:rsidR="005A093B" w:rsidRPr="001D0E2A" w:rsidRDefault="005A093B" w:rsidP="00115AA3">
                                    <w:pPr>
                                      <w:jc w:val="center"/>
                                      <w:rPr>
                                        <w:rFonts w:ascii="Times New Roman" w:hAnsi="Times New Roman"/>
                                        <w:color w:val="000000"/>
                                        <w:sz w:val="26"/>
                                        <w:szCs w:val="26"/>
                                      </w:rPr>
                                    </w:pPr>
                                    <w:r w:rsidRPr="001D0E2A">
                                      <w:rPr>
                                        <w:rFonts w:ascii="Times New Roman" w:hAnsi="Times New Roman"/>
                                        <w:color w:val="000000"/>
                                        <w:sz w:val="26"/>
                                        <w:szCs w:val="26"/>
                                      </w:rPr>
                                      <w:t>Nước thả</w:t>
                                    </w:r>
                                    <w:r>
                                      <w:rPr>
                                        <w:rFonts w:ascii="Times New Roman" w:hAnsi="Times New Roman"/>
                                        <w:color w:val="000000"/>
                                        <w:sz w:val="26"/>
                                        <w:szCs w:val="26"/>
                                      </w:rPr>
                                      <w:t>i khu bếp</w:t>
                                    </w:r>
                                  </w:p>
                                </w:txbxContent>
                              </v:textbox>
                            </v:rect>
                            <v:rect id="Rectangle 1829" o:spid="_x0000_s1105" style="position:absolute;left:2693;top:8215;width:9727;height:6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" strokeweight="1pt">
                              <v:textbox>
                                <w:txbxContent>
                                  <w:p w14:paraId="0DB76550" w14:textId="6EC43ECA" w:rsidR="005A093B" w:rsidRPr="005F39CF" w:rsidRDefault="005A093B" w:rsidP="00115AA3">
                                    <w:pPr>
                                      <w:jc w:val="center"/>
                                      <w:rPr>
                                        <w:rFonts w:ascii="Times New Roman" w:hAnsi="Times New Roman"/>
                                        <w:color w:val="000000"/>
                                        <w:sz w:val="26"/>
                                        <w:szCs w:val="26"/>
                                      </w:rPr>
                                    </w:pPr>
                                    <w:r w:rsidRPr="005F39CF">
                                      <w:rPr>
                                        <w:rFonts w:ascii="Times New Roman" w:hAnsi="Times New Roman"/>
                                        <w:color w:val="000000"/>
                                        <w:sz w:val="26"/>
                                        <w:szCs w:val="26"/>
                                      </w:rPr>
                                      <w:t xml:space="preserve">Nước </w:t>
                                    </w:r>
                                    <w:r>
                                      <w:rPr>
                                        <w:rFonts w:ascii="Times New Roman" w:hAnsi="Times New Roman"/>
                                        <w:color w:val="000000"/>
                                        <w:sz w:val="26"/>
                                        <w:szCs w:val="26"/>
                                      </w:rPr>
                                      <w:t>thải lavobo, rửa sàn</w:t>
                                    </w:r>
                                  </w:p>
                                </w:txbxContent>
                              </v:textbox>
                            </v:rect>
                            <v:rect id="Rectangle 1830" o:spid="_x0000_s1106" style="position:absolute;left:2693;top:17558;width:9727;height:6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" strokeweight="1pt">
                              <v:textbox>
                                <w:txbxContent>
                                  <w:p w14:paraId="4FB6753E" w14:textId="27686B77" w:rsidR="005A093B" w:rsidRPr="005F39CF" w:rsidRDefault="005A093B" w:rsidP="00115AA3">
                                    <w:pPr>
                                      <w:jc w:val="center"/>
                                      <w:rPr>
                                        <w:rFonts w:ascii="Times New Roman" w:hAnsi="Times New Roman"/>
                                        <w:color w:val="000000"/>
                                        <w:sz w:val="26"/>
                                        <w:szCs w:val="26"/>
                                      </w:rPr>
                                    </w:pPr>
                                    <w:r w:rsidRPr="005F39CF">
                                      <w:rPr>
                                        <w:rFonts w:ascii="Times New Roman" w:hAnsi="Times New Roman"/>
                                        <w:color w:val="000000"/>
                                        <w:sz w:val="26"/>
                                        <w:szCs w:val="26"/>
                                      </w:rPr>
                                      <w:t xml:space="preserve">Nước thải </w:t>
                                    </w:r>
                                    <w:r>
                                      <w:rPr>
                                        <w:rFonts w:ascii="Times New Roman" w:hAnsi="Times New Roman"/>
                                        <w:color w:val="000000"/>
                                        <w:sz w:val="26"/>
                                        <w:szCs w:val="26"/>
                                      </w:rPr>
                                      <w:t>xí tiểu</w:t>
                                    </w:r>
                                  </w:p>
                                </w:txbxContent>
                              </v:textbox>
                            </v:rect>
                          </v:group>
                          <v:group id="Group 1831" o:spid="_x0000_s1107" style="position:absolute;left:12759;width:10726;height:4573" coordsize="10725,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Straight Arrow Connector 1832" o:spid="_x0000_s1108" type="#_x0000_t32" style="position:absolute;top:3536;width:107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" strokeweight=".5pt">
                              <v:stroke endarrow="block" joinstyle="miter"/>
                            </v:shape>
                            <v:line id="Straight Connector 1833" o:spid="_x0000_s1109" style="position:absolute;flip:x;visibility:visible;mso-wrap-style:square" from="4313,2674" to="5018,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" strokeweight=".5pt">
                              <v:stroke joinstyle="miter"/>
                            </v:line>
                            <v:line id="Straight Connector 1834" o:spid="_x0000_s1110" style="position:absolute;flip:x;visibility:visible;mso-wrap-style:square" from="5003,2587" to="574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" strokeweight=".5pt">
                              <v:stroke joinstyle="miter"/>
                            </v:line>
                            <v:rect id="Rectangle 1835" o:spid="_x0000_s1111" style="position:absolute;left:517;width:10179;height: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" strokecolor="white" strokeweight="1pt">
                              <v:textbox>
                                <w:txbxContent>
                                  <w:p w14:paraId="25BCBACB" w14:textId="77777777" w:rsidR="005A093B" w:rsidRPr="001D0E2A" w:rsidRDefault="005A093B" w:rsidP="00115AA3">
                                    <w:pPr>
                                      <w:jc w:val="center"/>
                                      <w:rPr>
                                        <w:rFonts w:ascii="Times New Roman" w:hAnsi="Times New Roman"/>
                                        <w:color w:val="000000"/>
                                      </w:rPr>
                                    </w:pPr>
                                    <w:r w:rsidRPr="001D0E2A">
                                      <w:rPr>
                                        <w:rFonts w:ascii="Times New Roman" w:hAnsi="Times New Roman"/>
                                        <w:color w:val="000000"/>
                                      </w:rPr>
                                      <w:t>Song chắn rác</w:t>
                                    </w:r>
                                  </w:p>
                                </w:txbxContent>
                              </v:textbox>
                            </v:rect>
                          </v:group>
                          <v:rect id="Rectangle 1846" o:spid="_x0000_s1112" style="position:absolute;left:23497;top:744;width:10527;height:5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" strokeweight="1pt">
                            <v:textbox>
                              <w:txbxContent>
                                <w:p w14:paraId="4AF5B868" w14:textId="5280A156" w:rsidR="005A093B" w:rsidRPr="001D0E2A" w:rsidRDefault="005A093B" w:rsidP="00115AA3">
                                  <w:pPr>
                                    <w:jc w:val="center"/>
                                    <w:rPr>
                                      <w:rFonts w:ascii="Times New Roman" w:hAnsi="Times New Roman"/>
                                      <w:color w:val="000000"/>
                                      <w:sz w:val="26"/>
                                      <w:szCs w:val="26"/>
                                    </w:rPr>
                                  </w:pPr>
                                  <w:r w:rsidRPr="001D0E2A">
                                    <w:rPr>
                                      <w:rFonts w:ascii="Times New Roman" w:hAnsi="Times New Roman"/>
                                      <w:color w:val="000000"/>
                                      <w:sz w:val="26"/>
                                      <w:szCs w:val="26"/>
                                    </w:rPr>
                                    <w:t>Bể tách dầu mỡ (2m</w:t>
                                  </w:r>
                                  <w:r w:rsidRPr="001D0E2A">
                                    <w:rPr>
                                      <w:rFonts w:ascii="Times New Roman" w:hAnsi="Times New Roman"/>
                                      <w:color w:val="000000"/>
                                      <w:sz w:val="26"/>
                                      <w:szCs w:val="26"/>
                                      <w:vertAlign w:val="superscript"/>
                                    </w:rPr>
                                    <w:t>3</w:t>
                                  </w:r>
                                  <w:r w:rsidRPr="001D0E2A">
                                    <w:rPr>
                                      <w:rFonts w:ascii="Times New Roman" w:hAnsi="Times New Roman"/>
                                      <w:color w:val="000000"/>
                                      <w:sz w:val="26"/>
                                      <w:szCs w:val="26"/>
                                    </w:rPr>
                                    <w:t>)</w:t>
                                  </w:r>
                                </w:p>
                              </w:txbxContent>
                            </v:textbox>
                          </v:rect>
                          <v:rect id="Rectangle 1857" o:spid="_x0000_s1113" style="position:absolute;left:41466;top:8718;width:8714;height:7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" strokeweight="1pt">
                            <v:textbox>
                              <w:txbxContent>
                                <w:p w14:paraId="281A6A81" w14:textId="51E58101" w:rsidR="005A093B" w:rsidRPr="002B5DB0" w:rsidRDefault="005A093B" w:rsidP="00115AA3">
                                  <w:pPr>
                                    <w:ind w:left="-142" w:right="-203"/>
                                    <w:jc w:val="center"/>
                                    <w:rPr>
                                      <w:rFonts w:ascii="Times New Roman" w:hAnsi="Times New Roman"/>
                                      <w:color w:val="000000"/>
                                      <w:sz w:val="26"/>
                                      <w:szCs w:val="26"/>
                                    </w:rPr>
                                  </w:pPr>
                                  <w:r w:rsidRPr="002B5DB0">
                                    <w:rPr>
                                      <w:rFonts w:ascii="Times New Roman" w:hAnsi="Times New Roman"/>
                                      <w:color w:val="000000"/>
                                      <w:sz w:val="26"/>
                                      <w:szCs w:val="26"/>
                                    </w:rPr>
                                    <w:t>HTXLNT công suấ</w:t>
                                  </w:r>
                                  <w:r>
                                    <w:rPr>
                                      <w:rFonts w:ascii="Times New Roman" w:hAnsi="Times New Roman"/>
                                      <w:color w:val="000000"/>
                                      <w:sz w:val="26"/>
                                      <w:szCs w:val="26"/>
                                    </w:rPr>
                                    <w:t xml:space="preserve">t </w:t>
                                  </w:r>
                                  <w:r w:rsidR="000C32E8">
                                    <w:rPr>
                                      <w:rFonts w:ascii="Times New Roman" w:hAnsi="Times New Roman"/>
                                      <w:color w:val="000000"/>
                                      <w:sz w:val="26"/>
                                      <w:szCs w:val="26"/>
                                    </w:rPr>
                                    <w:t>40</w:t>
                                  </w:r>
                                  <w:r w:rsidRPr="002B5DB0">
                                    <w:rPr>
                                      <w:rFonts w:ascii="Times New Roman" w:hAnsi="Times New Roman"/>
                                      <w:color w:val="000000"/>
                                      <w:sz w:val="26"/>
                                      <w:szCs w:val="26"/>
                                    </w:rPr>
                                    <w:t>m</w:t>
                                  </w:r>
                                  <w:r w:rsidRPr="002B5DB0">
                                    <w:rPr>
                                      <w:rFonts w:ascii="Times New Roman" w:hAnsi="Times New Roman"/>
                                      <w:color w:val="000000"/>
                                      <w:sz w:val="26"/>
                                      <w:szCs w:val="26"/>
                                      <w:vertAlign w:val="superscript"/>
                                    </w:rPr>
                                    <w:t>3</w:t>
                                  </w:r>
                                  <w:r w:rsidRPr="002B5DB0">
                                    <w:rPr>
                                      <w:rFonts w:ascii="Times New Roman" w:hAnsi="Times New Roman"/>
                                      <w:color w:val="000000"/>
                                      <w:sz w:val="26"/>
                                      <w:szCs w:val="26"/>
                                    </w:rPr>
                                    <w:t>/ngđ</w:t>
                                  </w:r>
                                </w:p>
                              </w:txbxContent>
                            </v:textbox>
                          </v:rect>
                          <v:rect id="Rectangle 1835" o:spid="_x0000_s1114" style="position:absolute;left:13184;top:4678;width:9746;height: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" strokecolor="white" strokeweight="1pt">
                            <v:textbox>
                              <w:txbxContent>
                                <w:p w14:paraId="1823B6B5" w14:textId="6A3D0990" w:rsidR="005A093B" w:rsidRPr="00115AA3" w:rsidRDefault="005A093B" w:rsidP="00115AA3">
                                  <w:pPr>
                                    <w:jc w:val="center"/>
                                    <w:rPr>
                                      <w:rFonts w:ascii="Times New Roman" w:hAnsi="Times New Roman"/>
                                      <w:color w:val="000000"/>
                                      <w:sz w:val="20"/>
                                      <w:szCs w:val="20"/>
                                    </w:rPr>
                                  </w:pPr>
                                  <w:r>
                                    <w:rPr>
                                      <w:rFonts w:ascii="Times New Roman" w:hAnsi="Times New Roman"/>
                                      <w:color w:val="000000"/>
                                      <w:sz w:val="20"/>
                                      <w:szCs w:val="20"/>
                                    </w:rPr>
                                    <w:t>pVC D114</w:t>
                                  </w:r>
                                </w:p>
                              </w:txbxContent>
                            </v:textbox>
                          </v:rect>
                          <v:group id="Group 458" o:spid="_x0000_s1115" style="position:absolute;left:34024;top:850;width:11593;height:7868" coordsize="11593,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rect id="Rectangle 1835" o:spid="_x0000_s1116" style="position:absolute;left:637;width:9038;height:2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" strokecolor="white" strokeweight="1pt">
                              <v:textbox>
                                <w:txbxContent>
                                  <w:p w14:paraId="65680EA5" w14:textId="3DC9CA95" w:rsidR="005A093B" w:rsidRPr="00115AA3" w:rsidRDefault="005A093B" w:rsidP="00115AA3">
                                    <w:pPr>
                                      <w:jc w:val="center"/>
                                      <w:rPr>
                                        <w:rFonts w:ascii="Times New Roman" w:hAnsi="Times New Roman"/>
                                        <w:color w:val="000000"/>
                                        <w:sz w:val="20"/>
                                        <w:szCs w:val="20"/>
                                      </w:rPr>
                                    </w:pPr>
                                    <w:r>
                                      <w:rPr>
                                        <w:rFonts w:ascii="Times New Roman" w:hAnsi="Times New Roman"/>
                                        <w:color w:val="000000"/>
                                        <w:sz w:val="20"/>
                                        <w:szCs w:val="20"/>
                                      </w:rPr>
                                      <w:t>pVC D114</w:t>
                                    </w:r>
                                  </w:p>
                                </w:txbxContent>
                              </v:textbox>
                            </v:rect>
                            <v:group id="Group 457" o:spid="_x0000_s1117" style="position:absolute;top:2658;width:11593;height:5210" coordsize="11593,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line id="Straight Connector 450" o:spid="_x0000_s1118" style="position:absolute;visibility:visible;mso-wrap-style:square" from="0,0" to="115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" strokecolor="black [3200]" strokeweight=".5pt">
                                <v:stroke joinstyle="miter"/>
                              </v:line>
                              <v:shape id="Straight Arrow Connector 451" o:spid="_x0000_s1119" type="#_x0000_t32" style="position:absolute;left:11589;width:0;height:5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" strokecolor="black [3200]" strokeweight=".5pt">
                                <v:stroke endarrow="block" joinstyle="miter"/>
                              </v:shape>
                            </v:group>
                          </v:group>
                        </v:group>
                        <v:group id="Group 460" o:spid="_x0000_s1120" style="position:absolute;left:35725;top:16264;width:9892;height:5026" coordorigin=",-3" coordsize="9892,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Straight Arrow Connector 454" o:spid="_x0000_s1121" type="#_x0000_t32" style="position:absolute;left:9888;top:-3;width:4;height:50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" strokecolor="black [3200]" strokeweight=".5pt">
                            <v:stroke endarrow="block" joinstyle="miter"/>
                          </v:shape>
                          <v:rect id="Rectangle 1835" o:spid="_x0000_s1122" style="position:absolute;top:531;width:9036;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" strokecolor="white" strokeweight="1pt">
                            <v:textbox>
                              <w:txbxContent>
                                <w:p w14:paraId="6D3F7981" w14:textId="4A7030F8" w:rsidR="005A093B" w:rsidRPr="00115AA3" w:rsidRDefault="005A093B" w:rsidP="00115AA3">
                                  <w:pPr>
                                    <w:jc w:val="center"/>
                                    <w:rPr>
                                      <w:rFonts w:ascii="Times New Roman" w:hAnsi="Times New Roman"/>
                                      <w:color w:val="000000"/>
                                      <w:sz w:val="20"/>
                                      <w:szCs w:val="20"/>
                                    </w:rPr>
                                  </w:pPr>
                                  <w:r>
                                    <w:rPr>
                                      <w:rFonts w:ascii="Times New Roman" w:hAnsi="Times New Roman"/>
                                      <w:color w:val="000000"/>
                                      <w:sz w:val="20"/>
                                      <w:szCs w:val="20"/>
                                    </w:rPr>
                                    <w:t>pVC D114</w:t>
                                  </w:r>
                                </w:p>
                              </w:txbxContent>
                            </v:textbox>
                          </v:rect>
                        </v:group>
                      </v:group>
                    </v:group>
                  </v:group>
                  <v:rect id="Rectangle 1835" o:spid="_x0000_s1123" style="position:absolute;left:50717;top:8718;width:5210;height:3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" strokecolor="white" strokeweight="1pt">
                    <v:textbox>
                      <w:txbxContent>
                        <w:p w14:paraId="5779B5DE" w14:textId="42D2B521" w:rsidR="005A093B" w:rsidRPr="00115AA3" w:rsidRDefault="005A093B" w:rsidP="00DF3E94">
                          <w:pPr>
                            <w:jc w:val="center"/>
                            <w:rPr>
                              <w:rFonts w:ascii="Times New Roman" w:hAnsi="Times New Roman"/>
                              <w:color w:val="000000"/>
                              <w:sz w:val="20"/>
                              <w:szCs w:val="20"/>
                            </w:rPr>
                          </w:pPr>
                          <w:r>
                            <w:rPr>
                              <w:rFonts w:ascii="Times New Roman" w:hAnsi="Times New Roman"/>
                              <w:color w:val="000000"/>
                              <w:sz w:val="20"/>
                              <w:szCs w:val="20"/>
                            </w:rPr>
                            <w:t>pVC D114</w:t>
                          </w:r>
                        </w:p>
                      </w:txbxContent>
                    </v:textbox>
                  </v:rect>
                  <v:shape id="Straight Arrow Connector 467" o:spid="_x0000_s1124" type="#_x0000_t32" style="position:absolute;left:50185;top:12652;width:57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" strokecolor="black [3200]" strokeweight=".5pt">
                    <v:stroke endarrow="block" joinstyle="miter"/>
                  </v:shape>
                </v:group>
                <v:shape id="Straight Arrow Connector 24" o:spid="_x0000_s1125" type="#_x0000_t32" style="position:absolute;left:12692;top:12362;width:288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" strokecolor="black [3200]" strokeweight=".5pt">
                  <v:stroke endarrow="block" joinstyle="miter"/>
                </v:shape>
              </v:group>
            </w:pict>
          </mc:Fallback>
        </mc:AlternateContent>
      </w:r>
    </w:p>
    <w:p w14:paraId="5A30A163" w14:textId="081F13AE" w:rsidR="00115AA3" w:rsidRPr="004B4528" w:rsidRDefault="00115AA3" w:rsidP="00D506A0">
      <w:pPr>
        <w:spacing w:beforeLines="60" w:before="144" w:afterLines="60" w:after="144" w:line="312" w:lineRule="auto"/>
        <w:contextualSpacing/>
        <w:jc w:val="both"/>
        <w:rPr>
          <w:rFonts w:ascii="Times New Roman" w:hAnsi="Times New Roman" w:cs="Times New Roman"/>
          <w:sz w:val="28"/>
          <w:szCs w:val="28"/>
        </w:rPr>
      </w:pPr>
    </w:p>
    <w:p w14:paraId="16AC4263" w14:textId="76137366" w:rsidR="00115AA3" w:rsidRPr="004B4528" w:rsidRDefault="00115AA3" w:rsidP="00D506A0">
      <w:pPr>
        <w:spacing w:beforeLines="60" w:before="144" w:afterLines="60" w:after="144" w:line="312" w:lineRule="auto"/>
        <w:contextualSpacing/>
        <w:jc w:val="both"/>
        <w:rPr>
          <w:rFonts w:ascii="Times New Roman" w:hAnsi="Times New Roman" w:cs="Times New Roman"/>
          <w:sz w:val="28"/>
          <w:szCs w:val="28"/>
        </w:rPr>
      </w:pPr>
    </w:p>
    <w:p w14:paraId="697B8742" w14:textId="51A513CA" w:rsidR="00115AA3" w:rsidRPr="004B4528" w:rsidRDefault="00115AA3" w:rsidP="00D506A0">
      <w:pPr>
        <w:spacing w:beforeLines="60" w:before="144" w:afterLines="60" w:after="144" w:line="312" w:lineRule="auto"/>
        <w:contextualSpacing/>
        <w:jc w:val="both"/>
        <w:rPr>
          <w:rFonts w:ascii="Times New Roman" w:hAnsi="Times New Roman" w:cs="Times New Roman"/>
          <w:sz w:val="28"/>
          <w:szCs w:val="28"/>
        </w:rPr>
      </w:pPr>
    </w:p>
    <w:p w14:paraId="4300F121" w14:textId="58B8FEBA" w:rsidR="00115AA3" w:rsidRPr="004B4528" w:rsidRDefault="00115AA3" w:rsidP="00D506A0">
      <w:pPr>
        <w:spacing w:beforeLines="60" w:before="144" w:afterLines="60" w:after="144" w:line="312" w:lineRule="auto"/>
        <w:contextualSpacing/>
        <w:jc w:val="both"/>
        <w:rPr>
          <w:rFonts w:ascii="Times New Roman" w:hAnsi="Times New Roman" w:cs="Times New Roman"/>
          <w:sz w:val="28"/>
          <w:szCs w:val="28"/>
        </w:rPr>
      </w:pPr>
    </w:p>
    <w:p w14:paraId="162F4606" w14:textId="77E4C98C" w:rsidR="00115AA3" w:rsidRPr="004B4528" w:rsidRDefault="00115AA3" w:rsidP="00D506A0">
      <w:pPr>
        <w:spacing w:beforeLines="60" w:before="144" w:afterLines="60" w:after="144" w:line="312" w:lineRule="auto"/>
        <w:contextualSpacing/>
        <w:jc w:val="both"/>
        <w:rPr>
          <w:rFonts w:ascii="Times New Roman" w:hAnsi="Times New Roman" w:cs="Times New Roman"/>
          <w:sz w:val="28"/>
          <w:szCs w:val="28"/>
        </w:rPr>
      </w:pPr>
    </w:p>
    <w:p w14:paraId="2E9E0F26" w14:textId="5B905591" w:rsidR="00115AA3" w:rsidRPr="004B4528" w:rsidRDefault="00115AA3" w:rsidP="00D506A0">
      <w:pPr>
        <w:spacing w:beforeLines="60" w:before="144" w:afterLines="60" w:after="144" w:line="312" w:lineRule="auto"/>
        <w:contextualSpacing/>
        <w:jc w:val="both"/>
        <w:rPr>
          <w:rFonts w:ascii="Times New Roman" w:hAnsi="Times New Roman" w:cs="Times New Roman"/>
          <w:sz w:val="28"/>
          <w:szCs w:val="28"/>
        </w:rPr>
      </w:pPr>
    </w:p>
    <w:p w14:paraId="00B7FCC6" w14:textId="532D1116" w:rsidR="00115AA3" w:rsidRPr="004B4528" w:rsidRDefault="00115AA3" w:rsidP="00D506A0">
      <w:pPr>
        <w:spacing w:beforeLines="60" w:before="144" w:afterLines="60" w:after="144" w:line="312" w:lineRule="auto"/>
        <w:contextualSpacing/>
        <w:jc w:val="both"/>
        <w:rPr>
          <w:rFonts w:ascii="Times New Roman" w:hAnsi="Times New Roman" w:cs="Times New Roman"/>
          <w:sz w:val="28"/>
          <w:szCs w:val="28"/>
        </w:rPr>
      </w:pPr>
    </w:p>
    <w:p w14:paraId="2D68F4D9" w14:textId="02F56917" w:rsidR="00115AA3" w:rsidRPr="004B4528" w:rsidRDefault="00705276" w:rsidP="00D506A0">
      <w:pPr>
        <w:spacing w:beforeLines="60" w:before="144" w:afterLines="60" w:after="144" w:line="312" w:lineRule="auto"/>
        <w:contextualSpacing/>
        <w:jc w:val="both"/>
        <w:rPr>
          <w:rFonts w:ascii="Times New Roman" w:hAnsi="Times New Roman" w:cs="Times New Roman"/>
          <w:sz w:val="28"/>
          <w:szCs w:val="28"/>
        </w:rPr>
      </w:pPr>
      <w:r w:rsidRPr="004B4528">
        <w:rPr>
          <w:rFonts w:ascii="Times New Roman" w:hAnsi="Times New Roman" w:cs="Times New Roman"/>
          <w:noProof/>
          <w:sz w:val="28"/>
          <w:szCs w:val="28"/>
        </w:rPr>
        <mc:AlternateContent>
          <mc:Choice Requires="wps">
            <w:drawing>
              <wp:anchor distT="0" distB="0" distL="114300" distR="114300" simplePos="0" relativeHeight="251798528" behindDoc="0" locked="0" layoutInCell="1" allowOverlap="1" wp14:anchorId="52DD096B" wp14:editId="35EEFC3A">
                <wp:simplePos x="0" y="0"/>
                <wp:positionH relativeFrom="column">
                  <wp:posOffset>3385539</wp:posOffset>
                </wp:positionH>
                <wp:positionV relativeFrom="paragraph">
                  <wp:posOffset>65358</wp:posOffset>
                </wp:positionV>
                <wp:extent cx="1095080" cy="0"/>
                <wp:effectExtent l="0" t="0" r="29210" b="19050"/>
                <wp:wrapNone/>
                <wp:docPr id="453" name="Straight Connector 453"/>
                <wp:cNvGraphicFramePr/>
                <a:graphic xmlns:a="http://schemas.openxmlformats.org/drawingml/2006/main">
                  <a:graphicData uri="http://schemas.microsoft.com/office/word/2010/wordprocessingShape">
                    <wps:wsp>
                      <wps:cNvCnPr/>
                      <wps:spPr>
                        <a:xfrm>
                          <a:off x="0" y="0"/>
                          <a:ext cx="1095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7D92A6" id="Straight Connector 453"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266.6pt,5.15pt" to="352.8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" strokecolor="black [3200]" strokeweight=".5pt">
                <v:stroke joinstyle="miter"/>
              </v:line>
            </w:pict>
          </mc:Fallback>
        </mc:AlternateContent>
      </w:r>
    </w:p>
    <w:p w14:paraId="3214D6BE" w14:textId="77777777" w:rsidR="00115AA3" w:rsidRPr="004B4528" w:rsidRDefault="00115AA3" w:rsidP="00D506A0">
      <w:pPr>
        <w:pStyle w:val="Caption"/>
        <w:tabs>
          <w:tab w:val="center" w:pos="4535"/>
          <w:tab w:val="left" w:pos="7424"/>
        </w:tabs>
        <w:spacing w:beforeLines="60" w:before="144" w:afterLines="60" w:after="144" w:line="312" w:lineRule="auto"/>
        <w:contextualSpacing/>
        <w:jc w:val="left"/>
        <w:rPr>
          <w:i/>
          <w:sz w:val="28"/>
          <w:szCs w:val="28"/>
        </w:rPr>
      </w:pPr>
      <w:r w:rsidRPr="004B4528">
        <w:rPr>
          <w:i/>
          <w:sz w:val="28"/>
          <w:szCs w:val="28"/>
        </w:rPr>
        <w:tab/>
      </w:r>
      <w:bookmarkStart w:id="164" w:name="_Toc91777856"/>
    </w:p>
    <w:p w14:paraId="2E85F629" w14:textId="6F26F05C" w:rsidR="00115AA3" w:rsidRPr="004B4528" w:rsidRDefault="007756DF" w:rsidP="00D506A0">
      <w:pPr>
        <w:pStyle w:val="Caption"/>
        <w:tabs>
          <w:tab w:val="center" w:pos="4535"/>
          <w:tab w:val="left" w:pos="7424"/>
        </w:tabs>
        <w:spacing w:beforeLines="60" w:before="144" w:afterLines="60" w:after="144" w:line="312" w:lineRule="auto"/>
        <w:contextualSpacing/>
        <w:jc w:val="center"/>
        <w:rPr>
          <w:rFonts w:eastAsia="Times New Roman"/>
          <w:sz w:val="28"/>
          <w:szCs w:val="28"/>
        </w:rPr>
      </w:pPr>
      <w:bookmarkStart w:id="165" w:name="_Toc95816165"/>
      <w:bookmarkStart w:id="166" w:name="_Toc175046656"/>
      <w:r w:rsidRPr="004B4528">
        <w:rPr>
          <w:sz w:val="28"/>
          <w:szCs w:val="28"/>
        </w:rPr>
        <w:lastRenderedPageBreak/>
        <w:t>Hình 4.</w:t>
      </w:r>
      <w:r w:rsidRPr="004B4528">
        <w:rPr>
          <w:sz w:val="28"/>
          <w:szCs w:val="28"/>
        </w:rPr>
        <w:fldChar w:fldCharType="begin"/>
      </w:r>
      <w:r w:rsidRPr="004B4528">
        <w:rPr>
          <w:sz w:val="28"/>
          <w:szCs w:val="28"/>
        </w:rPr>
        <w:instrText xml:space="preserve"> SEQ Hình_4. \* ARABIC </w:instrText>
      </w:r>
      <w:r w:rsidRPr="004B4528">
        <w:rPr>
          <w:sz w:val="28"/>
          <w:szCs w:val="28"/>
        </w:rPr>
        <w:fldChar w:fldCharType="separate"/>
      </w:r>
      <w:r w:rsidR="007D5793" w:rsidRPr="004B4528">
        <w:rPr>
          <w:noProof/>
          <w:sz w:val="28"/>
          <w:szCs w:val="28"/>
        </w:rPr>
        <w:t>4</w:t>
      </w:r>
      <w:r w:rsidRPr="004B4528">
        <w:rPr>
          <w:sz w:val="28"/>
          <w:szCs w:val="28"/>
        </w:rPr>
        <w:fldChar w:fldCharType="end"/>
      </w:r>
      <w:r w:rsidR="009043A7" w:rsidRPr="004B4528">
        <w:rPr>
          <w:sz w:val="28"/>
          <w:szCs w:val="28"/>
        </w:rPr>
        <w:t>.</w:t>
      </w:r>
      <w:r w:rsidR="00115AA3" w:rsidRPr="004B4528">
        <w:rPr>
          <w:sz w:val="28"/>
          <w:szCs w:val="28"/>
        </w:rPr>
        <w:t xml:space="preserve"> Hệ thống thu gom, thoát nước thải sinh hoạt</w:t>
      </w:r>
      <w:bookmarkEnd w:id="164"/>
      <w:bookmarkEnd w:id="165"/>
      <w:bookmarkEnd w:id="166"/>
    </w:p>
    <w:p w14:paraId="52F16E79" w14:textId="507FE645" w:rsidR="00F41DDA" w:rsidRPr="004B4528" w:rsidRDefault="00115AA3" w:rsidP="00D506A0">
      <w:pPr>
        <w:tabs>
          <w:tab w:val="left" w:pos="848"/>
        </w:tabs>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Nước thải tạ</w:t>
      </w:r>
      <w:r w:rsidR="006B38AC" w:rsidRPr="004B4528">
        <w:rPr>
          <w:rFonts w:ascii="Times New Roman" w:hAnsi="Times New Roman" w:cs="Times New Roman"/>
          <w:sz w:val="28"/>
          <w:szCs w:val="28"/>
        </w:rPr>
        <w:t>i khu bếp</w:t>
      </w:r>
      <w:r w:rsidRPr="004B4528">
        <w:rPr>
          <w:rFonts w:ascii="Times New Roman" w:hAnsi="Times New Roman" w:cs="Times New Roman"/>
          <w:sz w:val="28"/>
          <w:szCs w:val="28"/>
        </w:rPr>
        <w:t xml:space="preserve"> </w:t>
      </w:r>
      <w:r w:rsidR="00F41DDA" w:rsidRPr="004B4528">
        <w:rPr>
          <w:rFonts w:ascii="Times New Roman" w:hAnsi="Times New Roman" w:cs="Times New Roman"/>
          <w:sz w:val="28"/>
          <w:szCs w:val="28"/>
        </w:rPr>
        <w:t>được dẫn về tách dầu mỡ dung tích 2m</w:t>
      </w:r>
      <w:r w:rsidR="00F41DDA" w:rsidRPr="004B4528">
        <w:rPr>
          <w:rFonts w:ascii="Times New Roman" w:hAnsi="Times New Roman" w:cs="Times New Roman"/>
          <w:sz w:val="28"/>
          <w:szCs w:val="28"/>
          <w:vertAlign w:val="superscript"/>
        </w:rPr>
        <w:t>3</w:t>
      </w:r>
      <w:r w:rsidR="00F41DDA" w:rsidRPr="004B4528">
        <w:rPr>
          <w:rFonts w:ascii="Times New Roman" w:hAnsi="Times New Roman" w:cs="Times New Roman"/>
          <w:sz w:val="28"/>
          <w:szCs w:val="28"/>
        </w:rPr>
        <w:t xml:space="preserve"> để xử lý sơ bộ thông qua đường ố</w:t>
      </w:r>
      <w:r w:rsidR="00DE69E5" w:rsidRPr="004B4528">
        <w:rPr>
          <w:rFonts w:ascii="Times New Roman" w:hAnsi="Times New Roman" w:cs="Times New Roman"/>
          <w:sz w:val="28"/>
          <w:szCs w:val="28"/>
        </w:rPr>
        <w:t>ng pVC D114</w:t>
      </w:r>
      <w:r w:rsidR="00F41DDA" w:rsidRPr="004B4528">
        <w:rPr>
          <w:rFonts w:ascii="Times New Roman" w:hAnsi="Times New Roman" w:cs="Times New Roman"/>
          <w:sz w:val="28"/>
          <w:szCs w:val="28"/>
        </w:rPr>
        <w:t>.</w:t>
      </w:r>
    </w:p>
    <w:p w14:paraId="16BB6E73" w14:textId="4BDB9EAA" w:rsidR="00F41DDA" w:rsidRPr="004B4528" w:rsidRDefault="00F41DDA" w:rsidP="00D506A0">
      <w:pPr>
        <w:tabs>
          <w:tab w:val="left" w:pos="848"/>
        </w:tabs>
        <w:spacing w:beforeLines="60" w:before="144" w:afterLines="60" w:after="144" w:line="312" w:lineRule="auto"/>
        <w:ind w:firstLine="567"/>
        <w:jc w:val="both"/>
        <w:rPr>
          <w:rFonts w:ascii="Times New Roman" w:hAnsi="Times New Roman" w:cs="Times New Roman"/>
          <w:sz w:val="28"/>
          <w:szCs w:val="28"/>
          <w:lang w:val="vi-VN"/>
        </w:rPr>
      </w:pPr>
      <w:r w:rsidRPr="004B4528">
        <w:rPr>
          <w:rFonts w:ascii="Times New Roman" w:hAnsi="Times New Roman" w:cs="Times New Roman"/>
          <w:sz w:val="28"/>
          <w:szCs w:val="28"/>
        </w:rPr>
        <w:t xml:space="preserve">Nước </w:t>
      </w:r>
      <w:r w:rsidR="00115AA3" w:rsidRPr="004B4528">
        <w:rPr>
          <w:rFonts w:ascii="Times New Roman" w:hAnsi="Times New Roman" w:cs="Times New Roman"/>
          <w:sz w:val="28"/>
          <w:szCs w:val="28"/>
        </w:rPr>
        <w:t xml:space="preserve">thải xí tiểu </w:t>
      </w:r>
      <w:r w:rsidRPr="004B4528">
        <w:rPr>
          <w:rFonts w:ascii="Times New Roman" w:hAnsi="Times New Roman" w:cs="Times New Roman"/>
          <w:sz w:val="28"/>
          <w:szCs w:val="28"/>
        </w:rPr>
        <w:t>được dẫn về</w:t>
      </w:r>
      <w:r w:rsidR="00115AA3" w:rsidRPr="004B4528">
        <w:rPr>
          <w:rFonts w:ascii="Times New Roman" w:hAnsi="Times New Roman" w:cs="Times New Roman"/>
          <w:sz w:val="28"/>
          <w:szCs w:val="28"/>
        </w:rPr>
        <w:t xml:space="preserve"> bể tự hoạ</w:t>
      </w:r>
      <w:r w:rsidR="006B38AC" w:rsidRPr="004B4528">
        <w:rPr>
          <w:rFonts w:ascii="Times New Roman" w:hAnsi="Times New Roman" w:cs="Times New Roman"/>
          <w:sz w:val="28"/>
          <w:szCs w:val="28"/>
        </w:rPr>
        <w:t xml:space="preserve">i, dung tích </w:t>
      </w:r>
      <w:r w:rsidR="00A059F4" w:rsidRPr="004B4528">
        <w:rPr>
          <w:rFonts w:ascii="Times New Roman" w:hAnsi="Times New Roman" w:cs="Times New Roman"/>
          <w:sz w:val="28"/>
          <w:szCs w:val="28"/>
        </w:rPr>
        <w:t>10</w:t>
      </w:r>
      <w:r w:rsidR="00115AA3" w:rsidRPr="004B4528">
        <w:rPr>
          <w:rFonts w:ascii="Times New Roman" w:hAnsi="Times New Roman" w:cs="Times New Roman"/>
          <w:sz w:val="28"/>
          <w:szCs w:val="28"/>
        </w:rPr>
        <w:t>m</w:t>
      </w:r>
      <w:r w:rsidR="00115AA3" w:rsidRPr="004B4528">
        <w:rPr>
          <w:rFonts w:ascii="Times New Roman" w:hAnsi="Times New Roman" w:cs="Times New Roman"/>
          <w:sz w:val="28"/>
          <w:szCs w:val="28"/>
          <w:vertAlign w:val="superscript"/>
        </w:rPr>
        <w:t>3</w:t>
      </w:r>
      <w:r w:rsidRPr="004B4528">
        <w:rPr>
          <w:rFonts w:ascii="Times New Roman" w:hAnsi="Times New Roman" w:cs="Times New Roman"/>
          <w:sz w:val="28"/>
          <w:szCs w:val="28"/>
        </w:rPr>
        <w:t xml:space="preserve"> để xử lý sơ bộ thông qua đường ố</w:t>
      </w:r>
      <w:r w:rsidR="00DE69E5" w:rsidRPr="004B4528">
        <w:rPr>
          <w:rFonts w:ascii="Times New Roman" w:hAnsi="Times New Roman" w:cs="Times New Roman"/>
          <w:sz w:val="28"/>
          <w:szCs w:val="28"/>
        </w:rPr>
        <w:t>ng pVC D114</w:t>
      </w:r>
      <w:r w:rsidR="00047D22" w:rsidRPr="004B4528">
        <w:rPr>
          <w:rFonts w:ascii="Times New Roman" w:hAnsi="Times New Roman" w:cs="Times New Roman"/>
          <w:sz w:val="28"/>
          <w:szCs w:val="28"/>
        </w:rPr>
        <w:t>.</w:t>
      </w:r>
    </w:p>
    <w:p w14:paraId="73EB8B5F" w14:textId="457D89CE" w:rsidR="00115AA3" w:rsidRPr="004B4528" w:rsidRDefault="00115AA3" w:rsidP="00D506A0">
      <w:pPr>
        <w:tabs>
          <w:tab w:val="left" w:pos="848"/>
        </w:tabs>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Toàn bộ nước thải sau khi được xử lý sơ bộ</w:t>
      </w:r>
      <w:r w:rsidR="006B38AC" w:rsidRPr="004B4528">
        <w:rPr>
          <w:rFonts w:ascii="Times New Roman" w:hAnsi="Times New Roman" w:cs="Times New Roman"/>
          <w:sz w:val="28"/>
          <w:szCs w:val="28"/>
        </w:rPr>
        <w:t xml:space="preserve"> cùng với nước thải lavabo và rửa sàn</w:t>
      </w:r>
      <w:r w:rsidRPr="004B4528">
        <w:rPr>
          <w:rFonts w:ascii="Times New Roman" w:hAnsi="Times New Roman" w:cs="Times New Roman"/>
          <w:sz w:val="28"/>
          <w:szCs w:val="28"/>
        </w:rPr>
        <w:t xml:space="preserve"> được dẫn về </w:t>
      </w:r>
      <w:r w:rsidR="00AF5A1A" w:rsidRPr="004B4528">
        <w:rPr>
          <w:rFonts w:ascii="Times New Roman" w:eastAsia="Times New Roman" w:hAnsi="Times New Roman" w:cs="Times New Roman"/>
          <w:sz w:val="28"/>
          <w:szCs w:val="28"/>
        </w:rPr>
        <w:t>HTXL nước thải</w:t>
      </w:r>
      <w:r w:rsidR="006B38AC" w:rsidRPr="004B4528">
        <w:rPr>
          <w:rFonts w:ascii="Times New Roman" w:eastAsia="Times New Roman" w:hAnsi="Times New Roman" w:cs="Times New Roman"/>
          <w:sz w:val="28"/>
          <w:szCs w:val="28"/>
        </w:rPr>
        <w:t xml:space="preserve"> sinh hoạt tập trung công suất </w:t>
      </w:r>
      <w:r w:rsidR="00A059F4" w:rsidRPr="004B4528">
        <w:rPr>
          <w:rFonts w:ascii="Times New Roman" w:eastAsia="Times New Roman" w:hAnsi="Times New Roman" w:cs="Times New Roman"/>
          <w:sz w:val="28"/>
          <w:szCs w:val="28"/>
        </w:rPr>
        <w:t>6</w:t>
      </w:r>
      <w:r w:rsidRPr="004B4528">
        <w:rPr>
          <w:rFonts w:ascii="Times New Roman" w:eastAsia="Times New Roman" w:hAnsi="Times New Roman" w:cs="Times New Roman"/>
          <w:sz w:val="28"/>
          <w:szCs w:val="28"/>
        </w:rPr>
        <w:t>m</w:t>
      </w:r>
      <w:r w:rsidRPr="004B4528">
        <w:rPr>
          <w:rFonts w:ascii="Times New Roman" w:eastAsia="Times New Roman" w:hAnsi="Times New Roman" w:cs="Times New Roman"/>
          <w:sz w:val="28"/>
          <w:szCs w:val="28"/>
          <w:vertAlign w:val="superscript"/>
        </w:rPr>
        <w:t>3</w:t>
      </w:r>
      <w:r w:rsidR="00DE69E5" w:rsidRPr="004B4528">
        <w:rPr>
          <w:rFonts w:ascii="Times New Roman" w:eastAsia="Times New Roman" w:hAnsi="Times New Roman" w:cs="Times New Roman"/>
          <w:sz w:val="28"/>
          <w:szCs w:val="28"/>
        </w:rPr>
        <w:t>/ngày thông qua ống pVC D114</w:t>
      </w:r>
      <w:r w:rsidR="00F41DDA" w:rsidRPr="004B4528">
        <w:rPr>
          <w:rFonts w:ascii="Times New Roman" w:eastAsia="Times New Roman" w:hAnsi="Times New Roman" w:cs="Times New Roman"/>
          <w:sz w:val="28"/>
          <w:szCs w:val="28"/>
        </w:rPr>
        <w:t>.</w:t>
      </w:r>
    </w:p>
    <w:p w14:paraId="6FD4BEF8" w14:textId="77777777" w:rsidR="006E412B" w:rsidRPr="004B4528" w:rsidRDefault="006E412B" w:rsidP="00D506A0">
      <w:pPr>
        <w:widowControl w:val="0"/>
        <w:spacing w:beforeLines="60" w:before="144" w:afterLines="60" w:after="144" w:line="312" w:lineRule="auto"/>
        <w:jc w:val="both"/>
        <w:rPr>
          <w:rFonts w:ascii="Times New Roman" w:hAnsi="Times New Roman" w:cs="Times New Roman"/>
          <w:bCs/>
          <w:i/>
          <w:iCs/>
          <w:sz w:val="28"/>
          <w:szCs w:val="28"/>
          <w:lang w:val="de-DE"/>
        </w:rPr>
      </w:pPr>
      <w:r w:rsidRPr="004B4528">
        <w:rPr>
          <w:rFonts w:ascii="Times New Roman" w:hAnsi="Times New Roman" w:cs="Times New Roman"/>
          <w:bCs/>
          <w:i/>
          <w:iCs/>
          <w:sz w:val="28"/>
          <w:szCs w:val="28"/>
          <w:lang w:val="de-DE"/>
        </w:rPr>
        <w:t>b.2</w:t>
      </w:r>
      <w:r w:rsidR="00A975D3" w:rsidRPr="004B4528">
        <w:rPr>
          <w:rFonts w:ascii="Times New Roman" w:hAnsi="Times New Roman" w:cs="Times New Roman"/>
          <w:bCs/>
          <w:i/>
          <w:iCs/>
          <w:sz w:val="28"/>
          <w:szCs w:val="28"/>
          <w:lang w:val="de-DE"/>
        </w:rPr>
        <w:t xml:space="preserve">. Công trình xử lý nước thải </w:t>
      </w:r>
    </w:p>
    <w:p w14:paraId="47467F75" w14:textId="0E5E2B0D" w:rsidR="00DF3E94" w:rsidRPr="004B4528" w:rsidRDefault="006E412B" w:rsidP="00D506A0">
      <w:pPr>
        <w:widowControl w:val="0"/>
        <w:spacing w:beforeLines="60" w:before="144" w:afterLines="60" w:after="144" w:line="312" w:lineRule="auto"/>
        <w:ind w:firstLine="709"/>
        <w:jc w:val="both"/>
        <w:rPr>
          <w:rFonts w:ascii="Times New Roman" w:hAnsi="Times New Roman" w:cs="Times New Roman"/>
          <w:b/>
          <w:i/>
          <w:iCs/>
          <w:sz w:val="28"/>
          <w:szCs w:val="28"/>
          <w:lang w:val="de-DE"/>
        </w:rPr>
      </w:pPr>
      <w:r w:rsidRPr="004B4528">
        <w:rPr>
          <w:rFonts w:ascii="Times New Roman" w:hAnsi="Times New Roman" w:cs="Times New Roman"/>
          <w:b/>
          <w:i/>
          <w:iCs/>
          <w:sz w:val="28"/>
          <w:szCs w:val="28"/>
          <w:lang w:val="de-DE"/>
        </w:rPr>
        <w:t xml:space="preserve">* </w:t>
      </w:r>
      <w:r w:rsidR="00DF3E94" w:rsidRPr="004B4528">
        <w:rPr>
          <w:rFonts w:ascii="Times New Roman" w:hAnsi="Times New Roman" w:cs="Times New Roman"/>
          <w:b/>
          <w:sz w:val="28"/>
          <w:szCs w:val="28"/>
        </w:rPr>
        <w:t>Bể tự hoại 3 ngăn</w:t>
      </w:r>
    </w:p>
    <w:p w14:paraId="06DB0917" w14:textId="19DF561B" w:rsidR="00DF3E94" w:rsidRPr="004B4528" w:rsidRDefault="00DF3E94" w:rsidP="00D506A0">
      <w:pPr>
        <w:spacing w:beforeLines="60" w:before="144" w:afterLines="60" w:after="144" w:line="312" w:lineRule="auto"/>
        <w:ind w:firstLine="709"/>
        <w:contextualSpacing/>
        <w:jc w:val="both"/>
        <w:rPr>
          <w:rFonts w:ascii="Times New Roman" w:hAnsi="Times New Roman" w:cs="Times New Roman"/>
          <w:sz w:val="28"/>
          <w:szCs w:val="28"/>
        </w:rPr>
      </w:pPr>
      <w:r w:rsidRPr="004B4528">
        <w:rPr>
          <w:rFonts w:ascii="Times New Roman" w:hAnsi="Times New Roman" w:cs="Times New Roman"/>
          <w:sz w:val="28"/>
          <w:szCs w:val="28"/>
        </w:rPr>
        <w:t>Chủ dự án xây dự</w:t>
      </w:r>
      <w:r w:rsidR="006B38AC" w:rsidRPr="004B4528">
        <w:rPr>
          <w:rFonts w:ascii="Times New Roman" w:hAnsi="Times New Roman" w:cs="Times New Roman"/>
          <w:sz w:val="28"/>
          <w:szCs w:val="28"/>
        </w:rPr>
        <w:t>ng 01</w:t>
      </w:r>
      <w:r w:rsidRPr="004B4528">
        <w:rPr>
          <w:rFonts w:ascii="Times New Roman" w:hAnsi="Times New Roman" w:cs="Times New Roman"/>
          <w:sz w:val="28"/>
          <w:szCs w:val="28"/>
        </w:rPr>
        <w:t xml:space="preserve"> bể tự hoạ</w:t>
      </w:r>
      <w:r w:rsidR="006B38AC" w:rsidRPr="004B4528">
        <w:rPr>
          <w:rFonts w:ascii="Times New Roman" w:hAnsi="Times New Roman" w:cs="Times New Roman"/>
          <w:sz w:val="28"/>
          <w:szCs w:val="28"/>
        </w:rPr>
        <w:t xml:space="preserve">i 3 ngăn, dung tích </w:t>
      </w:r>
      <w:r w:rsidR="00AE4DBE" w:rsidRPr="004B4528">
        <w:rPr>
          <w:rFonts w:ascii="Times New Roman" w:hAnsi="Times New Roman" w:cs="Times New Roman"/>
          <w:sz w:val="28"/>
          <w:szCs w:val="28"/>
        </w:rPr>
        <w:t>10</w:t>
      </w:r>
      <w:r w:rsidRPr="004B4528">
        <w:rPr>
          <w:rFonts w:ascii="Times New Roman" w:hAnsi="Times New Roman" w:cs="Times New Roman"/>
          <w:sz w:val="28"/>
          <w:szCs w:val="28"/>
        </w:rPr>
        <w:t>m</w:t>
      </w:r>
      <w:r w:rsidRPr="004B4528">
        <w:rPr>
          <w:rFonts w:ascii="Times New Roman" w:hAnsi="Times New Roman" w:cs="Times New Roman"/>
          <w:sz w:val="28"/>
          <w:szCs w:val="28"/>
          <w:vertAlign w:val="superscript"/>
        </w:rPr>
        <w:t>3</w:t>
      </w:r>
      <w:r w:rsidR="006B38AC" w:rsidRPr="004B4528">
        <w:rPr>
          <w:rFonts w:ascii="Times New Roman" w:hAnsi="Times New Roman" w:cs="Times New Roman"/>
          <w:sz w:val="28"/>
          <w:szCs w:val="28"/>
        </w:rPr>
        <w:t xml:space="preserve"> đặ</w:t>
      </w:r>
      <w:r w:rsidR="004B025F" w:rsidRPr="004B4528">
        <w:rPr>
          <w:rFonts w:ascii="Times New Roman" w:hAnsi="Times New Roman" w:cs="Times New Roman"/>
          <w:sz w:val="28"/>
          <w:szCs w:val="28"/>
        </w:rPr>
        <w:t xml:space="preserve">t dưới </w:t>
      </w:r>
      <w:r w:rsidR="00AE4DBE" w:rsidRPr="004B4528">
        <w:rPr>
          <w:rFonts w:ascii="Times New Roman" w:hAnsi="Times New Roman" w:cs="Times New Roman"/>
          <w:sz w:val="28"/>
          <w:szCs w:val="28"/>
        </w:rPr>
        <w:t>nhà</w:t>
      </w:r>
      <w:r w:rsidR="00AE4DBE" w:rsidRPr="004B4528">
        <w:rPr>
          <w:rFonts w:ascii="Times New Roman" w:hAnsi="Times New Roman" w:cs="Times New Roman"/>
          <w:sz w:val="28"/>
          <w:szCs w:val="28"/>
          <w:lang w:val="vi-VN"/>
        </w:rPr>
        <w:t xml:space="preserve"> vệ sinh</w:t>
      </w:r>
      <w:r w:rsidR="00944212" w:rsidRPr="004B4528">
        <w:rPr>
          <w:rFonts w:ascii="Times New Roman" w:hAnsi="Times New Roman" w:cs="Times New Roman"/>
          <w:sz w:val="28"/>
          <w:szCs w:val="28"/>
        </w:rPr>
        <w:t>.</w:t>
      </w:r>
    </w:p>
    <w:p w14:paraId="763C1A2B" w14:textId="12ACFF6C" w:rsidR="00DF3E94" w:rsidRPr="004B4528" w:rsidRDefault="00DF3E94" w:rsidP="00D506A0">
      <w:pPr>
        <w:tabs>
          <w:tab w:val="left" w:pos="1656"/>
        </w:tabs>
        <w:spacing w:beforeLines="60" w:before="144" w:afterLines="60" w:after="144" w:line="312" w:lineRule="auto"/>
        <w:contextualSpacing/>
        <w:jc w:val="center"/>
        <w:rPr>
          <w:rFonts w:ascii="Times New Roman" w:hAnsi="Times New Roman" w:cs="Times New Roman"/>
          <w:sz w:val="28"/>
          <w:szCs w:val="28"/>
        </w:rPr>
      </w:pPr>
      <w:r w:rsidRPr="004B4528">
        <w:rPr>
          <w:rFonts w:ascii="Times New Roman" w:hAnsi="Times New Roman" w:cs="Times New Roman"/>
          <w:bCs/>
          <w:iCs/>
          <w:sz w:val="28"/>
          <w:szCs w:val="28"/>
          <w:lang w:val="de-DE"/>
        </w:rPr>
        <w:t xml:space="preserve"> </w:t>
      </w:r>
      <w:r w:rsidRPr="004B4528">
        <w:rPr>
          <w:rFonts w:ascii="Times New Roman" w:hAnsi="Times New Roman" w:cs="Times New Roman"/>
          <w:noProof/>
          <w:sz w:val="28"/>
          <w:szCs w:val="28"/>
        </w:rPr>
        <mc:AlternateContent>
          <mc:Choice Requires="wpg">
            <w:drawing>
              <wp:inline distT="0" distB="0" distL="0" distR="0" wp14:anchorId="6BBF35FD" wp14:editId="2C4F0959">
                <wp:extent cx="4187825" cy="1372235"/>
                <wp:effectExtent l="12065" t="15240" r="19685" b="12700"/>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7825" cy="1372235"/>
                          <a:chOff x="2490" y="11740"/>
                          <a:chExt cx="7837" cy="3001"/>
                        </a:xfrm>
                      </wpg:grpSpPr>
                      <wps:wsp>
                        <wps:cNvPr id="470" name="Rectangle 1973" descr="Sphere"/>
                        <wps:cNvSpPr>
                          <a:spLocks noChangeArrowheads="1"/>
                        </wps:cNvSpPr>
                        <wps:spPr bwMode="auto">
                          <a:xfrm>
                            <a:off x="2596" y="14522"/>
                            <a:ext cx="7511" cy="219"/>
                          </a:xfrm>
                          <a:prstGeom prst="rect">
                            <a:avLst/>
                          </a:prstGeom>
                          <a:blipFill dpi="0" rotWithShape="0">
                            <a:blip r:embed="rId30"/>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471" name="Rectangle 1974" descr="Horizontal brick"/>
                        <wps:cNvSpPr>
                          <a:spLocks noChangeArrowheads="1"/>
                        </wps:cNvSpPr>
                        <wps:spPr bwMode="auto">
                          <a:xfrm>
                            <a:off x="2951" y="14303"/>
                            <a:ext cx="6807" cy="214"/>
                          </a:xfrm>
                          <a:prstGeom prst="rect">
                            <a:avLst/>
                          </a:prstGeom>
                          <a:blipFill dpi="0" rotWithShape="0">
                            <a:blip r:embed="rId3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472" name="Rectangle 1975" descr="Horizontal brick"/>
                        <wps:cNvSpPr>
                          <a:spLocks noChangeArrowheads="1"/>
                        </wps:cNvSpPr>
                        <wps:spPr bwMode="auto">
                          <a:xfrm>
                            <a:off x="3112" y="12119"/>
                            <a:ext cx="219" cy="2174"/>
                          </a:xfrm>
                          <a:prstGeom prst="rect">
                            <a:avLst/>
                          </a:prstGeom>
                          <a:blipFill dpi="0" rotWithShape="0">
                            <a:blip r:embed="rId3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473" name="Rectangle 1976" descr="Horizontal brick"/>
                        <wps:cNvSpPr>
                          <a:spLocks noChangeArrowheads="1"/>
                        </wps:cNvSpPr>
                        <wps:spPr bwMode="auto">
                          <a:xfrm>
                            <a:off x="9405" y="12107"/>
                            <a:ext cx="204" cy="2174"/>
                          </a:xfrm>
                          <a:prstGeom prst="rect">
                            <a:avLst/>
                          </a:prstGeom>
                          <a:blipFill dpi="0" rotWithShape="0">
                            <a:blip r:embed="rId3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474" name="Rectangle 1977" descr="Horizontal brick"/>
                        <wps:cNvSpPr>
                          <a:spLocks noChangeArrowheads="1"/>
                        </wps:cNvSpPr>
                        <wps:spPr bwMode="auto">
                          <a:xfrm>
                            <a:off x="8615" y="12130"/>
                            <a:ext cx="224" cy="1990"/>
                          </a:xfrm>
                          <a:prstGeom prst="rect">
                            <a:avLst/>
                          </a:prstGeom>
                          <a:blipFill dpi="0" rotWithShape="0">
                            <a:blip r:embed="rId3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475" name="Rectangle 1978" descr="Horizontal brick"/>
                        <wps:cNvSpPr>
                          <a:spLocks noChangeArrowheads="1"/>
                        </wps:cNvSpPr>
                        <wps:spPr bwMode="auto">
                          <a:xfrm>
                            <a:off x="6841" y="12573"/>
                            <a:ext cx="213" cy="1725"/>
                          </a:xfrm>
                          <a:prstGeom prst="rect">
                            <a:avLst/>
                          </a:prstGeom>
                          <a:blipFill dpi="0" rotWithShape="0">
                            <a:blip r:embed="rId3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476" name="Rectangle 1979"/>
                        <wps:cNvSpPr>
                          <a:spLocks noChangeArrowheads="1"/>
                        </wps:cNvSpPr>
                        <wps:spPr bwMode="auto">
                          <a:xfrm>
                            <a:off x="2853" y="11947"/>
                            <a:ext cx="6941" cy="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7" name="Rectangle 1980" descr="Horizontal brick"/>
                        <wps:cNvSpPr>
                          <a:spLocks noChangeArrowheads="1"/>
                        </wps:cNvSpPr>
                        <wps:spPr bwMode="auto">
                          <a:xfrm>
                            <a:off x="4865" y="12113"/>
                            <a:ext cx="243" cy="850"/>
                          </a:xfrm>
                          <a:prstGeom prst="rect">
                            <a:avLst/>
                          </a:prstGeom>
                          <a:blipFill dpi="0" rotWithShape="0">
                            <a:blip r:embed="rId3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478" name="Rectangle 1981" descr="Horizontal brick"/>
                        <wps:cNvSpPr>
                          <a:spLocks noChangeArrowheads="1"/>
                        </wps:cNvSpPr>
                        <wps:spPr bwMode="auto">
                          <a:xfrm>
                            <a:off x="4875" y="13066"/>
                            <a:ext cx="257" cy="1218"/>
                          </a:xfrm>
                          <a:prstGeom prst="rect">
                            <a:avLst/>
                          </a:prstGeom>
                          <a:blipFill dpi="0" rotWithShape="0">
                            <a:blip r:embed="rId3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479" name="Line 1982"/>
                        <wps:cNvCnPr>
                          <a:cxnSpLocks noChangeShapeType="1"/>
                        </wps:cNvCnPr>
                        <wps:spPr bwMode="auto">
                          <a:xfrm flipH="1">
                            <a:off x="5184" y="1256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1983"/>
                        <wps:cNvCnPr>
                          <a:cxnSpLocks noChangeShapeType="1"/>
                        </wps:cNvCnPr>
                        <wps:spPr bwMode="auto">
                          <a:xfrm>
                            <a:off x="5287" y="12723"/>
                            <a:ext cx="1347"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81" name="Line 1984"/>
                        <wps:cNvCnPr>
                          <a:cxnSpLocks noChangeShapeType="1"/>
                        </wps:cNvCnPr>
                        <wps:spPr bwMode="auto">
                          <a:xfrm>
                            <a:off x="5323" y="12884"/>
                            <a:ext cx="1104"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82" name="Line 1985"/>
                        <wps:cNvCnPr>
                          <a:cxnSpLocks noChangeShapeType="1"/>
                        </wps:cNvCnPr>
                        <wps:spPr bwMode="auto">
                          <a:xfrm>
                            <a:off x="3484" y="12780"/>
                            <a:ext cx="1347"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83" name="Line 1986"/>
                        <wps:cNvCnPr>
                          <a:cxnSpLocks noChangeShapeType="1"/>
                        </wps:cNvCnPr>
                        <wps:spPr bwMode="auto">
                          <a:xfrm>
                            <a:off x="3520" y="12940"/>
                            <a:ext cx="1104"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84" name="Line 1987"/>
                        <wps:cNvCnPr>
                          <a:cxnSpLocks noChangeShapeType="1"/>
                        </wps:cNvCnPr>
                        <wps:spPr bwMode="auto">
                          <a:xfrm flipH="1">
                            <a:off x="3352" y="12590"/>
                            <a:ext cx="1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1988"/>
                        <wps:cNvCnPr>
                          <a:cxnSpLocks noChangeShapeType="1"/>
                        </wps:cNvCnPr>
                        <wps:spPr bwMode="auto">
                          <a:xfrm flipH="1">
                            <a:off x="7101" y="12595"/>
                            <a:ext cx="1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1989"/>
                        <wps:cNvCnPr>
                          <a:cxnSpLocks noChangeShapeType="1"/>
                        </wps:cNvCnPr>
                        <wps:spPr bwMode="auto">
                          <a:xfrm>
                            <a:off x="7191" y="12728"/>
                            <a:ext cx="1347"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87" name="Line 1990"/>
                        <wps:cNvCnPr>
                          <a:cxnSpLocks noChangeShapeType="1"/>
                        </wps:cNvCnPr>
                        <wps:spPr bwMode="auto">
                          <a:xfrm>
                            <a:off x="7333" y="12889"/>
                            <a:ext cx="1104"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88" name="Line 1991"/>
                        <wps:cNvCnPr>
                          <a:cxnSpLocks noChangeShapeType="1"/>
                        </wps:cNvCnPr>
                        <wps:spPr bwMode="auto">
                          <a:xfrm>
                            <a:off x="8895" y="12568"/>
                            <a:ext cx="4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1992"/>
                        <wps:cNvCnPr>
                          <a:cxnSpLocks noChangeShapeType="1"/>
                        </wps:cNvCnPr>
                        <wps:spPr bwMode="auto">
                          <a:xfrm>
                            <a:off x="8919" y="12711"/>
                            <a:ext cx="467"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90" name="Line 1993"/>
                        <wps:cNvCnPr>
                          <a:cxnSpLocks noChangeShapeType="1"/>
                        </wps:cNvCnPr>
                        <wps:spPr bwMode="auto">
                          <a:xfrm>
                            <a:off x="8944" y="12854"/>
                            <a:ext cx="466"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91" name="Rectangle 1994"/>
                        <wps:cNvSpPr>
                          <a:spLocks noChangeArrowheads="1"/>
                        </wps:cNvSpPr>
                        <wps:spPr bwMode="auto">
                          <a:xfrm>
                            <a:off x="2490" y="12585"/>
                            <a:ext cx="1140" cy="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2" name="Rectangle 1995"/>
                        <wps:cNvSpPr>
                          <a:spLocks noChangeArrowheads="1"/>
                        </wps:cNvSpPr>
                        <wps:spPr bwMode="auto">
                          <a:xfrm>
                            <a:off x="3420" y="12723"/>
                            <a:ext cx="155" cy="62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3" name="Rectangle 1996"/>
                        <wps:cNvSpPr>
                          <a:spLocks noChangeArrowheads="1"/>
                        </wps:cNvSpPr>
                        <wps:spPr bwMode="auto">
                          <a:xfrm>
                            <a:off x="9068" y="12533"/>
                            <a:ext cx="208" cy="77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Rectangle 1997"/>
                        <wps:cNvSpPr>
                          <a:spLocks noChangeArrowheads="1"/>
                        </wps:cNvSpPr>
                        <wps:spPr bwMode="auto">
                          <a:xfrm>
                            <a:off x="9276" y="12568"/>
                            <a:ext cx="777" cy="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Line 1998"/>
                        <wps:cNvCnPr>
                          <a:cxnSpLocks noChangeShapeType="1"/>
                        </wps:cNvCnPr>
                        <wps:spPr bwMode="auto">
                          <a:xfrm>
                            <a:off x="3508" y="13189"/>
                            <a:ext cx="0" cy="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1999"/>
                        <wps:cNvCnPr>
                          <a:cxnSpLocks noChangeShapeType="1"/>
                        </wps:cNvCnPr>
                        <wps:spPr bwMode="auto">
                          <a:xfrm>
                            <a:off x="9964" y="12637"/>
                            <a:ext cx="3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Text Box 2000"/>
                        <wps:cNvSpPr txBox="1">
                          <a:spLocks noChangeArrowheads="1"/>
                        </wps:cNvSpPr>
                        <wps:spPr bwMode="auto">
                          <a:xfrm>
                            <a:off x="3782" y="13344"/>
                            <a:ext cx="933"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DEA63" w14:textId="77777777" w:rsidR="005A093B" w:rsidRPr="00A37800" w:rsidRDefault="005A093B" w:rsidP="00DF3E94">
                              <w:pPr>
                                <w:jc w:val="center"/>
                                <w:rPr>
                                  <w:rFonts w:ascii="Times New Roman" w:hAnsi="Times New Roman"/>
                                </w:rPr>
                              </w:pPr>
                              <w:r w:rsidRPr="00A37800">
                                <w:rPr>
                                  <w:rFonts w:ascii="Times New Roman" w:hAnsi="Times New Roman"/>
                                </w:rPr>
                                <w:t>Ngăn 1</w:t>
                              </w:r>
                            </w:p>
                          </w:txbxContent>
                        </wps:txbx>
                        <wps:bodyPr rot="0" vert="horz" wrap="square" lIns="0" tIns="0" rIns="0" bIns="0" anchor="t" anchorCtr="0" upright="1">
                          <a:noAutofit/>
                        </wps:bodyPr>
                      </wps:wsp>
                      <wps:wsp>
                        <wps:cNvPr id="93" name="Text Box 2001"/>
                        <wps:cNvSpPr txBox="1">
                          <a:spLocks noChangeArrowheads="1"/>
                        </wps:cNvSpPr>
                        <wps:spPr bwMode="auto">
                          <a:xfrm>
                            <a:off x="5518" y="13343"/>
                            <a:ext cx="1191" cy="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5CB81" w14:textId="77777777" w:rsidR="005A093B" w:rsidRPr="00A37800" w:rsidRDefault="005A093B" w:rsidP="00DF3E94">
                              <w:pPr>
                                <w:jc w:val="center"/>
                                <w:rPr>
                                  <w:rFonts w:ascii="Times New Roman" w:hAnsi="Times New Roman"/>
                                </w:rPr>
                              </w:pPr>
                              <w:r w:rsidRPr="00A37800">
                                <w:rPr>
                                  <w:rFonts w:ascii="Times New Roman" w:hAnsi="Times New Roman"/>
                                </w:rPr>
                                <w:t>Ngăn 2</w:t>
                              </w:r>
                            </w:p>
                          </w:txbxContent>
                        </wps:txbx>
                        <wps:bodyPr rot="0" vert="horz" wrap="square" lIns="0" tIns="0" rIns="0" bIns="0" anchor="t" anchorCtr="0" upright="1">
                          <a:noAutofit/>
                        </wps:bodyPr>
                      </wps:wsp>
                      <wps:wsp>
                        <wps:cNvPr id="94" name="Text Box 2002"/>
                        <wps:cNvSpPr txBox="1">
                          <a:spLocks noChangeArrowheads="1"/>
                        </wps:cNvSpPr>
                        <wps:spPr bwMode="auto">
                          <a:xfrm>
                            <a:off x="7437" y="13309"/>
                            <a:ext cx="103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CF127" w14:textId="77777777" w:rsidR="005A093B" w:rsidRPr="00A37800" w:rsidRDefault="005A093B" w:rsidP="00DF3E94">
                              <w:pPr>
                                <w:rPr>
                                  <w:rFonts w:ascii="Times New Roman" w:hAnsi="Times New Roman"/>
                                </w:rPr>
                              </w:pPr>
                              <w:r w:rsidRPr="00A37800">
                                <w:rPr>
                                  <w:rFonts w:ascii="Times New Roman" w:hAnsi="Times New Roman"/>
                                </w:rPr>
                                <w:t>Ngăn 3</w:t>
                              </w:r>
                            </w:p>
                            <w:p w14:paraId="6E9C1E1C" w14:textId="77777777" w:rsidR="005A093B" w:rsidRPr="001874A2" w:rsidRDefault="005A093B" w:rsidP="00DF3E94">
                              <w:pPr>
                                <w:jc w:val="center"/>
                              </w:pPr>
                            </w:p>
                          </w:txbxContent>
                        </wps:txbx>
                        <wps:bodyPr rot="0" vert="horz" wrap="square" lIns="0" tIns="0" rIns="0" bIns="0" anchor="t" anchorCtr="0" upright="1">
                          <a:noAutofit/>
                        </wps:bodyPr>
                      </wps:wsp>
                      <wps:wsp>
                        <wps:cNvPr id="96" name="Line 2003"/>
                        <wps:cNvCnPr>
                          <a:cxnSpLocks noChangeShapeType="1"/>
                        </wps:cNvCnPr>
                        <wps:spPr bwMode="auto">
                          <a:xfrm flipV="1">
                            <a:off x="4701" y="1175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2004"/>
                        <wps:cNvCnPr>
                          <a:cxnSpLocks noChangeShapeType="1"/>
                        </wps:cNvCnPr>
                        <wps:spPr bwMode="auto">
                          <a:xfrm flipV="1">
                            <a:off x="5860" y="1174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BF35FD" id="Group 469" o:spid="_x0000_s1126" style="width:329.75pt;height:108.05pt;mso-position-horizontal-relative:char;mso-position-vertical-relative:line" coordorigin="2490,11740" coordsize="7837,3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">
                <v:rect id="Rectangle 1973" o:spid="_x0000_s1127" alt="Sphere" style="position:absolute;left:2596;top:14522;width:751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">
                  <v:fill r:id="rId32" o:title="Sphere" recolor="t" type="tile"/>
                </v:rect>
                <v:rect id="Rectangle 1974" o:spid="_x0000_s1128" alt="Horizontal brick" style="position:absolute;left:2951;top:14303;width:680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">
                  <v:fill r:id="rId33" o:title="Horizontal brick" recolor="t" type="tile"/>
                </v:rect>
                <v:rect id="Rectangle 1975" o:spid="_x0000_s1129" alt="Horizontal brick" style="position:absolute;left:3112;top:12119;width:219;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">
                  <v:fill r:id="rId33" o:title="Horizontal brick" recolor="t" type="tile"/>
                </v:rect>
                <v:rect id="Rectangle 1976" o:spid="_x0000_s1130" alt="Horizontal brick" style="position:absolute;left:9405;top:12107;width:204;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">
                  <v:fill r:id="rId33" o:title="Horizontal brick" recolor="t" type="tile"/>
                </v:rect>
                <v:rect id="Rectangle 1977" o:spid="_x0000_s1131" alt="Horizontal brick" style="position:absolute;left:8615;top:12130;width:224;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">
                  <v:fill r:id="rId33" o:title="Horizontal brick" recolor="t" type="tile"/>
                </v:rect>
                <v:rect id="Rectangle 1978" o:spid="_x0000_s1132" alt="Horizontal brick" style="position:absolute;left:6841;top:12573;width:213;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">
                  <v:fill r:id="rId33" o:title="Horizontal brick" recolor="t" type="tile"/>
                </v:rect>
                <v:rect id="Rectangle 1979" o:spid="_x0000_s1133" style="position:absolute;left:2853;top:11947;width:694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"/>
                <v:rect id="Rectangle 1980" o:spid="_x0000_s1134" alt="Horizontal brick" style="position:absolute;left:4865;top:12113;width:243;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">
                  <v:fill r:id="rId33" o:title="Horizontal brick" recolor="t" type="tile"/>
                </v:rect>
                <v:rect id="Rectangle 1981" o:spid="_x0000_s1135" alt="Horizontal brick" style="position:absolute;left:4875;top:13066;width:257;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">
                  <v:fill r:id="rId33" o:title="Horizontal brick" recolor="t" type="tile"/>
                </v:rect>
                <v:line id="Line 1982" o:spid="_x0000_s1136" style="position:absolute;flip:x;visibility:visible;mso-wrap-style:square" from="5184,12568" to="6789,1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"/>
                <v:line id="Line 1983" o:spid="_x0000_s1137" style="position:absolute;visibility:visible;mso-wrap-style:square" from="5287,12723" to="6634,12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">
                  <v:stroke dashstyle="dashDot"/>
                </v:line>
                <v:line id="Line 1984" o:spid="_x0000_s1138" style="position:absolute;visibility:visible;mso-wrap-style:square" from="5323,12884" to="6427,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">
                  <v:stroke dashstyle="dashDot"/>
                </v:line>
                <v:line id="Line 1985" o:spid="_x0000_s1139" style="position:absolute;visibility:visible;mso-wrap-style:square" from="3484,12780" to="4831,1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">
                  <v:stroke dashstyle="dashDot"/>
                </v:line>
                <v:line id="Line 1986" o:spid="_x0000_s1140" style="position:absolute;visibility:visible;mso-wrap-style:square" from="3520,12940" to="4624,1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">
                  <v:stroke dashstyle="dashDot"/>
                </v:line>
                <v:line id="Line 1987" o:spid="_x0000_s1141" style="position:absolute;flip:x;visibility:visible;mso-wrap-style:square" from="3352,12590" to="4835,1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"/>
                <v:line id="Line 1988" o:spid="_x0000_s1142" style="position:absolute;flip:x;visibility:visible;mso-wrap-style:square" from="7101,12595" to="8584,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4Ln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JJ/gq/Z9IRkIsfAAAA//8DAFBLAQItABQABgAIAAAAIQDb4fbL7gAAAIUBAAATAAAAAAAA&#10;AAAAAAAAAAAAAABbQ29udGVudF9UeXBlc10ueG1sUEsBAi0AFAAGAAgAAAAhAFr0LFu/AAAAFQEA&#10;AAsAAAAAAAAAAAAAAAAAHwEAAF9yZWxzLy5yZWxzUEsBAi0AFAAGAAgAAAAhAF8XgufHAAAA3AAA&#10;AA8AAAAAAAAAAAAAAAAABwIAAGRycy9kb3ducmV2LnhtbFBLBQYAAAAAAwADALcAAAD7AgAAAAA=&#10;"/>
                <v:line id="Line 1989" o:spid="_x0000_s1143" style="position:absolute;visibility:visible;mso-wrap-style:square" from="7191,12728" to="8538,1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">
                  <v:stroke dashstyle="dashDot"/>
                </v:line>
                <v:line id="Line 1990" o:spid="_x0000_s1144" style="position:absolute;visibility:visible;mso-wrap-style:square" from="7333,12889" to="8437,1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">
                  <v:stroke dashstyle="dashDot"/>
                </v:line>
                <v:line id="Line 1991" o:spid="_x0000_s1145" style="position:absolute;visibility:visible;mso-wrap-style:square" from="8895,12568" to="9361,1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1992" o:spid="_x0000_s1146" style="position:absolute;visibility:visible;mso-wrap-style:square" from="8919,12711" to="9386,1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">
                  <v:stroke dashstyle="dashDot"/>
                </v:line>
                <v:line id="Line 1993" o:spid="_x0000_s1147" style="position:absolute;visibility:visible;mso-wrap-style:square" from="8944,12854" to="9410,12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">
                  <v:stroke dashstyle="dashDot"/>
                </v:line>
                <v:rect id="Rectangle 1994" o:spid="_x0000_s1148" style="position:absolute;left:2490;top:12585;width:114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"/>
                <v:rect id="Rectangle 1995" o:spid="_x0000_s1149" style="position:absolute;left:3420;top:12723;width:155;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"/>
                <v:rect id="Rectangle 1996" o:spid="_x0000_s1150" style="position:absolute;left:9068;top:12533;width:208;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"/>
                <v:rect id="Rectangle 1997" o:spid="_x0000_s1151" style="position:absolute;left:9276;top:12568;width:77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umxQAAANsAAAAPAAAAZHJzL2Rvd25yZXYueG1sRI9Ba8JA&#10;FITvBf/D8oTe6kal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BXBwumxQAAANsAAAAP&#10;AAAAAAAAAAAAAAAAAAcCAABkcnMvZG93bnJldi54bWxQSwUGAAAAAAMAAwC3AAAA+QIAAAAA&#10;"/>
                <v:line id="Line 1998" o:spid="_x0000_s1152" style="position:absolute;visibility:visible;mso-wrap-style:square" from="3508,13189" to="3508,1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">
                  <v:stroke endarrow="block"/>
                </v:line>
                <v:line id="Line 1999" o:spid="_x0000_s1153" style="position:absolute;visibility:visible;mso-wrap-style:square" from="9964,12637" to="10327,1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">
                  <v:stroke endarrow="block"/>
                </v:line>
                <v:shape id="Text Box 2000" o:spid="_x0000_s1154" type="#_x0000_t202" style="position:absolute;left:3782;top:13344;width:93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BwwAAANsAAAAPAAAAZHJzL2Rvd25yZXYueG1sRI/Ni8Iw&#10;FMTvgv9DeIIX0VRB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YV/iQcMAAADbAAAADwAA&#10;AAAAAAAAAAAAAAAHAgAAZHJzL2Rvd25yZXYueG1sUEsFBgAAAAADAAMAtwAAAPcCAAAAAA==&#10;" stroked="f">
                  <v:textbox inset="0,0,0,0">
                    <w:txbxContent>
                      <w:p w14:paraId="56ADEA63" w14:textId="77777777" w:rsidR="005A093B" w:rsidRPr="00A37800" w:rsidRDefault="005A093B" w:rsidP="00DF3E94">
                        <w:pPr>
                          <w:jc w:val="center"/>
                          <w:rPr>
                            <w:rFonts w:ascii="Times New Roman" w:hAnsi="Times New Roman"/>
                          </w:rPr>
                        </w:pPr>
                        <w:r w:rsidRPr="00A37800">
                          <w:rPr>
                            <w:rFonts w:ascii="Times New Roman" w:hAnsi="Times New Roman"/>
                          </w:rPr>
                          <w:t>Ngăn 1</w:t>
                        </w:r>
                      </w:p>
                    </w:txbxContent>
                  </v:textbox>
                </v:shape>
                <v:shape id="Text Box 2001" o:spid="_x0000_s1155" type="#_x0000_t202" style="position:absolute;left:5518;top:13343;width:1191;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" stroked="f">
                  <v:textbox inset="0,0,0,0">
                    <w:txbxContent>
                      <w:p w14:paraId="6905CB81" w14:textId="77777777" w:rsidR="005A093B" w:rsidRPr="00A37800" w:rsidRDefault="005A093B" w:rsidP="00DF3E94">
                        <w:pPr>
                          <w:jc w:val="center"/>
                          <w:rPr>
                            <w:rFonts w:ascii="Times New Roman" w:hAnsi="Times New Roman"/>
                          </w:rPr>
                        </w:pPr>
                        <w:r w:rsidRPr="00A37800">
                          <w:rPr>
                            <w:rFonts w:ascii="Times New Roman" w:hAnsi="Times New Roman"/>
                          </w:rPr>
                          <w:t>Ngăn 2</w:t>
                        </w:r>
                      </w:p>
                    </w:txbxContent>
                  </v:textbox>
                </v:shape>
                <v:shape id="Text Box 2002" o:spid="_x0000_s1156" type="#_x0000_t202" style="position:absolute;left:7437;top:13309;width:103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" stroked="f">
                  <v:textbox inset="0,0,0,0">
                    <w:txbxContent>
                      <w:p w14:paraId="1E5CF127" w14:textId="77777777" w:rsidR="005A093B" w:rsidRPr="00A37800" w:rsidRDefault="005A093B" w:rsidP="00DF3E94">
                        <w:pPr>
                          <w:rPr>
                            <w:rFonts w:ascii="Times New Roman" w:hAnsi="Times New Roman"/>
                          </w:rPr>
                        </w:pPr>
                        <w:r w:rsidRPr="00A37800">
                          <w:rPr>
                            <w:rFonts w:ascii="Times New Roman" w:hAnsi="Times New Roman"/>
                          </w:rPr>
                          <w:t>Ngăn 3</w:t>
                        </w:r>
                      </w:p>
                      <w:p w14:paraId="6E9C1E1C" w14:textId="77777777" w:rsidR="005A093B" w:rsidRPr="001874A2" w:rsidRDefault="005A093B" w:rsidP="00DF3E94">
                        <w:pPr>
                          <w:jc w:val="center"/>
                        </w:pPr>
                      </w:p>
                    </w:txbxContent>
                  </v:textbox>
                </v:shape>
                <v:line id="Line 2003" o:spid="_x0000_s1157" style="position:absolute;flip:y;visibility:visible;mso-wrap-style:square" from="4701,11754" to="4701,1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">
                  <v:stroke endarrow="block"/>
                </v:line>
                <v:line id="Line 2004" o:spid="_x0000_s1158" style="position:absolute;flip:y;visibility:visible;mso-wrap-style:square" from="5860,11740" to="5860,1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">
                  <v:stroke endarrow="block"/>
                </v:line>
                <w10:anchorlock/>
              </v:group>
            </w:pict>
          </mc:Fallback>
        </mc:AlternateContent>
      </w:r>
    </w:p>
    <w:p w14:paraId="7AC4E984" w14:textId="2B653301" w:rsidR="00DF3E94" w:rsidRPr="004B4528" w:rsidRDefault="007756DF" w:rsidP="00D506A0">
      <w:pPr>
        <w:pStyle w:val="1Hnh"/>
        <w:spacing w:beforeLines="60" w:before="144" w:afterLines="60" w:after="144" w:line="312" w:lineRule="auto"/>
        <w:rPr>
          <w:color w:val="auto"/>
          <w:sz w:val="28"/>
          <w:szCs w:val="28"/>
          <w:shd w:val="clear" w:color="auto" w:fill="FFFFFF"/>
        </w:rPr>
      </w:pPr>
      <w:bookmarkStart w:id="167" w:name="_Toc66993563"/>
      <w:bookmarkStart w:id="168" w:name="_Toc91777857"/>
      <w:bookmarkStart w:id="169" w:name="_Toc95816166"/>
      <w:bookmarkStart w:id="170" w:name="_Toc175046657"/>
      <w:r w:rsidRPr="004B4528">
        <w:rPr>
          <w:color w:val="auto"/>
          <w:sz w:val="28"/>
          <w:szCs w:val="28"/>
        </w:rPr>
        <w:t>Hình 4.</w:t>
      </w:r>
      <w:r w:rsidRPr="004B4528">
        <w:rPr>
          <w:color w:val="auto"/>
          <w:sz w:val="28"/>
          <w:szCs w:val="28"/>
        </w:rPr>
        <w:fldChar w:fldCharType="begin"/>
      </w:r>
      <w:r w:rsidRPr="004B4528">
        <w:rPr>
          <w:color w:val="auto"/>
          <w:sz w:val="28"/>
          <w:szCs w:val="28"/>
        </w:rPr>
        <w:instrText xml:space="preserve"> SEQ Hình_4. \* ARABIC </w:instrText>
      </w:r>
      <w:r w:rsidRPr="004B4528">
        <w:rPr>
          <w:color w:val="auto"/>
          <w:sz w:val="28"/>
          <w:szCs w:val="28"/>
        </w:rPr>
        <w:fldChar w:fldCharType="separate"/>
      </w:r>
      <w:r w:rsidR="007D5793" w:rsidRPr="004B4528">
        <w:rPr>
          <w:noProof/>
          <w:color w:val="auto"/>
          <w:sz w:val="28"/>
          <w:szCs w:val="28"/>
        </w:rPr>
        <w:t>5</w:t>
      </w:r>
      <w:r w:rsidRPr="004B4528">
        <w:rPr>
          <w:color w:val="auto"/>
          <w:sz w:val="28"/>
          <w:szCs w:val="28"/>
        </w:rPr>
        <w:fldChar w:fldCharType="end"/>
      </w:r>
      <w:r w:rsidR="009003C5" w:rsidRPr="004B4528">
        <w:rPr>
          <w:color w:val="auto"/>
          <w:sz w:val="28"/>
          <w:szCs w:val="28"/>
        </w:rPr>
        <w:t>.</w:t>
      </w:r>
      <w:r w:rsidR="00DF3E94" w:rsidRPr="004B4528">
        <w:rPr>
          <w:color w:val="auto"/>
          <w:sz w:val="28"/>
          <w:szCs w:val="28"/>
          <w:shd w:val="clear" w:color="auto" w:fill="FFFFFF"/>
        </w:rPr>
        <w:t xml:space="preserve"> Mô phỏng bể tự hoại 3 ngăn</w:t>
      </w:r>
      <w:bookmarkEnd w:id="167"/>
      <w:bookmarkEnd w:id="168"/>
      <w:bookmarkEnd w:id="169"/>
      <w:bookmarkEnd w:id="170"/>
    </w:p>
    <w:p w14:paraId="6F3F5D91" w14:textId="4478F1BE" w:rsidR="00DF3E94" w:rsidRPr="004B4528" w:rsidRDefault="00DF3E94" w:rsidP="00D506A0">
      <w:pPr>
        <w:widowControl w:val="0"/>
        <w:spacing w:beforeLines="60" w:before="144" w:afterLines="60" w:after="144" w:line="312" w:lineRule="auto"/>
        <w:ind w:firstLine="720"/>
        <w:contextualSpacing/>
        <w:jc w:val="both"/>
        <w:rPr>
          <w:rFonts w:ascii="Times New Roman" w:hAnsi="Times New Roman" w:cs="Times New Roman"/>
          <w:sz w:val="28"/>
          <w:szCs w:val="28"/>
        </w:rPr>
      </w:pPr>
      <w:r w:rsidRPr="004B4528">
        <w:rPr>
          <w:rFonts w:ascii="Times New Roman" w:hAnsi="Times New Roman" w:cs="Times New Roman"/>
          <w:sz w:val="28"/>
          <w:szCs w:val="28"/>
          <w:shd w:val="clear" w:color="auto" w:fill="FFFFFF"/>
        </w:rPr>
        <w:t>- Quy trình vận hành</w:t>
      </w:r>
      <w:r w:rsidRPr="004B4528">
        <w:rPr>
          <w:rFonts w:ascii="Times New Roman" w:hAnsi="Times New Roman" w:cs="Times New Roman"/>
          <w:i/>
          <w:sz w:val="28"/>
          <w:szCs w:val="28"/>
          <w:shd w:val="clear" w:color="auto" w:fill="FFFFFF"/>
        </w:rPr>
        <w:t>:</w:t>
      </w:r>
      <w:r w:rsidRPr="004B4528">
        <w:rPr>
          <w:rFonts w:ascii="Times New Roman" w:hAnsi="Times New Roman" w:cs="Times New Roman"/>
          <w:sz w:val="28"/>
          <w:szCs w:val="28"/>
          <w:shd w:val="clear" w:color="auto" w:fill="FFFFFF"/>
        </w:rPr>
        <w:t xml:space="preserve"> </w:t>
      </w:r>
      <w:r w:rsidRPr="004B4528">
        <w:rPr>
          <w:rFonts w:ascii="Times New Roman" w:hAnsi="Times New Roman" w:cs="Times New Roman"/>
          <w:sz w:val="28"/>
          <w:szCs w:val="28"/>
        </w:rPr>
        <w:t>Nước thải được thu gom vào ngăn lắng sơ cấp tiếp nhận nước thải rồi chảy sang ngăn phân huỷ yếm khí. Ở ngăn phân huỷ yếm khí, dưới sự hoạt động của vi sinh vật kỵ khí, lên men các chất ô nhiễm tạo thành khí CH</w:t>
      </w:r>
      <w:r w:rsidRPr="004B4528">
        <w:rPr>
          <w:rFonts w:ascii="Times New Roman" w:hAnsi="Times New Roman" w:cs="Times New Roman"/>
          <w:sz w:val="28"/>
          <w:szCs w:val="28"/>
          <w:vertAlign w:val="subscript"/>
        </w:rPr>
        <w:t>4</w:t>
      </w:r>
      <w:r w:rsidRPr="004B4528">
        <w:rPr>
          <w:rFonts w:ascii="Times New Roman" w:hAnsi="Times New Roman" w:cs="Times New Roman"/>
          <w:sz w:val="28"/>
          <w:szCs w:val="28"/>
        </w:rPr>
        <w:t>, CO</w:t>
      </w:r>
      <w:r w:rsidRPr="004B4528">
        <w:rPr>
          <w:rFonts w:ascii="Times New Roman" w:hAnsi="Times New Roman" w:cs="Times New Roman"/>
          <w:sz w:val="28"/>
          <w:szCs w:val="28"/>
          <w:vertAlign w:val="subscript"/>
        </w:rPr>
        <w:t>2</w:t>
      </w:r>
      <w:r w:rsidRPr="004B4528">
        <w:rPr>
          <w:rFonts w:ascii="Times New Roman" w:hAnsi="Times New Roman" w:cs="Times New Roman"/>
          <w:sz w:val="28"/>
          <w:szCs w:val="28"/>
        </w:rPr>
        <w:t>,… khí thải được thoát ra ngoài theo đường ống dẫn khí. Hỗn hợp nước thải được dẫn qua bể lắng thứ cấp, phần nước trong được dẫn ra ngoài. Phần bùn được giữ lại trong các ngăn lắng, dưới tác dụng của vi khuẩn kỵ khí xẽ phân huỷ thành các chất khoáng, khí hoà tan. Định kỳ thực hiện việc nạo vét, hút bùn trong các ngăn lắng và định kỳ (3-6 tháng/lần) bổ sung chế phẩm vi sinh vào bể tự hoại.</w:t>
      </w:r>
    </w:p>
    <w:p w14:paraId="6CF5842D" w14:textId="4DB7EF5F" w:rsidR="00DF3E94" w:rsidRPr="004B4528" w:rsidRDefault="00DF3E94" w:rsidP="00D506A0">
      <w:pPr>
        <w:spacing w:beforeLines="60" w:before="144" w:afterLines="60" w:after="144" w:line="312" w:lineRule="auto"/>
        <w:ind w:firstLine="720"/>
        <w:contextualSpacing/>
        <w:jc w:val="both"/>
        <w:rPr>
          <w:rFonts w:ascii="Times New Roman" w:hAnsi="Times New Roman" w:cs="Times New Roman"/>
          <w:sz w:val="28"/>
          <w:szCs w:val="28"/>
        </w:rPr>
      </w:pPr>
      <w:r w:rsidRPr="004B4528">
        <w:rPr>
          <w:rFonts w:ascii="Times New Roman" w:hAnsi="Times New Roman" w:cs="Times New Roman"/>
          <w:sz w:val="28"/>
          <w:szCs w:val="28"/>
        </w:rPr>
        <w:t>Nước thải sau bể tự hoại tiếp tục được đưa về HTXLNT sinh hoạt</w:t>
      </w:r>
      <w:r w:rsidR="004B025F" w:rsidRPr="004B4528">
        <w:rPr>
          <w:rFonts w:ascii="Times New Roman" w:hAnsi="Times New Roman" w:cs="Times New Roman"/>
          <w:sz w:val="28"/>
          <w:szCs w:val="28"/>
        </w:rPr>
        <w:t xml:space="preserve"> tập trung</w:t>
      </w:r>
      <w:r w:rsidRPr="004B4528">
        <w:rPr>
          <w:rFonts w:ascii="Times New Roman" w:hAnsi="Times New Roman" w:cs="Times New Roman"/>
          <w:sz w:val="28"/>
          <w:szCs w:val="28"/>
        </w:rPr>
        <w:t>.</w:t>
      </w:r>
    </w:p>
    <w:p w14:paraId="21DC9FF8" w14:textId="77777777" w:rsidR="00DF3E94" w:rsidRPr="004B4528" w:rsidRDefault="00DF3E94" w:rsidP="00D506A0">
      <w:pPr>
        <w:spacing w:beforeLines="60" w:before="144" w:afterLines="60" w:after="144" w:line="312" w:lineRule="auto"/>
        <w:ind w:firstLine="720"/>
        <w:contextualSpacing/>
        <w:jc w:val="both"/>
        <w:rPr>
          <w:rFonts w:ascii="Times New Roman" w:hAnsi="Times New Roman" w:cs="Times New Roman"/>
          <w:sz w:val="28"/>
          <w:szCs w:val="28"/>
        </w:rPr>
      </w:pPr>
      <w:r w:rsidRPr="004B4528">
        <w:rPr>
          <w:rFonts w:ascii="Times New Roman" w:hAnsi="Times New Roman" w:cs="Times New Roman"/>
          <w:sz w:val="28"/>
          <w:szCs w:val="28"/>
        </w:rPr>
        <w:t>- Hóa chất sử dụng: định kỳ 3 tháng bổ sung 200g men vi sinh Biophot /xí tiểu.</w:t>
      </w:r>
    </w:p>
    <w:p w14:paraId="2696D657" w14:textId="30294495" w:rsidR="00DF3E94" w:rsidRPr="004B4528" w:rsidRDefault="006E412B" w:rsidP="00D506A0">
      <w:pPr>
        <w:spacing w:beforeLines="60" w:before="144" w:afterLines="60" w:after="144" w:line="312" w:lineRule="auto"/>
        <w:ind w:firstLine="720"/>
        <w:contextualSpacing/>
        <w:jc w:val="both"/>
        <w:rPr>
          <w:rFonts w:ascii="Times New Roman" w:hAnsi="Times New Roman" w:cs="Times New Roman"/>
          <w:b/>
          <w:sz w:val="28"/>
          <w:szCs w:val="28"/>
        </w:rPr>
      </w:pPr>
      <w:r w:rsidRPr="004B4528">
        <w:rPr>
          <w:rFonts w:ascii="Times New Roman" w:hAnsi="Times New Roman" w:cs="Times New Roman"/>
          <w:b/>
          <w:iCs/>
          <w:sz w:val="28"/>
          <w:szCs w:val="28"/>
          <w:lang w:val="de-DE"/>
        </w:rPr>
        <w:t xml:space="preserve">* </w:t>
      </w:r>
      <w:r w:rsidR="00DF3E94" w:rsidRPr="004B4528">
        <w:rPr>
          <w:rFonts w:ascii="Times New Roman" w:hAnsi="Times New Roman" w:cs="Times New Roman"/>
          <w:b/>
          <w:sz w:val="28"/>
          <w:szCs w:val="28"/>
        </w:rPr>
        <w:t>Bể tách dầu mỡ</w:t>
      </w:r>
    </w:p>
    <w:p w14:paraId="03A98979" w14:textId="53CFA419" w:rsidR="00DF3E94" w:rsidRPr="004B4528" w:rsidRDefault="00DF3E94" w:rsidP="00D506A0">
      <w:pPr>
        <w:spacing w:beforeLines="60" w:before="144" w:afterLines="60" w:after="144" w:line="312" w:lineRule="auto"/>
        <w:ind w:firstLine="720"/>
        <w:contextualSpacing/>
        <w:jc w:val="both"/>
        <w:rPr>
          <w:rFonts w:ascii="Times New Roman" w:hAnsi="Times New Roman" w:cs="Times New Roman"/>
          <w:sz w:val="28"/>
          <w:szCs w:val="28"/>
        </w:rPr>
      </w:pPr>
      <w:r w:rsidRPr="004B4528">
        <w:rPr>
          <w:rFonts w:ascii="Times New Roman" w:hAnsi="Times New Roman" w:cs="Times New Roman"/>
          <w:sz w:val="28"/>
          <w:szCs w:val="28"/>
        </w:rPr>
        <w:lastRenderedPageBreak/>
        <w:t>Chủ dự án xây dựng bể tách dầu mỡ thể tích 2m</w:t>
      </w:r>
      <w:r w:rsidRPr="004B4528">
        <w:rPr>
          <w:rFonts w:ascii="Times New Roman" w:hAnsi="Times New Roman" w:cs="Times New Roman"/>
          <w:sz w:val="28"/>
          <w:szCs w:val="28"/>
          <w:vertAlign w:val="superscript"/>
        </w:rPr>
        <w:t>3</w:t>
      </w:r>
      <w:r w:rsidRPr="004B4528">
        <w:rPr>
          <w:rFonts w:ascii="Times New Roman" w:hAnsi="Times New Roman" w:cs="Times New Roman"/>
          <w:sz w:val="28"/>
          <w:szCs w:val="28"/>
        </w:rPr>
        <w:t xml:space="preserve"> đặt ngầm </w:t>
      </w:r>
      <w:r w:rsidR="004B025F" w:rsidRPr="004B4528">
        <w:rPr>
          <w:rFonts w:ascii="Times New Roman" w:hAnsi="Times New Roman" w:cs="Times New Roman"/>
          <w:sz w:val="28"/>
          <w:szCs w:val="28"/>
        </w:rPr>
        <w:t>tại khu bếp</w:t>
      </w:r>
      <w:r w:rsidRPr="004B4528">
        <w:rPr>
          <w:rFonts w:ascii="Times New Roman" w:hAnsi="Times New Roman" w:cs="Times New Roman"/>
          <w:sz w:val="28"/>
          <w:szCs w:val="28"/>
        </w:rPr>
        <w:t>.</w:t>
      </w:r>
    </w:p>
    <w:p w14:paraId="019E817D" w14:textId="50708F43" w:rsidR="00DF3E94" w:rsidRPr="004B4528" w:rsidRDefault="0043787F" w:rsidP="00D506A0">
      <w:pPr>
        <w:spacing w:beforeLines="60" w:before="144" w:afterLines="60" w:after="144" w:line="312" w:lineRule="auto"/>
        <w:contextualSpacing/>
        <w:jc w:val="center"/>
        <w:rPr>
          <w:rFonts w:ascii="Times New Roman" w:hAnsi="Times New Roman" w:cs="Times New Roman"/>
          <w:sz w:val="28"/>
          <w:szCs w:val="28"/>
        </w:rPr>
      </w:pPr>
      <w:r w:rsidRPr="004B4528">
        <w:rPr>
          <w:rFonts w:ascii="Times New Roman" w:hAnsi="Times New Roman" w:cs="Times New Roman"/>
          <w:noProof/>
          <w:sz w:val="28"/>
          <w:szCs w:val="28"/>
        </w:rPr>
        <w:drawing>
          <wp:inline distT="0" distB="0" distL="0" distR="0" wp14:anchorId="0F064485" wp14:editId="6F2671B9">
            <wp:extent cx="4805157" cy="1882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07062" cy="1882886"/>
                    </a:xfrm>
                    <a:prstGeom prst="rect">
                      <a:avLst/>
                    </a:prstGeom>
                  </pic:spPr>
                </pic:pic>
              </a:graphicData>
            </a:graphic>
          </wp:inline>
        </w:drawing>
      </w:r>
    </w:p>
    <w:p w14:paraId="358AF5F7" w14:textId="42FB8ADC" w:rsidR="00DF3E94" w:rsidRPr="004B4528" w:rsidRDefault="007756DF" w:rsidP="00D506A0">
      <w:pPr>
        <w:pStyle w:val="1Hnh"/>
        <w:spacing w:beforeLines="60" w:before="144" w:afterLines="60" w:after="144" w:line="312" w:lineRule="auto"/>
        <w:rPr>
          <w:color w:val="auto"/>
          <w:sz w:val="28"/>
          <w:szCs w:val="28"/>
        </w:rPr>
      </w:pPr>
      <w:bookmarkStart w:id="171" w:name="_Toc75189137"/>
      <w:bookmarkStart w:id="172" w:name="_Toc91777858"/>
      <w:bookmarkStart w:id="173" w:name="_Toc95816167"/>
      <w:bookmarkStart w:id="174" w:name="_Toc175046658"/>
      <w:r w:rsidRPr="004B4528">
        <w:rPr>
          <w:color w:val="auto"/>
          <w:sz w:val="28"/>
          <w:szCs w:val="28"/>
        </w:rPr>
        <w:t>Hình 4.</w:t>
      </w:r>
      <w:r w:rsidRPr="004B4528">
        <w:rPr>
          <w:color w:val="auto"/>
          <w:sz w:val="28"/>
          <w:szCs w:val="28"/>
        </w:rPr>
        <w:fldChar w:fldCharType="begin"/>
      </w:r>
      <w:r w:rsidRPr="004B4528">
        <w:rPr>
          <w:color w:val="auto"/>
          <w:sz w:val="28"/>
          <w:szCs w:val="28"/>
        </w:rPr>
        <w:instrText xml:space="preserve"> SEQ Hình_4. \* ARABIC </w:instrText>
      </w:r>
      <w:r w:rsidRPr="004B4528">
        <w:rPr>
          <w:color w:val="auto"/>
          <w:sz w:val="28"/>
          <w:szCs w:val="28"/>
        </w:rPr>
        <w:fldChar w:fldCharType="separate"/>
      </w:r>
      <w:r w:rsidR="007D5793" w:rsidRPr="004B4528">
        <w:rPr>
          <w:noProof/>
          <w:color w:val="auto"/>
          <w:sz w:val="28"/>
          <w:szCs w:val="28"/>
        </w:rPr>
        <w:t>6</w:t>
      </w:r>
      <w:r w:rsidRPr="004B4528">
        <w:rPr>
          <w:color w:val="auto"/>
          <w:sz w:val="28"/>
          <w:szCs w:val="28"/>
        </w:rPr>
        <w:fldChar w:fldCharType="end"/>
      </w:r>
      <w:r w:rsidR="009043A7" w:rsidRPr="004B4528">
        <w:rPr>
          <w:color w:val="auto"/>
          <w:sz w:val="28"/>
          <w:szCs w:val="28"/>
        </w:rPr>
        <w:t>.</w:t>
      </w:r>
      <w:r w:rsidR="009043A7" w:rsidRPr="004B4528">
        <w:rPr>
          <w:color w:val="auto"/>
          <w:sz w:val="28"/>
          <w:szCs w:val="28"/>
          <w:shd w:val="clear" w:color="auto" w:fill="FFFFFF"/>
        </w:rPr>
        <w:t xml:space="preserve"> </w:t>
      </w:r>
      <w:r w:rsidR="007F050A" w:rsidRPr="004B4528">
        <w:rPr>
          <w:color w:val="auto"/>
          <w:sz w:val="28"/>
          <w:szCs w:val="28"/>
          <w:lang w:val="en-US"/>
        </w:rPr>
        <w:t>Mô phỏng b</w:t>
      </w:r>
      <w:r w:rsidR="00DF3E94" w:rsidRPr="004B4528">
        <w:rPr>
          <w:color w:val="auto"/>
          <w:sz w:val="28"/>
          <w:szCs w:val="28"/>
        </w:rPr>
        <w:t>ể tách dầu mỡ</w:t>
      </w:r>
      <w:bookmarkEnd w:id="171"/>
      <w:bookmarkEnd w:id="172"/>
      <w:bookmarkEnd w:id="173"/>
      <w:bookmarkEnd w:id="174"/>
    </w:p>
    <w:p w14:paraId="6B09F1B9" w14:textId="7765106F" w:rsidR="00BA4501" w:rsidRPr="004B4528" w:rsidRDefault="00DF3E94" w:rsidP="00D506A0">
      <w:pPr>
        <w:spacing w:beforeLines="60" w:before="144" w:afterLines="60" w:after="144" w:line="312" w:lineRule="auto"/>
        <w:ind w:firstLine="720"/>
        <w:contextualSpacing/>
        <w:jc w:val="both"/>
        <w:rPr>
          <w:rFonts w:ascii="Times New Roman" w:hAnsi="Times New Roman" w:cs="Times New Roman"/>
          <w:sz w:val="28"/>
          <w:szCs w:val="28"/>
        </w:rPr>
      </w:pPr>
      <w:r w:rsidRPr="004B4528">
        <w:rPr>
          <w:rFonts w:ascii="Times New Roman" w:hAnsi="Times New Roman" w:cs="Times New Roman"/>
          <w:sz w:val="28"/>
          <w:szCs w:val="28"/>
        </w:rPr>
        <w:t xml:space="preserve">- </w:t>
      </w:r>
      <w:r w:rsidR="007F050A" w:rsidRPr="004B4528">
        <w:rPr>
          <w:rFonts w:ascii="Times New Roman" w:hAnsi="Times New Roman" w:cs="Times New Roman"/>
          <w:sz w:val="28"/>
          <w:szCs w:val="28"/>
          <w:shd w:val="clear" w:color="auto" w:fill="FFFFFF"/>
        </w:rPr>
        <w:t>Quy trình vận hành</w:t>
      </w:r>
      <w:r w:rsidRPr="004B4528">
        <w:rPr>
          <w:rFonts w:ascii="Times New Roman" w:hAnsi="Times New Roman" w:cs="Times New Roman"/>
          <w:sz w:val="28"/>
          <w:szCs w:val="28"/>
        </w:rPr>
        <w:t>: Nước thải tạ</w:t>
      </w:r>
      <w:r w:rsidR="007228A7" w:rsidRPr="004B4528">
        <w:rPr>
          <w:rFonts w:ascii="Times New Roman" w:hAnsi="Times New Roman" w:cs="Times New Roman"/>
          <w:sz w:val="28"/>
          <w:szCs w:val="28"/>
        </w:rPr>
        <w:t>i khu bếp được</w:t>
      </w:r>
      <w:r w:rsidRPr="004B4528">
        <w:rPr>
          <w:rFonts w:ascii="Times New Roman" w:hAnsi="Times New Roman" w:cs="Times New Roman"/>
          <w:sz w:val="28"/>
          <w:szCs w:val="28"/>
        </w:rPr>
        <w:t xml:space="preserve"> dẫn vào bể tách dầu mỡ. </w:t>
      </w:r>
      <w:r w:rsidR="007228A7" w:rsidRPr="004B4528">
        <w:rPr>
          <w:rFonts w:ascii="Times New Roman" w:hAnsi="Times New Roman" w:cs="Times New Roman"/>
          <w:sz w:val="28"/>
          <w:szCs w:val="28"/>
        </w:rPr>
        <w:t>Bể tách dầu mỡ có 03 ngăn:</w:t>
      </w:r>
    </w:p>
    <w:p w14:paraId="436BCAB5" w14:textId="17B3C089" w:rsidR="00BA4501" w:rsidRPr="004B4528" w:rsidRDefault="007228A7" w:rsidP="00D506A0">
      <w:pPr>
        <w:shd w:val="clear" w:color="auto" w:fill="FFFFFF"/>
        <w:spacing w:beforeLines="60" w:before="144" w:afterLines="60" w:after="144" w:line="312" w:lineRule="auto"/>
        <w:ind w:firstLine="567"/>
        <w:jc w:val="both"/>
        <w:rPr>
          <w:rFonts w:ascii="Times New Roman" w:eastAsia="Times New Roman" w:hAnsi="Times New Roman" w:cs="Times New Roman"/>
          <w:sz w:val="28"/>
          <w:szCs w:val="28"/>
        </w:rPr>
      </w:pPr>
      <w:r w:rsidRPr="004B4528">
        <w:rPr>
          <w:rFonts w:ascii="Times New Roman" w:eastAsia="Times New Roman" w:hAnsi="Times New Roman" w:cs="Times New Roman"/>
          <w:sz w:val="28"/>
          <w:szCs w:val="28"/>
        </w:rPr>
        <w:t xml:space="preserve">+ </w:t>
      </w:r>
      <w:r w:rsidR="00BA4501" w:rsidRPr="004B4528">
        <w:rPr>
          <w:rFonts w:ascii="Times New Roman" w:eastAsia="Times New Roman" w:hAnsi="Times New Roman" w:cs="Times New Roman"/>
          <w:sz w:val="28"/>
          <w:szCs w:val="28"/>
        </w:rPr>
        <w:t>Ngăn thứ 1: Lọc rác và mỡ có kích thước lớn</w:t>
      </w:r>
      <w:r w:rsidRPr="004B4528">
        <w:rPr>
          <w:rFonts w:ascii="Times New Roman" w:eastAsia="Times New Roman" w:hAnsi="Times New Roman" w:cs="Times New Roman"/>
          <w:sz w:val="28"/>
          <w:szCs w:val="28"/>
        </w:rPr>
        <w:t xml:space="preserve">. </w:t>
      </w:r>
      <w:r w:rsidR="00BA4501" w:rsidRPr="004B4528">
        <w:rPr>
          <w:rFonts w:ascii="Times New Roman" w:eastAsia="Times New Roman" w:hAnsi="Times New Roman" w:cs="Times New Roman"/>
          <w:sz w:val="28"/>
          <w:szCs w:val="28"/>
        </w:rPr>
        <w:t>Tại đây, rác thải và dầu mỡ có kích thước lớn được giữ lại giỏ lọc. Ngăn thứ 1 ngoài chức năng thu rác, còn có chức năng điều hòa dòng chảy, tránh gây tắc nghẽn đường ống.</w:t>
      </w:r>
    </w:p>
    <w:p w14:paraId="202955FD" w14:textId="1B26F46A" w:rsidR="00BA4501" w:rsidRPr="004B4528" w:rsidRDefault="007228A7" w:rsidP="00D506A0">
      <w:pPr>
        <w:shd w:val="clear" w:color="auto" w:fill="FFFFFF"/>
        <w:spacing w:beforeLines="60" w:before="144" w:afterLines="60" w:after="144" w:line="312" w:lineRule="auto"/>
        <w:ind w:firstLine="567"/>
        <w:jc w:val="both"/>
        <w:rPr>
          <w:rFonts w:ascii="Times New Roman" w:eastAsia="Times New Roman" w:hAnsi="Times New Roman" w:cs="Times New Roman"/>
          <w:sz w:val="28"/>
          <w:szCs w:val="28"/>
        </w:rPr>
      </w:pPr>
      <w:r w:rsidRPr="004B4528">
        <w:rPr>
          <w:rFonts w:ascii="Times New Roman" w:eastAsia="Times New Roman" w:hAnsi="Times New Roman" w:cs="Times New Roman"/>
          <w:sz w:val="28"/>
          <w:szCs w:val="28"/>
        </w:rPr>
        <w:t xml:space="preserve">+ </w:t>
      </w:r>
      <w:r w:rsidR="00BA4501" w:rsidRPr="004B4528">
        <w:rPr>
          <w:rFonts w:ascii="Times New Roman" w:eastAsia="Times New Roman" w:hAnsi="Times New Roman" w:cs="Times New Roman"/>
          <w:sz w:val="28"/>
          <w:szCs w:val="28"/>
        </w:rPr>
        <w:t>Ngăn thứ 2: Bẫy mỡ</w:t>
      </w:r>
      <w:r w:rsidRPr="004B4528">
        <w:rPr>
          <w:rFonts w:ascii="Times New Roman" w:eastAsia="Times New Roman" w:hAnsi="Times New Roman" w:cs="Times New Roman"/>
          <w:sz w:val="28"/>
          <w:szCs w:val="28"/>
        </w:rPr>
        <w:t xml:space="preserve">. </w:t>
      </w:r>
      <w:r w:rsidR="00BA4501" w:rsidRPr="004B4528">
        <w:rPr>
          <w:rFonts w:ascii="Times New Roman" w:eastAsia="Times New Roman" w:hAnsi="Times New Roman" w:cs="Times New Roman"/>
          <w:sz w:val="28"/>
          <w:szCs w:val="28"/>
        </w:rPr>
        <w:t>Thực hiện chức năng tách dầu mỡ. Do lưu lượng đã được ổn định nhờ ngăn thứ nhất. Ngăn thứ 2 này được thiết kế để hạn chế sự xáo trộn của dòng nước, qua đó mỡ nổi lên bề mặt của ngăn, nước thải còn lại tiếp tục chảy qua ngăn tiếp theo. Mỡ nổi lên được vớt ra ngoài tại ngăn này. Tại đây thường được thiết kế vách để hướng dòng tách mỡ và nước thành 2 phần riêng biệt.</w:t>
      </w:r>
    </w:p>
    <w:p w14:paraId="4E075246" w14:textId="537AE1DD" w:rsidR="004B025F" w:rsidRPr="004B4528" w:rsidRDefault="007228A7" w:rsidP="00D506A0">
      <w:pPr>
        <w:shd w:val="clear" w:color="auto" w:fill="FFFFFF"/>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eastAsia="Times New Roman" w:hAnsi="Times New Roman" w:cs="Times New Roman"/>
          <w:sz w:val="28"/>
          <w:szCs w:val="28"/>
        </w:rPr>
        <w:t>+</w:t>
      </w:r>
      <w:r w:rsidR="00BA4501" w:rsidRPr="004B4528">
        <w:rPr>
          <w:rFonts w:ascii="Times New Roman" w:eastAsia="Times New Roman" w:hAnsi="Times New Roman" w:cs="Times New Roman"/>
          <w:sz w:val="28"/>
          <w:szCs w:val="28"/>
        </w:rPr>
        <w:t xml:space="preserve"> Ngăn thứ 3: Ngăn thu mỡ thừa</w:t>
      </w:r>
      <w:r w:rsidRPr="004B4528">
        <w:rPr>
          <w:rFonts w:ascii="Times New Roman" w:eastAsia="Times New Roman" w:hAnsi="Times New Roman" w:cs="Times New Roman"/>
          <w:sz w:val="28"/>
          <w:szCs w:val="28"/>
        </w:rPr>
        <w:t xml:space="preserve">. </w:t>
      </w:r>
      <w:r w:rsidR="00BA4501" w:rsidRPr="004B4528">
        <w:rPr>
          <w:rFonts w:ascii="Times New Roman" w:eastAsia="Times New Roman" w:hAnsi="Times New Roman" w:cs="Times New Roman"/>
          <w:sz w:val="28"/>
          <w:szCs w:val="28"/>
        </w:rPr>
        <w:t>Đây là ngăn trung chuyển. N</w:t>
      </w:r>
      <w:r w:rsidRPr="004B4528">
        <w:rPr>
          <w:rFonts w:ascii="Times New Roman" w:eastAsia="Times New Roman" w:hAnsi="Times New Roman" w:cs="Times New Roman"/>
          <w:sz w:val="28"/>
          <w:szCs w:val="28"/>
        </w:rPr>
        <w:t xml:space="preserve">ước từ ngăn này được </w:t>
      </w:r>
      <w:r w:rsidR="004B025F" w:rsidRPr="004B4528">
        <w:rPr>
          <w:rFonts w:ascii="Times New Roman" w:hAnsi="Times New Roman" w:cs="Times New Roman"/>
          <w:sz w:val="28"/>
          <w:szCs w:val="28"/>
        </w:rPr>
        <w:t>đưa về HTXLNT sinh hoạt tập trung.</w:t>
      </w:r>
    </w:p>
    <w:p w14:paraId="4BAAFF82" w14:textId="77777777" w:rsidR="00DF3E94" w:rsidRPr="004B4528" w:rsidRDefault="00DF3E94" w:rsidP="00D506A0">
      <w:pPr>
        <w:spacing w:beforeLines="60" w:before="144" w:afterLines="60" w:after="144" w:line="312" w:lineRule="auto"/>
        <w:ind w:firstLine="720"/>
        <w:contextualSpacing/>
        <w:jc w:val="both"/>
        <w:rPr>
          <w:rFonts w:ascii="Times New Roman" w:hAnsi="Times New Roman" w:cs="Times New Roman"/>
          <w:sz w:val="28"/>
          <w:szCs w:val="28"/>
        </w:rPr>
      </w:pPr>
      <w:r w:rsidRPr="004B4528">
        <w:rPr>
          <w:rFonts w:ascii="Times New Roman" w:hAnsi="Times New Roman" w:cs="Times New Roman"/>
          <w:sz w:val="28"/>
          <w:szCs w:val="28"/>
        </w:rPr>
        <w:t xml:space="preserve">- Hóa chất sử dụng: </w:t>
      </w:r>
      <w:r w:rsidRPr="004B4528">
        <w:rPr>
          <w:rFonts w:ascii="Times New Roman" w:hAnsi="Times New Roman" w:cs="Times New Roman"/>
          <w:sz w:val="28"/>
          <w:szCs w:val="28"/>
          <w:lang w:val="nl-NL"/>
        </w:rPr>
        <w:t>định kỳ 1 lần/ngày bổ sung 0,5 lít Vi sinh Biosteme 310</w:t>
      </w:r>
    </w:p>
    <w:p w14:paraId="0275EF84" w14:textId="0AA16EDE" w:rsidR="007F050A" w:rsidRPr="004B4528" w:rsidRDefault="006E412B" w:rsidP="00D506A0">
      <w:pPr>
        <w:spacing w:beforeLines="60" w:before="144" w:afterLines="60" w:after="144" w:line="312" w:lineRule="auto"/>
        <w:ind w:firstLine="567"/>
        <w:contextualSpacing/>
        <w:jc w:val="both"/>
        <w:rPr>
          <w:rStyle w:val="Emphasis"/>
          <w:rFonts w:ascii="Times New Roman" w:hAnsi="Times New Roman" w:cs="Times New Roman"/>
          <w:b/>
          <w:i w:val="0"/>
          <w:iCs w:val="0"/>
          <w:sz w:val="28"/>
          <w:szCs w:val="28"/>
        </w:rPr>
      </w:pPr>
      <w:r w:rsidRPr="004B4528">
        <w:rPr>
          <w:rFonts w:ascii="Times New Roman" w:hAnsi="Times New Roman" w:cs="Times New Roman"/>
          <w:b/>
          <w:iCs/>
          <w:sz w:val="28"/>
          <w:szCs w:val="28"/>
          <w:lang w:val="de-DE"/>
        </w:rPr>
        <w:t xml:space="preserve">* </w:t>
      </w:r>
      <w:r w:rsidR="007F050A" w:rsidRPr="004B4528">
        <w:rPr>
          <w:rFonts w:ascii="Times New Roman" w:hAnsi="Times New Roman" w:cs="Times New Roman"/>
          <w:b/>
          <w:sz w:val="28"/>
          <w:szCs w:val="28"/>
        </w:rPr>
        <w:t xml:space="preserve">Hệ thống XLNT sinh hoạt tập trung </w:t>
      </w:r>
    </w:p>
    <w:p w14:paraId="65941D2B" w14:textId="229DAAF2" w:rsidR="007F050A" w:rsidRPr="004B4528" w:rsidRDefault="007F050A" w:rsidP="00D506A0">
      <w:pPr>
        <w:spacing w:beforeLines="60" w:before="144" w:afterLines="60" w:after="144" w:line="312" w:lineRule="auto"/>
        <w:ind w:firstLine="567"/>
        <w:contextualSpacing/>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Chủ dự án xây dựng 01 HTXLNT sinh hoạt tập trung công suấ</w:t>
      </w:r>
      <w:r w:rsidR="004B025F" w:rsidRPr="004B4528">
        <w:rPr>
          <w:rFonts w:ascii="Times New Roman" w:hAnsi="Times New Roman" w:cs="Times New Roman"/>
          <w:sz w:val="28"/>
          <w:szCs w:val="28"/>
          <w:lang w:val="pl-PL"/>
        </w:rPr>
        <w:t xml:space="preserve">t </w:t>
      </w:r>
      <w:r w:rsidR="000C32E8" w:rsidRPr="004B4528">
        <w:rPr>
          <w:rFonts w:ascii="Times New Roman" w:hAnsi="Times New Roman" w:cs="Times New Roman"/>
          <w:sz w:val="28"/>
          <w:szCs w:val="28"/>
          <w:lang w:val="pl-PL"/>
        </w:rPr>
        <w:t>40</w:t>
      </w:r>
      <w:r w:rsidRPr="004B4528">
        <w:rPr>
          <w:rFonts w:ascii="Times New Roman" w:hAnsi="Times New Roman" w:cs="Times New Roman"/>
          <w:sz w:val="28"/>
          <w:szCs w:val="28"/>
          <w:lang w:val="pl-PL"/>
        </w:rPr>
        <w:t>m</w:t>
      </w:r>
      <w:r w:rsidRPr="004B4528">
        <w:rPr>
          <w:rFonts w:ascii="Times New Roman" w:hAnsi="Times New Roman" w:cs="Times New Roman"/>
          <w:sz w:val="28"/>
          <w:szCs w:val="28"/>
          <w:vertAlign w:val="superscript"/>
          <w:lang w:val="pl-PL"/>
        </w:rPr>
        <w:t>3</w:t>
      </w:r>
      <w:r w:rsidRPr="004B4528">
        <w:rPr>
          <w:rFonts w:ascii="Times New Roman" w:hAnsi="Times New Roman" w:cs="Times New Roman"/>
          <w:sz w:val="28"/>
          <w:szCs w:val="28"/>
          <w:lang w:val="pl-PL"/>
        </w:rPr>
        <w:t>/ngày đêm</w:t>
      </w:r>
      <w:r w:rsidR="00780166" w:rsidRPr="004B4528">
        <w:rPr>
          <w:rFonts w:ascii="Times New Roman" w:hAnsi="Times New Roman" w:cs="Times New Roman"/>
          <w:sz w:val="28"/>
          <w:szCs w:val="28"/>
          <w:lang w:val="vi-VN"/>
        </w:rPr>
        <w:t xml:space="preserve"> </w:t>
      </w:r>
      <w:r w:rsidR="00A76935" w:rsidRPr="004B4528">
        <w:rPr>
          <w:rFonts w:ascii="Times New Roman" w:hAnsi="Times New Roman" w:cs="Times New Roman"/>
          <w:sz w:val="28"/>
          <w:szCs w:val="28"/>
          <w:lang w:val="pl-PL"/>
        </w:rPr>
        <w:t>(nước thải được tính bằng 100% nước cấp, không bao gồm nước tưới cây, rửa đường – theo tính toán là 33m</w:t>
      </w:r>
      <w:r w:rsidR="00A76935" w:rsidRPr="004B4528">
        <w:rPr>
          <w:rFonts w:ascii="Times New Roman" w:hAnsi="Times New Roman" w:cs="Times New Roman"/>
          <w:sz w:val="28"/>
          <w:szCs w:val="28"/>
          <w:vertAlign w:val="superscript"/>
          <w:lang w:val="pl-PL"/>
        </w:rPr>
        <w:t>3</w:t>
      </w:r>
      <w:r w:rsidR="00A76935" w:rsidRPr="004B4528">
        <w:rPr>
          <w:rFonts w:ascii="Times New Roman" w:hAnsi="Times New Roman" w:cs="Times New Roman"/>
          <w:sz w:val="28"/>
          <w:szCs w:val="28"/>
          <w:lang w:val="pl-PL"/>
        </w:rPr>
        <w:t>/ngày.đêm – hệ số K = 1,2, lựa chọn hệ thống XLNT 40m</w:t>
      </w:r>
      <w:r w:rsidR="00A76935" w:rsidRPr="004B4528">
        <w:rPr>
          <w:rFonts w:ascii="Times New Roman" w:hAnsi="Times New Roman" w:cs="Times New Roman"/>
          <w:sz w:val="28"/>
          <w:szCs w:val="28"/>
          <w:vertAlign w:val="superscript"/>
          <w:lang w:val="pl-PL"/>
        </w:rPr>
        <w:t>3</w:t>
      </w:r>
      <w:r w:rsidR="00A76935" w:rsidRPr="004B4528">
        <w:rPr>
          <w:rFonts w:ascii="Times New Roman" w:hAnsi="Times New Roman" w:cs="Times New Roman"/>
          <w:sz w:val="28"/>
          <w:szCs w:val="28"/>
          <w:lang w:val="pl-PL"/>
        </w:rPr>
        <w:t>/ngày.đêm đảm bảo xử lý toàn bộ lượng nước thải của dự án)</w:t>
      </w:r>
      <w:r w:rsidR="00A76935" w:rsidRPr="004B4528">
        <w:rPr>
          <w:rFonts w:ascii="Times New Roman" w:hAnsi="Times New Roman" w:cs="Times New Roman"/>
          <w:sz w:val="28"/>
          <w:szCs w:val="28"/>
          <w:lang w:val="vi-VN"/>
        </w:rPr>
        <w:t xml:space="preserve"> tại </w:t>
      </w:r>
      <w:r w:rsidR="00A76935" w:rsidRPr="004B4528">
        <w:rPr>
          <w:rFonts w:ascii="Times New Roman" w:hAnsi="Times New Roman" w:cs="Times New Roman"/>
          <w:sz w:val="28"/>
          <w:szCs w:val="28"/>
        </w:rPr>
        <w:t xml:space="preserve">góc phía Bắc </w:t>
      </w:r>
      <w:r w:rsidR="00A76935" w:rsidRPr="004B4528">
        <w:rPr>
          <w:rFonts w:ascii="Times New Roman" w:hAnsi="Times New Roman" w:cs="Times New Roman"/>
          <w:sz w:val="28"/>
          <w:szCs w:val="28"/>
          <w:lang w:val="vi-VN"/>
        </w:rPr>
        <w:t>của dự án</w:t>
      </w:r>
      <w:r w:rsidRPr="004B4528">
        <w:rPr>
          <w:rFonts w:ascii="Times New Roman" w:hAnsi="Times New Roman" w:cs="Times New Roman"/>
          <w:sz w:val="28"/>
          <w:szCs w:val="28"/>
          <w:lang w:val="pl-PL"/>
        </w:rPr>
        <w:t>.</w:t>
      </w:r>
    </w:p>
    <w:p w14:paraId="4B66A1CB" w14:textId="4AF4005A" w:rsidR="007F050A" w:rsidRPr="004B4528" w:rsidRDefault="007F050A" w:rsidP="00D506A0">
      <w:pPr>
        <w:spacing w:beforeLines="60" w:before="144" w:afterLines="60" w:after="144" w:line="312" w:lineRule="auto"/>
        <w:ind w:firstLine="567"/>
        <w:contextualSpacing/>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 xml:space="preserve">- Công nghệ: xử lý sinh học. </w:t>
      </w:r>
    </w:p>
    <w:p w14:paraId="0DBE5497" w14:textId="1595F90F" w:rsidR="00360BDE" w:rsidRPr="004B4528" w:rsidRDefault="00360BDE" w:rsidP="00D506A0">
      <w:pPr>
        <w:spacing w:beforeLines="60" w:before="144" w:afterLines="60" w:after="144" w:line="312" w:lineRule="auto"/>
        <w:ind w:firstLine="567"/>
        <w:contextualSpacing/>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lastRenderedPageBreak/>
        <w:t>- Công suấ</w:t>
      </w:r>
      <w:r w:rsidR="004B025F" w:rsidRPr="004B4528">
        <w:rPr>
          <w:rFonts w:ascii="Times New Roman" w:hAnsi="Times New Roman" w:cs="Times New Roman"/>
          <w:sz w:val="28"/>
          <w:szCs w:val="28"/>
          <w:lang w:val="pl-PL"/>
        </w:rPr>
        <w:t xml:space="preserve">t: </w:t>
      </w:r>
      <w:r w:rsidR="000C32E8" w:rsidRPr="004B4528">
        <w:rPr>
          <w:rFonts w:ascii="Times New Roman" w:hAnsi="Times New Roman" w:cs="Times New Roman"/>
          <w:sz w:val="28"/>
          <w:szCs w:val="28"/>
          <w:lang w:val="pl-PL"/>
        </w:rPr>
        <w:t>40</w:t>
      </w:r>
      <w:r w:rsidRPr="004B4528">
        <w:rPr>
          <w:rFonts w:ascii="Times New Roman" w:hAnsi="Times New Roman" w:cs="Times New Roman"/>
          <w:sz w:val="28"/>
          <w:szCs w:val="28"/>
          <w:lang w:val="pl-PL"/>
        </w:rPr>
        <w:t>m</w:t>
      </w:r>
      <w:r w:rsidRPr="004B4528">
        <w:rPr>
          <w:rFonts w:ascii="Times New Roman" w:hAnsi="Times New Roman" w:cs="Times New Roman"/>
          <w:sz w:val="28"/>
          <w:szCs w:val="28"/>
          <w:vertAlign w:val="superscript"/>
          <w:lang w:val="pl-PL"/>
        </w:rPr>
        <w:t>3</w:t>
      </w:r>
      <w:r w:rsidRPr="004B4528">
        <w:rPr>
          <w:rFonts w:ascii="Times New Roman" w:hAnsi="Times New Roman" w:cs="Times New Roman"/>
          <w:sz w:val="28"/>
          <w:szCs w:val="28"/>
          <w:lang w:val="pl-PL"/>
        </w:rPr>
        <w:t>/ngày đêm</w:t>
      </w:r>
    </w:p>
    <w:p w14:paraId="0172551A" w14:textId="5E06E6EB" w:rsidR="007F050A" w:rsidRPr="004B4528" w:rsidRDefault="007F050A" w:rsidP="00D506A0">
      <w:pPr>
        <w:spacing w:beforeLines="60" w:before="144" w:afterLines="60" w:after="144" w:line="312" w:lineRule="auto"/>
        <w:ind w:firstLine="567"/>
        <w:contextualSpacing/>
        <w:jc w:val="both"/>
        <w:rPr>
          <w:rFonts w:ascii="Times New Roman" w:hAnsi="Times New Roman" w:cs="Times New Roman"/>
          <w:sz w:val="28"/>
          <w:szCs w:val="28"/>
          <w:lang w:val="pl-PL"/>
        </w:rPr>
      </w:pPr>
      <w:r w:rsidRPr="004B4528">
        <w:rPr>
          <w:rFonts w:ascii="Times New Roman" w:hAnsi="Times New Roman" w:cs="Times New Roman"/>
          <w:sz w:val="28"/>
          <w:szCs w:val="28"/>
          <w:lang w:val="pl-PL"/>
        </w:rPr>
        <w:t xml:space="preserve">- Quy chuẩn áp dụng đối với nước thải sau xử lý: </w:t>
      </w:r>
      <w:r w:rsidR="004B025F" w:rsidRPr="004B4528">
        <w:rPr>
          <w:rFonts w:ascii="Times New Roman" w:eastAsia="Times New Roman" w:hAnsi="Times New Roman" w:cs="Times New Roman"/>
          <w:sz w:val="28"/>
          <w:szCs w:val="28"/>
        </w:rPr>
        <w:t>QCVN 14:2008/BTNMT, cột B</w:t>
      </w:r>
      <w:r w:rsidRPr="004B4528">
        <w:rPr>
          <w:rFonts w:ascii="Times New Roman" w:hAnsi="Times New Roman" w:cs="Times New Roman"/>
          <w:sz w:val="28"/>
          <w:szCs w:val="28"/>
        </w:rPr>
        <w:t>.</w:t>
      </w:r>
      <w:r w:rsidRPr="004B4528">
        <w:rPr>
          <w:rFonts w:ascii="Times New Roman" w:hAnsi="Times New Roman" w:cs="Times New Roman"/>
          <w:sz w:val="28"/>
          <w:szCs w:val="28"/>
          <w:lang w:val="pl-PL"/>
        </w:rPr>
        <w:t xml:space="preserve"> </w:t>
      </w:r>
    </w:p>
    <w:p w14:paraId="190D10BE" w14:textId="1E7639AD" w:rsidR="00AE4DBE" w:rsidRPr="004B4528" w:rsidRDefault="007F050A" w:rsidP="00314DC1">
      <w:pPr>
        <w:spacing w:beforeLines="60" w:before="144" w:afterLines="60" w:after="144" w:line="312" w:lineRule="auto"/>
        <w:ind w:firstLine="567"/>
        <w:contextualSpacing/>
        <w:jc w:val="both"/>
        <w:rPr>
          <w:rFonts w:ascii="Times New Roman" w:hAnsi="Times New Roman" w:cs="Times New Roman"/>
          <w:sz w:val="28"/>
          <w:szCs w:val="28"/>
          <w:lang w:val="vi-VN"/>
        </w:rPr>
      </w:pPr>
      <w:r w:rsidRPr="004B4528">
        <w:rPr>
          <w:rFonts w:ascii="Times New Roman" w:hAnsi="Times New Roman" w:cs="Times New Roman"/>
          <w:sz w:val="28"/>
          <w:szCs w:val="28"/>
        </w:rPr>
        <w:t xml:space="preserve">- Sơ đồ công nghệ xử </w:t>
      </w:r>
      <w:r w:rsidR="0028051F" w:rsidRPr="004B4528">
        <w:rPr>
          <w:rFonts w:ascii="Times New Roman" w:hAnsi="Times New Roman" w:cs="Times New Roman"/>
          <w:sz w:val="28"/>
          <w:szCs w:val="28"/>
        </w:rPr>
        <w:t>lý</w:t>
      </w:r>
      <w:r w:rsidR="0028051F" w:rsidRPr="004B4528">
        <w:rPr>
          <w:rFonts w:ascii="Times New Roman" w:hAnsi="Times New Roman" w:cs="Times New Roman"/>
          <w:sz w:val="28"/>
          <w:szCs w:val="28"/>
          <w:lang w:val="vi-VN"/>
        </w:rPr>
        <w:t>:</w:t>
      </w:r>
    </w:p>
    <w:p w14:paraId="304A3386" w14:textId="42AC1CD3" w:rsidR="007F050A" w:rsidRPr="004B4528" w:rsidRDefault="007F050A" w:rsidP="00D506A0">
      <w:pPr>
        <w:spacing w:beforeLines="60" w:before="144" w:afterLines="60" w:after="144" w:line="312" w:lineRule="auto"/>
        <w:contextualSpacing/>
        <w:jc w:val="both"/>
        <w:rPr>
          <w:rFonts w:ascii="Times New Roman" w:hAnsi="Times New Roman" w:cs="Times New Roman"/>
          <w:b/>
          <w:i/>
          <w:sz w:val="28"/>
          <w:szCs w:val="28"/>
        </w:rPr>
      </w:pPr>
      <w:r w:rsidRPr="004B4528">
        <w:rPr>
          <w:rFonts w:ascii="Times New Roman" w:hAnsi="Times New Roman" w:cs="Times New Roman"/>
          <w:noProof/>
          <w:sz w:val="28"/>
          <w:szCs w:val="28"/>
        </w:rPr>
        <mc:AlternateContent>
          <mc:Choice Requires="wps">
            <w:drawing>
              <wp:anchor distT="0" distB="0" distL="114300" distR="114300" simplePos="0" relativeHeight="251819008" behindDoc="0" locked="0" layoutInCell="1" allowOverlap="1" wp14:anchorId="64751BBC" wp14:editId="30E5B09B">
                <wp:simplePos x="0" y="0"/>
                <wp:positionH relativeFrom="column">
                  <wp:posOffset>2934335</wp:posOffset>
                </wp:positionH>
                <wp:positionV relativeFrom="paragraph">
                  <wp:posOffset>102235</wp:posOffset>
                </wp:positionV>
                <wp:extent cx="1645920" cy="32385"/>
                <wp:effectExtent l="0" t="0" r="0" b="0"/>
                <wp:wrapNone/>
                <wp:docPr id="648" name="Straight Arrow Connector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45920" cy="32385"/>
                        </a:xfrm>
                        <a:prstGeom prst="straightConnector1">
                          <a:avLst/>
                        </a:prstGeom>
                        <a:noFill/>
                        <a:ln w="6350" cap="flat" cmpd="sng" algn="ctr">
                          <a:no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0E2931" id="Straight Arrow Connector 648" o:spid="_x0000_s1026" type="#_x0000_t32" style="position:absolute;margin-left:231.05pt;margin-top:8.05pt;width:129.6pt;height:2.5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" stroked="f" strokeweight=".5pt">
                <v:stroke endarrow="block" joinstyle="miter"/>
                <o:lock v:ext="edit" shapetype="f"/>
              </v:shape>
            </w:pict>
          </mc:Fallback>
        </mc:AlternateContent>
      </w:r>
      <w:r w:rsidRPr="004B4528">
        <w:rPr>
          <w:rFonts w:ascii="Times New Roman" w:hAnsi="Times New Roman" w:cs="Times New Roman"/>
          <w:noProof/>
          <w:sz w:val="28"/>
          <w:szCs w:val="28"/>
        </w:rPr>
        <mc:AlternateContent>
          <mc:Choice Requires="wps">
            <w:drawing>
              <wp:anchor distT="4294967295" distB="4294967295" distL="114300" distR="114300" simplePos="0" relativeHeight="251817984" behindDoc="0" locked="0" layoutInCell="1" allowOverlap="1" wp14:anchorId="7BB5E744" wp14:editId="76B50172">
                <wp:simplePos x="0" y="0"/>
                <wp:positionH relativeFrom="column">
                  <wp:posOffset>2947035</wp:posOffset>
                </wp:positionH>
                <wp:positionV relativeFrom="paragraph">
                  <wp:posOffset>170814</wp:posOffset>
                </wp:positionV>
                <wp:extent cx="1632585" cy="0"/>
                <wp:effectExtent l="0" t="0" r="0" b="0"/>
                <wp:wrapNone/>
                <wp:docPr id="647" name="Straight Arrow Connector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32585" cy="0"/>
                        </a:xfrm>
                        <a:prstGeom prst="straightConnector1">
                          <a:avLst/>
                        </a:prstGeom>
                        <a:noFill/>
                        <a:ln w="6350" cap="flat" cmpd="sng" algn="ctr">
                          <a:no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DBAF96" id="Straight Arrow Connector 647" o:spid="_x0000_s1026" type="#_x0000_t32" style="position:absolute;margin-left:232.05pt;margin-top:13.45pt;width:128.55pt;height:0;flip:x;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" stroked="f" strokeweight=".5pt">
                <v:stroke endarrow="block" joinstyle="miter"/>
                <o:lock v:ext="edit" shapetype="f"/>
              </v:shape>
            </w:pict>
          </mc:Fallback>
        </mc:AlternateContent>
      </w:r>
    </w:p>
    <w:p w14:paraId="29A7693B" w14:textId="076EC7E6" w:rsidR="007F050A" w:rsidRPr="004B4528" w:rsidRDefault="000C32E8" w:rsidP="00D506A0">
      <w:pPr>
        <w:spacing w:beforeLines="60" w:before="144" w:afterLines="60" w:after="144" w:line="312" w:lineRule="auto"/>
        <w:contextualSpacing/>
        <w:jc w:val="center"/>
        <w:rPr>
          <w:rFonts w:ascii="Times New Roman" w:hAnsi="Times New Roman" w:cs="Times New Roman"/>
          <w:b/>
          <w:i/>
          <w:sz w:val="28"/>
          <w:szCs w:val="28"/>
        </w:rPr>
      </w:pPr>
      <w:r w:rsidRPr="004B4528">
        <w:rPr>
          <w:rFonts w:ascii="Times New Roman" w:hAnsi="Times New Roman" w:cs="Times New Roman"/>
          <w:b/>
          <w:i/>
          <w:noProof/>
          <w:sz w:val="28"/>
          <w:szCs w:val="28"/>
        </w:rPr>
        <w:drawing>
          <wp:inline distT="0" distB="0" distL="0" distR="0" wp14:anchorId="3FF77296" wp14:editId="716CA339">
            <wp:extent cx="5864444" cy="5224074"/>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74103" cy="5232678"/>
                    </a:xfrm>
                    <a:prstGeom prst="rect">
                      <a:avLst/>
                    </a:prstGeom>
                  </pic:spPr>
                </pic:pic>
              </a:graphicData>
            </a:graphic>
          </wp:inline>
        </w:drawing>
      </w:r>
    </w:p>
    <w:p w14:paraId="4989FE81" w14:textId="5C25F6D0" w:rsidR="007F050A" w:rsidRPr="004B4528" w:rsidRDefault="007756DF" w:rsidP="00D506A0">
      <w:pPr>
        <w:pStyle w:val="1Hnh"/>
        <w:spacing w:beforeLines="60" w:before="144" w:afterLines="60" w:after="144" w:line="312" w:lineRule="auto"/>
        <w:rPr>
          <w:color w:val="auto"/>
          <w:sz w:val="28"/>
          <w:szCs w:val="28"/>
          <w:lang w:val="en-US"/>
        </w:rPr>
      </w:pPr>
      <w:bookmarkStart w:id="175" w:name="_Toc75189138"/>
      <w:bookmarkStart w:id="176" w:name="_Toc95816168"/>
      <w:bookmarkStart w:id="177" w:name="_Toc175046659"/>
      <w:r w:rsidRPr="004B4528">
        <w:rPr>
          <w:color w:val="auto"/>
          <w:sz w:val="28"/>
          <w:szCs w:val="28"/>
        </w:rPr>
        <w:t>Hình 4.</w:t>
      </w:r>
      <w:r w:rsidRPr="004B4528">
        <w:rPr>
          <w:color w:val="auto"/>
          <w:sz w:val="28"/>
          <w:szCs w:val="28"/>
        </w:rPr>
        <w:fldChar w:fldCharType="begin"/>
      </w:r>
      <w:r w:rsidRPr="004B4528">
        <w:rPr>
          <w:color w:val="auto"/>
          <w:sz w:val="28"/>
          <w:szCs w:val="28"/>
        </w:rPr>
        <w:instrText xml:space="preserve"> SEQ Hình_4. \* ARABIC </w:instrText>
      </w:r>
      <w:r w:rsidRPr="004B4528">
        <w:rPr>
          <w:color w:val="auto"/>
          <w:sz w:val="28"/>
          <w:szCs w:val="28"/>
        </w:rPr>
        <w:fldChar w:fldCharType="separate"/>
      </w:r>
      <w:r w:rsidR="007D5793" w:rsidRPr="004B4528">
        <w:rPr>
          <w:noProof/>
          <w:color w:val="auto"/>
          <w:sz w:val="28"/>
          <w:szCs w:val="28"/>
        </w:rPr>
        <w:t>7</w:t>
      </w:r>
      <w:r w:rsidRPr="004B4528">
        <w:rPr>
          <w:color w:val="auto"/>
          <w:sz w:val="28"/>
          <w:szCs w:val="28"/>
        </w:rPr>
        <w:fldChar w:fldCharType="end"/>
      </w:r>
      <w:r w:rsidR="009043A7" w:rsidRPr="004B4528">
        <w:rPr>
          <w:color w:val="auto"/>
          <w:sz w:val="28"/>
          <w:szCs w:val="28"/>
        </w:rPr>
        <w:t>.</w:t>
      </w:r>
      <w:r w:rsidR="009043A7" w:rsidRPr="004B4528">
        <w:rPr>
          <w:color w:val="auto"/>
          <w:sz w:val="28"/>
          <w:szCs w:val="28"/>
          <w:shd w:val="clear" w:color="auto" w:fill="FFFFFF"/>
        </w:rPr>
        <w:t xml:space="preserve"> </w:t>
      </w:r>
      <w:r w:rsidR="007F050A" w:rsidRPr="004B4528">
        <w:rPr>
          <w:color w:val="auto"/>
          <w:sz w:val="28"/>
          <w:szCs w:val="28"/>
          <w:lang w:val="en-US"/>
        </w:rPr>
        <w:t xml:space="preserve">Sơ đồ hệ thống xử lý nước thải </w:t>
      </w:r>
      <w:bookmarkEnd w:id="175"/>
      <w:r w:rsidR="007F050A" w:rsidRPr="004B4528">
        <w:rPr>
          <w:color w:val="auto"/>
          <w:sz w:val="28"/>
          <w:szCs w:val="28"/>
          <w:lang w:val="en-US"/>
        </w:rPr>
        <w:t>sinh hoạt</w:t>
      </w:r>
      <w:bookmarkEnd w:id="176"/>
      <w:bookmarkEnd w:id="177"/>
    </w:p>
    <w:p w14:paraId="4DF567E4" w14:textId="28B205EC" w:rsidR="007F050A" w:rsidRPr="004B4528" w:rsidRDefault="007F050A" w:rsidP="00D506A0">
      <w:pPr>
        <w:spacing w:beforeLines="60" w:before="144" w:afterLines="60" w:after="144" w:line="312" w:lineRule="auto"/>
        <w:ind w:firstLine="567"/>
        <w:contextualSpacing/>
        <w:jc w:val="both"/>
        <w:rPr>
          <w:rFonts w:ascii="Times New Roman" w:hAnsi="Times New Roman" w:cs="Times New Roman"/>
          <w:b/>
          <w:sz w:val="28"/>
          <w:szCs w:val="28"/>
          <w:lang w:val="vi-VN"/>
        </w:rPr>
      </w:pPr>
      <w:r w:rsidRPr="004B4528">
        <w:rPr>
          <w:rFonts w:ascii="Times New Roman" w:hAnsi="Times New Roman" w:cs="Times New Roman"/>
          <w:b/>
          <w:sz w:val="28"/>
          <w:szCs w:val="28"/>
          <w:lang w:val="pl-PL"/>
        </w:rPr>
        <w:t>Thuyết minh công nghệ:</w:t>
      </w:r>
      <w:r w:rsidR="00794A72" w:rsidRPr="004B4528">
        <w:rPr>
          <w:rFonts w:ascii="Times New Roman" w:hAnsi="Times New Roman" w:cs="Times New Roman"/>
          <w:b/>
          <w:sz w:val="28"/>
          <w:szCs w:val="28"/>
          <w:lang w:val="vi-VN"/>
        </w:rPr>
        <w:t xml:space="preserve"> </w:t>
      </w:r>
    </w:p>
    <w:p w14:paraId="4961F48A" w14:textId="62497EEC" w:rsidR="007A608D" w:rsidRPr="004B4528" w:rsidRDefault="000C32E8" w:rsidP="00D506A0">
      <w:pPr>
        <w:pStyle w:val="ListParagraph"/>
        <w:spacing w:beforeLines="60" w:before="144" w:afterLines="60" w:after="144" w:line="312" w:lineRule="auto"/>
        <w:ind w:left="0" w:firstLine="567"/>
        <w:jc w:val="both"/>
        <w:rPr>
          <w:rFonts w:ascii="Times New Roman" w:hAnsi="Times New Roman" w:cs="Times New Roman"/>
          <w:noProof/>
          <w:kern w:val="26"/>
          <w:sz w:val="28"/>
          <w:szCs w:val="28"/>
          <w:lang w:val="en-US" w:bidi="en-US"/>
        </w:rPr>
      </w:pPr>
      <w:r w:rsidRPr="004B4528">
        <w:rPr>
          <w:rFonts w:ascii="Times New Roman" w:hAnsi="Times New Roman" w:cs="Times New Roman"/>
          <w:noProof/>
          <w:kern w:val="26"/>
          <w:sz w:val="28"/>
          <w:szCs w:val="28"/>
          <w:lang w:val="en-US" w:bidi="en-US"/>
        </w:rPr>
        <w:t xml:space="preserve">Nước thải sinh </w:t>
      </w:r>
      <w:r w:rsidRPr="004B4528">
        <w:rPr>
          <w:rFonts w:ascii="Times New Roman" w:hAnsi="Times New Roman" w:cs="Times New Roman"/>
          <w:noProof/>
          <w:kern w:val="26"/>
          <w:sz w:val="28"/>
          <w:szCs w:val="28"/>
          <w:lang w:bidi="en-US"/>
        </w:rPr>
        <w:t>hoạt</w:t>
      </w:r>
      <w:r w:rsidRPr="004B4528">
        <w:rPr>
          <w:rFonts w:ascii="Times New Roman" w:hAnsi="Times New Roman" w:cs="Times New Roman"/>
          <w:noProof/>
          <w:kern w:val="26"/>
          <w:sz w:val="28"/>
          <w:szCs w:val="28"/>
          <w:lang w:val="en-US" w:bidi="en-US"/>
        </w:rPr>
        <w:t xml:space="preserve"> sau khi được tách rác, tách mỡ và nước thải từ bể tự hoại sẽ được tập trung về bể thu gom. Tại bể thu gom có bố trí một bơm nhúng chìm, bơm nước thải lên bể  điều hòa, bắt đầu quy trình xử lý.</w:t>
      </w:r>
    </w:p>
    <w:p w14:paraId="3897133A" w14:textId="2841A80F" w:rsidR="000C32E8" w:rsidRPr="004B4528" w:rsidRDefault="000C32E8" w:rsidP="00D506A0">
      <w:pPr>
        <w:pStyle w:val="ListParagraph"/>
        <w:spacing w:beforeLines="60" w:before="144" w:afterLines="60" w:after="144" w:line="312" w:lineRule="auto"/>
        <w:ind w:left="0" w:firstLine="567"/>
        <w:jc w:val="both"/>
        <w:rPr>
          <w:rFonts w:ascii="Times New Roman" w:hAnsi="Times New Roman" w:cs="Times New Roman"/>
          <w:noProof/>
          <w:kern w:val="26"/>
          <w:sz w:val="28"/>
          <w:szCs w:val="28"/>
          <w:lang w:val="en-US" w:bidi="en-US"/>
        </w:rPr>
      </w:pPr>
      <w:r w:rsidRPr="004B4528">
        <w:rPr>
          <w:rFonts w:ascii="Times New Roman" w:hAnsi="Times New Roman" w:cs="Times New Roman"/>
          <w:noProof/>
          <w:kern w:val="26"/>
          <w:sz w:val="28"/>
          <w:szCs w:val="28"/>
          <w:lang w:val="en-US" w:bidi="en-US"/>
        </w:rPr>
        <w:t xml:space="preserve">Bể điều hòa: có nhiệm vụ cân bằng lưu lượng và nồng độ. Tại đây không khí được cấp vào nhằm khuấy trộn nước thải, tránh sự phân hủy kỵ khí gây mùi hôi. </w:t>
      </w:r>
      <w:r w:rsidRPr="004B4528">
        <w:rPr>
          <w:rFonts w:ascii="Times New Roman" w:hAnsi="Times New Roman" w:cs="Times New Roman"/>
          <w:noProof/>
          <w:kern w:val="26"/>
          <w:sz w:val="28"/>
          <w:szCs w:val="28"/>
          <w:lang w:val="en-US" w:bidi="en-US"/>
        </w:rPr>
        <w:lastRenderedPageBreak/>
        <w:t>Nước thải từ Bể điều hòa sẽ được 1 bơm nước thải nhúng chìm bơm qua bể xử lý thiếu khí.</w:t>
      </w:r>
    </w:p>
    <w:p w14:paraId="79D908DC" w14:textId="2FD7D830" w:rsidR="000C32E8" w:rsidRPr="004B4528" w:rsidRDefault="000C32E8" w:rsidP="00D506A0">
      <w:pPr>
        <w:pStyle w:val="ListParagraph"/>
        <w:spacing w:beforeLines="60" w:before="144" w:afterLines="60" w:after="144" w:line="312" w:lineRule="auto"/>
        <w:ind w:left="0" w:firstLine="567"/>
        <w:jc w:val="both"/>
        <w:rPr>
          <w:rFonts w:ascii="Times New Roman" w:hAnsi="Times New Roman" w:cs="Times New Roman"/>
          <w:noProof/>
          <w:kern w:val="26"/>
          <w:sz w:val="28"/>
          <w:szCs w:val="28"/>
          <w:lang w:val="en-US" w:bidi="en-US"/>
        </w:rPr>
      </w:pPr>
      <w:r w:rsidRPr="004B4528">
        <w:rPr>
          <w:rFonts w:ascii="Times New Roman" w:hAnsi="Times New Roman" w:cs="Times New Roman"/>
          <w:noProof/>
          <w:kern w:val="26"/>
          <w:sz w:val="28"/>
          <w:szCs w:val="28"/>
          <w:lang w:val="en-US" w:bidi="en-US"/>
        </w:rPr>
        <w:t>Bể thiếu khí: Nhiệm vụ của bể này là xử lý thiếu khí. Trong bể thiếu khí được khuấy trộn thường xuyên nhờ máy thổi khí để làm tăng cường hoạt động của vi sinh vật tạo bông nhằm tăng cường hoạt tính của bông bùn và kìm hãm sự phát triển của các vi sinh vật hình sợi gây vón bùn và nổi bọt. Quá trình loại bỏ C, khử nitrat và loại bỏ P trong nước thải diễn ra trong ngăn này</w:t>
      </w:r>
    </w:p>
    <w:p w14:paraId="068D739F" w14:textId="61E839AA" w:rsidR="000C32E8" w:rsidRPr="004B4528" w:rsidRDefault="000C32E8" w:rsidP="0028681A">
      <w:pPr>
        <w:spacing w:beforeLines="60" w:before="144" w:afterLines="60" w:after="144" w:line="312" w:lineRule="auto"/>
        <w:ind w:firstLine="426"/>
        <w:jc w:val="both"/>
        <w:rPr>
          <w:rFonts w:ascii="Times New Roman" w:eastAsia="Times New Roman" w:hAnsi="Times New Roman" w:cs="Times New Roman"/>
          <w:sz w:val="28"/>
          <w:szCs w:val="28"/>
        </w:rPr>
      </w:pPr>
      <w:r w:rsidRPr="004B4528">
        <w:rPr>
          <w:rFonts w:ascii="Times New Roman" w:hAnsi="Times New Roman" w:cs="Times New Roman"/>
          <w:noProof/>
          <w:kern w:val="26"/>
          <w:sz w:val="28"/>
          <w:szCs w:val="28"/>
          <w:lang w:bidi="en-US"/>
        </w:rPr>
        <w:t xml:space="preserve">Bể hiếu khí: Sau đó, nước thải chảy tự động qua bể hiếu khí, nhiệm vụ của bể này là xử lý hiếu khí. Ở đây ôxy được cung cấp nhờ máy thổi khí hoạt động luân phiên 24/24h, đảm bảo việc phân phối khí đều trong bể thực hiện quá trình phản ứng vi sinh. Các vi sinh vật này sẽ phân hủy các chất hữu cơ thành sản phẩm cuối cùng là CO2 và H2O là giảm nồng độ bẩn trong nước thải. Trong bể thiếu khí có bố trí 1 bơm nước thải nhúng chìm để bơm nước lên Module MBR. Tại MODULE MBR – WEME ta sẽ cung cấp một lượng vi sinh vật cần thiết để để khử BOD, COD, N, P… có trong nước. Các vi sinh vật này sử dụng các chất hữu cơ có trong nước thải và một số khoáng chất làm nguồn dinh dưỡng cho hoạt sống của chúng và đồng thời các chất hữu cơ này sẽ được phân giải thành hợp chất vô cùng đơn giản. Sau đó nước thải sẽ được bơm qua màng lọc MBR, tại đây vi sinh vật, chất ô nhiễm, bùn hoàn toàn bị giữ lại tại bề mặt màng. Đồng thời chỉ có nước sạch mới qua được màng. Phần nước trong được bơm hút ra ngoài, phần bùn sẽ được hồi lưu 1 phần về bể thiếu khí, phần còn lại nằm lại trong bể bị khoáng hóa và định kỳ hút bỏ. Vì kích thước lỗ màng MBR rất nhỏ (0.01 ~ 0.4 µm) nên bùn sinh học sẽ được giữ lại trong bể, mật độ vi sinh cao và hiệu suất xử lý tăng. Điều này tạo nên ưu điểm vượt trội giúp giảm thể tích bể và diện tích sử dụng. Nước sạch sẽ bơm hút ra ngoài mà không cần qua bể lắng, lọc và khử trùng. Máy thổi khí ngoài cung cấp khí cho vi sinh hoạt động còn làm nhiệm vụ thổi bung các màng này để hạn chế bị nghẹt màng. Để màng hoạt động hiệu quả thì ta nên vệ sinh màng MBR theo chu kì bằng cách bơm hóa chất và nước cất vào ngược lại màng MBR để vệ sinh bên trong màng lọc. </w:t>
      </w:r>
      <w:r w:rsidR="00E07EEA" w:rsidRPr="004B4528">
        <w:rPr>
          <w:rFonts w:ascii="Times New Roman" w:hAnsi="Times New Roman" w:cs="Times New Roman"/>
          <w:noProof/>
          <w:kern w:val="26"/>
          <w:sz w:val="28"/>
          <w:szCs w:val="28"/>
          <w:lang w:bidi="en-US"/>
        </w:rPr>
        <w:t xml:space="preserve">Quá </w:t>
      </w:r>
      <w:r w:rsidRPr="004B4528">
        <w:rPr>
          <w:rFonts w:ascii="Times New Roman" w:hAnsi="Times New Roman" w:cs="Times New Roman"/>
          <w:noProof/>
          <w:kern w:val="26"/>
          <w:sz w:val="28"/>
          <w:szCs w:val="28"/>
          <w:lang w:bidi="en-US"/>
        </w:rPr>
        <w:t>trình này được MODULE MBR – WEME thực hiện toàn toàn tự động. Nước sau xử lý đạt tiêu chuẩn xả thải theo QCVN 14:2008/BTNMT cột B</w:t>
      </w:r>
      <w:r w:rsidR="00E07EEA" w:rsidRPr="004B4528">
        <w:rPr>
          <w:rFonts w:ascii="Times New Roman" w:hAnsi="Times New Roman" w:cs="Times New Roman"/>
          <w:noProof/>
          <w:kern w:val="26"/>
          <w:sz w:val="28"/>
          <w:szCs w:val="28"/>
          <w:lang w:bidi="en-US"/>
        </w:rPr>
        <w:t xml:space="preserve">, nước thải sau xử lý </w:t>
      </w:r>
      <w:r w:rsidR="004B4528" w:rsidRPr="004B4528">
        <w:rPr>
          <w:rFonts w:ascii="Times New Roman" w:hAnsi="Times New Roman" w:cs="Times New Roman"/>
          <w:noProof/>
          <w:kern w:val="26"/>
          <w:sz w:val="28"/>
          <w:szCs w:val="28"/>
          <w:lang w:bidi="en-US"/>
        </w:rPr>
        <w:t>trước mắt sẽ được bố trí vào bể bán tự thấm, sẽ bố trí đường ống chờ để đấu nối vào hệ thống thoát nước chung của cụm công nghiệp Cam Liên trong tương lai</w:t>
      </w:r>
      <w:r w:rsidR="00E07EEA" w:rsidRPr="004B4528">
        <w:rPr>
          <w:rFonts w:ascii="Times New Roman" w:hAnsi="Times New Roman" w:cs="Times New Roman"/>
          <w:noProof/>
          <w:kern w:val="26"/>
          <w:sz w:val="28"/>
          <w:szCs w:val="28"/>
          <w:lang w:bidi="en-US"/>
        </w:rPr>
        <w:t>.</w:t>
      </w:r>
      <w:r w:rsidR="0028681A" w:rsidRPr="004B4528">
        <w:rPr>
          <w:rFonts w:ascii="Times New Roman" w:eastAsia="Times New Roman" w:hAnsi="Times New Roman" w:cs="Times New Roman"/>
          <w:sz w:val="28"/>
          <w:szCs w:val="28"/>
        </w:rPr>
        <w:t xml:space="preserve"> </w:t>
      </w:r>
    </w:p>
    <w:p w14:paraId="1B510577" w14:textId="76A36807" w:rsidR="007F050A" w:rsidRPr="004B4528" w:rsidRDefault="007F050A" w:rsidP="00D506A0">
      <w:pPr>
        <w:pStyle w:val="NormalWeb"/>
        <w:shd w:val="clear" w:color="auto" w:fill="FFFFFF"/>
        <w:spacing w:beforeLines="60" w:before="144" w:beforeAutospacing="0" w:afterLines="60" w:after="144" w:afterAutospacing="0" w:line="312" w:lineRule="auto"/>
        <w:ind w:firstLine="720"/>
        <w:contextualSpacing/>
        <w:jc w:val="both"/>
        <w:rPr>
          <w:sz w:val="28"/>
          <w:szCs w:val="28"/>
        </w:rPr>
      </w:pPr>
      <w:r w:rsidRPr="004B4528">
        <w:rPr>
          <w:sz w:val="28"/>
          <w:szCs w:val="28"/>
        </w:rPr>
        <w:lastRenderedPageBreak/>
        <w:t>Thông số kỹ thuật của hệ thống XLNT như sau:</w:t>
      </w:r>
    </w:p>
    <w:p w14:paraId="0E4B5849" w14:textId="3CF29ACF" w:rsidR="007F050A" w:rsidRPr="004B4528" w:rsidRDefault="009003C5" w:rsidP="00D506A0">
      <w:pPr>
        <w:pStyle w:val="Caption"/>
        <w:spacing w:beforeLines="60" w:before="144" w:afterLines="60" w:after="144" w:line="312" w:lineRule="auto"/>
        <w:jc w:val="center"/>
        <w:rPr>
          <w:sz w:val="28"/>
          <w:szCs w:val="28"/>
        </w:rPr>
      </w:pPr>
      <w:bookmarkStart w:id="178" w:name="_Toc91777377"/>
      <w:bookmarkStart w:id="179" w:name="_Toc69474387"/>
      <w:bookmarkStart w:id="180" w:name="_Toc87357346"/>
      <w:bookmarkStart w:id="181" w:name="_Toc87357406"/>
      <w:bookmarkStart w:id="182" w:name="_Toc140870082"/>
      <w:r w:rsidRPr="004B4528">
        <w:rPr>
          <w:sz w:val="28"/>
          <w:szCs w:val="28"/>
        </w:rPr>
        <w:t>Bảng 4.</w:t>
      </w:r>
      <w:r w:rsidRPr="004B4528">
        <w:rPr>
          <w:sz w:val="28"/>
          <w:szCs w:val="28"/>
        </w:rPr>
        <w:fldChar w:fldCharType="begin"/>
      </w:r>
      <w:r w:rsidRPr="004B4528">
        <w:rPr>
          <w:sz w:val="28"/>
          <w:szCs w:val="28"/>
        </w:rPr>
        <w:instrText xml:space="preserve"> SEQ Bảng_4. \* ARABIC </w:instrText>
      </w:r>
      <w:r w:rsidRPr="004B4528">
        <w:rPr>
          <w:sz w:val="28"/>
          <w:szCs w:val="28"/>
        </w:rPr>
        <w:fldChar w:fldCharType="separate"/>
      </w:r>
      <w:r w:rsidR="007D5793" w:rsidRPr="004B4528">
        <w:rPr>
          <w:noProof/>
          <w:sz w:val="28"/>
          <w:szCs w:val="28"/>
        </w:rPr>
        <w:t>10</w:t>
      </w:r>
      <w:r w:rsidRPr="004B4528">
        <w:rPr>
          <w:sz w:val="28"/>
          <w:szCs w:val="28"/>
        </w:rPr>
        <w:fldChar w:fldCharType="end"/>
      </w:r>
      <w:r w:rsidR="007F050A" w:rsidRPr="004B4528">
        <w:rPr>
          <w:sz w:val="28"/>
          <w:szCs w:val="28"/>
        </w:rPr>
        <w:t>. Thông số kỹ thuật HTXL</w:t>
      </w:r>
      <w:bookmarkEnd w:id="178"/>
      <w:bookmarkEnd w:id="179"/>
      <w:bookmarkEnd w:id="180"/>
      <w:bookmarkEnd w:id="181"/>
      <w:r w:rsidR="00AF5A1A" w:rsidRPr="004B4528">
        <w:rPr>
          <w:sz w:val="28"/>
          <w:szCs w:val="28"/>
        </w:rPr>
        <w:t xml:space="preserve"> nước thải</w:t>
      </w:r>
      <w:bookmarkEnd w:id="1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4137"/>
        <w:gridCol w:w="1783"/>
        <w:gridCol w:w="2088"/>
      </w:tblGrid>
      <w:tr w:rsidR="004B4528" w:rsidRPr="004B4528" w14:paraId="62943647" w14:textId="77777777" w:rsidTr="00A61F8F">
        <w:trPr>
          <w:trHeight w:val="437"/>
          <w:tblHeader/>
        </w:trPr>
        <w:tc>
          <w:tcPr>
            <w:tcW w:w="581" w:type="pct"/>
            <w:vAlign w:val="center"/>
          </w:tcPr>
          <w:p w14:paraId="7B86A8E1" w14:textId="77777777" w:rsidR="00A61F8F" w:rsidRPr="004B4528" w:rsidRDefault="00A61F8F" w:rsidP="00314DC1">
            <w:pPr>
              <w:spacing w:after="0" w:line="240" w:lineRule="auto"/>
              <w:contextualSpacing/>
              <w:jc w:val="center"/>
              <w:rPr>
                <w:rFonts w:ascii="Times New Roman" w:hAnsi="Times New Roman" w:cs="Times New Roman"/>
                <w:b/>
                <w:bCs/>
                <w:sz w:val="28"/>
                <w:szCs w:val="28"/>
              </w:rPr>
            </w:pPr>
            <w:r w:rsidRPr="004B4528">
              <w:rPr>
                <w:rFonts w:ascii="Times New Roman" w:hAnsi="Times New Roman" w:cs="Times New Roman"/>
                <w:b/>
                <w:bCs/>
                <w:sz w:val="28"/>
                <w:szCs w:val="28"/>
              </w:rPr>
              <w:t>STT</w:t>
            </w:r>
          </w:p>
        </w:tc>
        <w:tc>
          <w:tcPr>
            <w:tcW w:w="2283" w:type="pct"/>
            <w:shd w:val="clear" w:color="auto" w:fill="auto"/>
            <w:noWrap/>
            <w:vAlign w:val="center"/>
            <w:hideMark/>
          </w:tcPr>
          <w:p w14:paraId="7809C110" w14:textId="77777777" w:rsidR="00A61F8F" w:rsidRPr="004B4528" w:rsidRDefault="00A61F8F" w:rsidP="00314DC1">
            <w:pPr>
              <w:spacing w:after="0" w:line="240" w:lineRule="auto"/>
              <w:contextualSpacing/>
              <w:jc w:val="center"/>
              <w:rPr>
                <w:rFonts w:ascii="Times New Roman" w:hAnsi="Times New Roman" w:cs="Times New Roman"/>
                <w:b/>
                <w:bCs/>
                <w:sz w:val="28"/>
                <w:szCs w:val="28"/>
              </w:rPr>
            </w:pPr>
            <w:r w:rsidRPr="004B4528">
              <w:rPr>
                <w:rFonts w:ascii="Times New Roman" w:hAnsi="Times New Roman" w:cs="Times New Roman"/>
                <w:b/>
                <w:bCs/>
                <w:sz w:val="28"/>
                <w:szCs w:val="28"/>
              </w:rPr>
              <w:t>Tên hạng mục</w:t>
            </w:r>
          </w:p>
        </w:tc>
        <w:tc>
          <w:tcPr>
            <w:tcW w:w="984" w:type="pct"/>
            <w:shd w:val="clear" w:color="auto" w:fill="auto"/>
            <w:noWrap/>
            <w:vAlign w:val="center"/>
            <w:hideMark/>
          </w:tcPr>
          <w:p w14:paraId="2940706F" w14:textId="05A5A108" w:rsidR="00A61F8F" w:rsidRPr="004B4528" w:rsidRDefault="00A61F8F" w:rsidP="00314DC1">
            <w:pPr>
              <w:spacing w:after="0" w:line="240" w:lineRule="auto"/>
              <w:contextualSpacing/>
              <w:jc w:val="center"/>
              <w:rPr>
                <w:rFonts w:ascii="Times New Roman" w:hAnsi="Times New Roman" w:cs="Times New Roman"/>
                <w:b/>
                <w:bCs/>
                <w:sz w:val="28"/>
                <w:szCs w:val="28"/>
              </w:rPr>
            </w:pPr>
            <w:r w:rsidRPr="004B4528">
              <w:rPr>
                <w:rFonts w:ascii="Times New Roman" w:hAnsi="Times New Roman" w:cs="Times New Roman"/>
                <w:b/>
                <w:bCs/>
                <w:sz w:val="28"/>
                <w:szCs w:val="28"/>
              </w:rPr>
              <w:t>Số lượng</w:t>
            </w:r>
          </w:p>
        </w:tc>
        <w:tc>
          <w:tcPr>
            <w:tcW w:w="1153" w:type="pct"/>
            <w:vAlign w:val="center"/>
          </w:tcPr>
          <w:p w14:paraId="1CB18DA8" w14:textId="3E305A9F" w:rsidR="00A61F8F" w:rsidRPr="004B4528" w:rsidRDefault="00A61F8F" w:rsidP="00314DC1">
            <w:pPr>
              <w:spacing w:after="0" w:line="240" w:lineRule="auto"/>
              <w:contextualSpacing/>
              <w:jc w:val="center"/>
              <w:rPr>
                <w:rFonts w:ascii="Times New Roman" w:hAnsi="Times New Roman" w:cs="Times New Roman"/>
                <w:b/>
                <w:bCs/>
                <w:sz w:val="28"/>
                <w:szCs w:val="28"/>
              </w:rPr>
            </w:pPr>
            <w:r w:rsidRPr="004B4528">
              <w:rPr>
                <w:rFonts w:ascii="Times New Roman" w:hAnsi="Times New Roman" w:cs="Times New Roman"/>
                <w:b/>
                <w:bCs/>
                <w:sz w:val="28"/>
                <w:szCs w:val="28"/>
              </w:rPr>
              <w:t>Thể tí</w:t>
            </w:r>
            <w:r w:rsidR="00D264A2" w:rsidRPr="004B4528">
              <w:rPr>
                <w:rFonts w:ascii="Times New Roman" w:hAnsi="Times New Roman" w:cs="Times New Roman"/>
                <w:b/>
                <w:bCs/>
                <w:sz w:val="28"/>
                <w:szCs w:val="28"/>
              </w:rPr>
              <w:t>ch</w:t>
            </w:r>
            <w:r w:rsidRPr="004B4528">
              <w:rPr>
                <w:rFonts w:ascii="Times New Roman" w:hAnsi="Times New Roman" w:cs="Times New Roman"/>
                <w:b/>
                <w:bCs/>
                <w:sz w:val="28"/>
                <w:szCs w:val="28"/>
              </w:rPr>
              <w:t xml:space="preserve"> (m</w:t>
            </w:r>
            <w:r w:rsidRPr="004B4528">
              <w:rPr>
                <w:rFonts w:ascii="Times New Roman" w:hAnsi="Times New Roman" w:cs="Times New Roman"/>
                <w:b/>
                <w:bCs/>
                <w:sz w:val="28"/>
                <w:szCs w:val="28"/>
                <w:vertAlign w:val="superscript"/>
              </w:rPr>
              <w:t>3</w:t>
            </w:r>
            <w:r w:rsidRPr="004B4528">
              <w:rPr>
                <w:rFonts w:ascii="Times New Roman" w:hAnsi="Times New Roman" w:cs="Times New Roman"/>
                <w:b/>
                <w:bCs/>
                <w:sz w:val="28"/>
                <w:szCs w:val="28"/>
              </w:rPr>
              <w:t>)</w:t>
            </w:r>
          </w:p>
        </w:tc>
      </w:tr>
      <w:tr w:rsidR="004B4528" w:rsidRPr="004B4528" w14:paraId="76739E7C" w14:textId="77777777" w:rsidTr="00A61F8F">
        <w:trPr>
          <w:trHeight w:val="361"/>
        </w:trPr>
        <w:tc>
          <w:tcPr>
            <w:tcW w:w="581" w:type="pct"/>
            <w:vAlign w:val="center"/>
          </w:tcPr>
          <w:p w14:paraId="55199CE9" w14:textId="067C7500" w:rsidR="00A61F8F" w:rsidRPr="004B4528" w:rsidRDefault="00A61F8F" w:rsidP="00314DC1">
            <w:pPr>
              <w:spacing w:after="0" w:line="240" w:lineRule="auto"/>
              <w:contextualSpacing/>
              <w:jc w:val="center"/>
              <w:rPr>
                <w:rFonts w:ascii="Times New Roman" w:hAnsi="Times New Roman" w:cs="Times New Roman"/>
                <w:sz w:val="28"/>
                <w:szCs w:val="28"/>
              </w:rPr>
            </w:pPr>
            <w:r w:rsidRPr="004B4528">
              <w:rPr>
                <w:rFonts w:ascii="Times New Roman" w:hAnsi="Times New Roman" w:cs="Times New Roman"/>
                <w:sz w:val="28"/>
                <w:szCs w:val="28"/>
              </w:rPr>
              <w:t>1</w:t>
            </w:r>
          </w:p>
        </w:tc>
        <w:tc>
          <w:tcPr>
            <w:tcW w:w="2283" w:type="pct"/>
            <w:shd w:val="clear" w:color="auto" w:fill="auto"/>
            <w:noWrap/>
            <w:vAlign w:val="center"/>
            <w:hideMark/>
          </w:tcPr>
          <w:p w14:paraId="52A57474" w14:textId="4B49B8A6" w:rsidR="00A61F8F" w:rsidRPr="004B4528" w:rsidRDefault="00A61F8F" w:rsidP="00314DC1">
            <w:pPr>
              <w:spacing w:after="0" w:line="240" w:lineRule="auto"/>
              <w:contextualSpacing/>
              <w:jc w:val="both"/>
              <w:rPr>
                <w:rFonts w:ascii="Times New Roman" w:hAnsi="Times New Roman" w:cs="Times New Roman"/>
                <w:sz w:val="28"/>
                <w:szCs w:val="28"/>
              </w:rPr>
            </w:pPr>
            <w:r w:rsidRPr="004B4528">
              <w:rPr>
                <w:rFonts w:ascii="Times New Roman" w:hAnsi="Times New Roman" w:cs="Times New Roman"/>
                <w:sz w:val="28"/>
                <w:szCs w:val="28"/>
              </w:rPr>
              <w:t>Bể thu gom</w:t>
            </w:r>
          </w:p>
        </w:tc>
        <w:tc>
          <w:tcPr>
            <w:tcW w:w="984" w:type="pct"/>
            <w:shd w:val="clear" w:color="auto" w:fill="auto"/>
            <w:noWrap/>
            <w:vAlign w:val="center"/>
          </w:tcPr>
          <w:p w14:paraId="30716FDE" w14:textId="77777777" w:rsidR="00A61F8F" w:rsidRPr="004B4528" w:rsidRDefault="00A61F8F" w:rsidP="00314DC1">
            <w:pPr>
              <w:spacing w:after="0" w:line="240" w:lineRule="auto"/>
              <w:contextualSpacing/>
              <w:jc w:val="center"/>
              <w:rPr>
                <w:rFonts w:ascii="Times New Roman" w:hAnsi="Times New Roman" w:cs="Times New Roman"/>
                <w:sz w:val="28"/>
                <w:szCs w:val="28"/>
              </w:rPr>
            </w:pPr>
            <w:r w:rsidRPr="004B4528">
              <w:rPr>
                <w:rFonts w:ascii="Times New Roman" w:hAnsi="Times New Roman" w:cs="Times New Roman"/>
                <w:sz w:val="28"/>
                <w:szCs w:val="28"/>
              </w:rPr>
              <w:t>1</w:t>
            </w:r>
          </w:p>
        </w:tc>
        <w:tc>
          <w:tcPr>
            <w:tcW w:w="1153" w:type="pct"/>
            <w:vAlign w:val="center"/>
          </w:tcPr>
          <w:p w14:paraId="6849E8C4" w14:textId="6EE40C09" w:rsidR="00A61F8F" w:rsidRPr="004B4528" w:rsidRDefault="00A61F8F" w:rsidP="00314DC1">
            <w:pPr>
              <w:spacing w:after="0" w:line="240" w:lineRule="auto"/>
              <w:contextualSpacing/>
              <w:jc w:val="center"/>
              <w:rPr>
                <w:rFonts w:ascii="Times New Roman" w:hAnsi="Times New Roman" w:cs="Times New Roman"/>
                <w:sz w:val="28"/>
                <w:szCs w:val="28"/>
              </w:rPr>
            </w:pPr>
            <w:r w:rsidRPr="004B4528">
              <w:rPr>
                <w:rFonts w:ascii="Times New Roman" w:eastAsia="Times New Roman" w:hAnsi="Times New Roman" w:cs="Times New Roman"/>
                <w:sz w:val="28"/>
                <w:szCs w:val="28"/>
              </w:rPr>
              <w:t>2</w:t>
            </w:r>
          </w:p>
        </w:tc>
      </w:tr>
      <w:tr w:rsidR="004B4528" w:rsidRPr="004B4528" w14:paraId="2823D70F" w14:textId="77777777" w:rsidTr="00A61F8F">
        <w:trPr>
          <w:trHeight w:val="361"/>
        </w:trPr>
        <w:tc>
          <w:tcPr>
            <w:tcW w:w="581" w:type="pct"/>
            <w:vAlign w:val="center"/>
          </w:tcPr>
          <w:p w14:paraId="2FAB579C" w14:textId="01FE272E" w:rsidR="000C32E8" w:rsidRPr="004B4528" w:rsidRDefault="000C32E8" w:rsidP="00314DC1">
            <w:pPr>
              <w:spacing w:after="0" w:line="240" w:lineRule="auto"/>
              <w:contextualSpacing/>
              <w:jc w:val="center"/>
              <w:rPr>
                <w:rFonts w:ascii="Times New Roman" w:hAnsi="Times New Roman" w:cs="Times New Roman"/>
                <w:sz w:val="28"/>
                <w:szCs w:val="28"/>
              </w:rPr>
            </w:pPr>
            <w:r w:rsidRPr="004B4528">
              <w:rPr>
                <w:rFonts w:ascii="Times New Roman" w:hAnsi="Times New Roman" w:cs="Times New Roman"/>
                <w:sz w:val="28"/>
                <w:szCs w:val="28"/>
              </w:rPr>
              <w:t>2</w:t>
            </w:r>
          </w:p>
        </w:tc>
        <w:tc>
          <w:tcPr>
            <w:tcW w:w="2283" w:type="pct"/>
            <w:shd w:val="clear" w:color="auto" w:fill="auto"/>
            <w:noWrap/>
            <w:vAlign w:val="center"/>
          </w:tcPr>
          <w:p w14:paraId="5B4CBC30" w14:textId="622FDA75" w:rsidR="000C32E8" w:rsidRPr="004B4528" w:rsidRDefault="000C32E8" w:rsidP="00314DC1">
            <w:pPr>
              <w:spacing w:after="0" w:line="240" w:lineRule="auto"/>
              <w:contextualSpacing/>
              <w:jc w:val="both"/>
              <w:rPr>
                <w:rFonts w:ascii="Times New Roman" w:hAnsi="Times New Roman" w:cs="Times New Roman"/>
                <w:sz w:val="28"/>
                <w:szCs w:val="28"/>
              </w:rPr>
            </w:pPr>
            <w:r w:rsidRPr="004B4528">
              <w:rPr>
                <w:rFonts w:ascii="Times New Roman" w:hAnsi="Times New Roman" w:cs="Times New Roman"/>
                <w:sz w:val="28"/>
                <w:szCs w:val="28"/>
              </w:rPr>
              <w:t>Bể điều hoà</w:t>
            </w:r>
          </w:p>
        </w:tc>
        <w:tc>
          <w:tcPr>
            <w:tcW w:w="984" w:type="pct"/>
            <w:shd w:val="clear" w:color="auto" w:fill="auto"/>
            <w:noWrap/>
            <w:vAlign w:val="center"/>
          </w:tcPr>
          <w:p w14:paraId="29DC56FA" w14:textId="7F213E58" w:rsidR="000C32E8" w:rsidRPr="004B4528" w:rsidRDefault="000C32E8" w:rsidP="00314DC1">
            <w:pPr>
              <w:spacing w:after="0" w:line="240" w:lineRule="auto"/>
              <w:contextualSpacing/>
              <w:jc w:val="center"/>
              <w:rPr>
                <w:rFonts w:ascii="Times New Roman" w:hAnsi="Times New Roman" w:cs="Times New Roman"/>
                <w:sz w:val="28"/>
                <w:szCs w:val="28"/>
              </w:rPr>
            </w:pPr>
            <w:r w:rsidRPr="004B4528">
              <w:rPr>
                <w:rFonts w:ascii="Times New Roman" w:hAnsi="Times New Roman" w:cs="Times New Roman"/>
                <w:sz w:val="28"/>
                <w:szCs w:val="28"/>
              </w:rPr>
              <w:t>1</w:t>
            </w:r>
          </w:p>
        </w:tc>
        <w:tc>
          <w:tcPr>
            <w:tcW w:w="1153" w:type="pct"/>
            <w:vAlign w:val="center"/>
          </w:tcPr>
          <w:p w14:paraId="050190FC" w14:textId="31E8D88E" w:rsidR="000C32E8" w:rsidRPr="004B4528" w:rsidRDefault="000C32E8" w:rsidP="00314DC1">
            <w:pPr>
              <w:spacing w:after="0" w:line="240" w:lineRule="auto"/>
              <w:contextualSpacing/>
              <w:jc w:val="center"/>
              <w:rPr>
                <w:rFonts w:ascii="Times New Roman" w:eastAsia="Times New Roman" w:hAnsi="Times New Roman" w:cs="Times New Roman"/>
                <w:sz w:val="28"/>
                <w:szCs w:val="28"/>
              </w:rPr>
            </w:pPr>
            <w:r w:rsidRPr="004B4528">
              <w:rPr>
                <w:rFonts w:ascii="Times New Roman" w:eastAsia="Times New Roman" w:hAnsi="Times New Roman" w:cs="Times New Roman"/>
                <w:sz w:val="28"/>
                <w:szCs w:val="28"/>
              </w:rPr>
              <w:t>40</w:t>
            </w:r>
          </w:p>
        </w:tc>
      </w:tr>
      <w:tr w:rsidR="004B4528" w:rsidRPr="004B4528" w14:paraId="5A4E4BDC" w14:textId="77777777" w:rsidTr="00A61F8F">
        <w:trPr>
          <w:trHeight w:val="361"/>
        </w:trPr>
        <w:tc>
          <w:tcPr>
            <w:tcW w:w="581" w:type="pct"/>
            <w:vAlign w:val="center"/>
          </w:tcPr>
          <w:p w14:paraId="2FE20BA0" w14:textId="08C126F2" w:rsidR="000C32E8" w:rsidRPr="004B4528" w:rsidRDefault="000C32E8" w:rsidP="00314DC1">
            <w:pPr>
              <w:spacing w:after="0" w:line="240" w:lineRule="auto"/>
              <w:contextualSpacing/>
              <w:jc w:val="center"/>
              <w:rPr>
                <w:rFonts w:ascii="Times New Roman" w:hAnsi="Times New Roman" w:cs="Times New Roman"/>
                <w:sz w:val="28"/>
                <w:szCs w:val="28"/>
              </w:rPr>
            </w:pPr>
            <w:r w:rsidRPr="004B4528">
              <w:rPr>
                <w:rFonts w:ascii="Times New Roman" w:hAnsi="Times New Roman" w:cs="Times New Roman"/>
                <w:sz w:val="28"/>
                <w:szCs w:val="28"/>
              </w:rPr>
              <w:t>3</w:t>
            </w:r>
          </w:p>
        </w:tc>
        <w:tc>
          <w:tcPr>
            <w:tcW w:w="2283" w:type="pct"/>
            <w:shd w:val="clear" w:color="auto" w:fill="auto"/>
            <w:noWrap/>
            <w:vAlign w:val="center"/>
          </w:tcPr>
          <w:p w14:paraId="0DE4B8E4" w14:textId="08D71182" w:rsidR="000C32E8" w:rsidRPr="004B4528" w:rsidRDefault="000C32E8" w:rsidP="00314DC1">
            <w:pPr>
              <w:spacing w:after="0" w:line="240" w:lineRule="auto"/>
              <w:contextualSpacing/>
              <w:jc w:val="both"/>
              <w:rPr>
                <w:rFonts w:ascii="Times New Roman" w:hAnsi="Times New Roman" w:cs="Times New Roman"/>
                <w:sz w:val="28"/>
                <w:szCs w:val="28"/>
              </w:rPr>
            </w:pPr>
            <w:r w:rsidRPr="004B4528">
              <w:rPr>
                <w:rFonts w:ascii="Times New Roman" w:hAnsi="Times New Roman" w:cs="Times New Roman"/>
                <w:sz w:val="28"/>
                <w:szCs w:val="28"/>
              </w:rPr>
              <w:t>Bể thiếu khí</w:t>
            </w:r>
          </w:p>
        </w:tc>
        <w:tc>
          <w:tcPr>
            <w:tcW w:w="984" w:type="pct"/>
            <w:shd w:val="clear" w:color="auto" w:fill="auto"/>
            <w:noWrap/>
            <w:vAlign w:val="center"/>
          </w:tcPr>
          <w:p w14:paraId="1A95CC69" w14:textId="3961B7AC" w:rsidR="000C32E8" w:rsidRPr="004B4528" w:rsidRDefault="000C32E8" w:rsidP="00314DC1">
            <w:pPr>
              <w:spacing w:after="0" w:line="240" w:lineRule="auto"/>
              <w:contextualSpacing/>
              <w:jc w:val="center"/>
              <w:rPr>
                <w:rFonts w:ascii="Times New Roman" w:hAnsi="Times New Roman" w:cs="Times New Roman"/>
                <w:sz w:val="28"/>
                <w:szCs w:val="28"/>
              </w:rPr>
            </w:pPr>
            <w:r w:rsidRPr="004B4528">
              <w:rPr>
                <w:rFonts w:ascii="Times New Roman" w:hAnsi="Times New Roman" w:cs="Times New Roman"/>
                <w:sz w:val="28"/>
                <w:szCs w:val="28"/>
              </w:rPr>
              <w:t>1</w:t>
            </w:r>
          </w:p>
        </w:tc>
        <w:tc>
          <w:tcPr>
            <w:tcW w:w="1153" w:type="pct"/>
            <w:vAlign w:val="center"/>
          </w:tcPr>
          <w:p w14:paraId="7FCF99DA" w14:textId="47AFB0E4" w:rsidR="000C32E8" w:rsidRPr="004B4528" w:rsidRDefault="000C32E8" w:rsidP="00314DC1">
            <w:pPr>
              <w:spacing w:after="0" w:line="240" w:lineRule="auto"/>
              <w:contextualSpacing/>
              <w:jc w:val="center"/>
              <w:rPr>
                <w:rFonts w:ascii="Times New Roman" w:eastAsia="Times New Roman" w:hAnsi="Times New Roman" w:cs="Times New Roman"/>
                <w:sz w:val="28"/>
                <w:szCs w:val="28"/>
              </w:rPr>
            </w:pPr>
            <w:r w:rsidRPr="004B4528">
              <w:rPr>
                <w:rFonts w:ascii="Times New Roman" w:eastAsia="Times New Roman" w:hAnsi="Times New Roman" w:cs="Times New Roman"/>
                <w:sz w:val="28"/>
                <w:szCs w:val="28"/>
              </w:rPr>
              <w:t>20</w:t>
            </w:r>
          </w:p>
        </w:tc>
      </w:tr>
      <w:tr w:rsidR="004B4528" w:rsidRPr="004B4528" w14:paraId="1021C2E0" w14:textId="77777777" w:rsidTr="00A61F8F">
        <w:trPr>
          <w:trHeight w:val="361"/>
        </w:trPr>
        <w:tc>
          <w:tcPr>
            <w:tcW w:w="581" w:type="pct"/>
            <w:vAlign w:val="center"/>
          </w:tcPr>
          <w:p w14:paraId="760ACD65" w14:textId="7A3DCE35" w:rsidR="000C32E8" w:rsidRPr="004B4528" w:rsidRDefault="000C32E8" w:rsidP="00314DC1">
            <w:pPr>
              <w:spacing w:after="0" w:line="240" w:lineRule="auto"/>
              <w:contextualSpacing/>
              <w:jc w:val="center"/>
              <w:rPr>
                <w:rFonts w:ascii="Times New Roman" w:hAnsi="Times New Roman" w:cs="Times New Roman"/>
                <w:sz w:val="28"/>
                <w:szCs w:val="28"/>
              </w:rPr>
            </w:pPr>
            <w:r w:rsidRPr="004B4528">
              <w:rPr>
                <w:rFonts w:ascii="Times New Roman" w:hAnsi="Times New Roman" w:cs="Times New Roman"/>
                <w:sz w:val="28"/>
                <w:szCs w:val="28"/>
              </w:rPr>
              <w:t>4</w:t>
            </w:r>
          </w:p>
        </w:tc>
        <w:tc>
          <w:tcPr>
            <w:tcW w:w="2283" w:type="pct"/>
            <w:shd w:val="clear" w:color="auto" w:fill="auto"/>
            <w:noWrap/>
            <w:vAlign w:val="center"/>
          </w:tcPr>
          <w:p w14:paraId="1776A1D1" w14:textId="654B6B61" w:rsidR="000C32E8" w:rsidRPr="004B4528" w:rsidRDefault="000C32E8" w:rsidP="00314DC1">
            <w:pPr>
              <w:spacing w:after="0" w:line="240" w:lineRule="auto"/>
              <w:contextualSpacing/>
              <w:jc w:val="both"/>
              <w:rPr>
                <w:rFonts w:ascii="Times New Roman" w:hAnsi="Times New Roman" w:cs="Times New Roman"/>
                <w:sz w:val="28"/>
                <w:szCs w:val="28"/>
              </w:rPr>
            </w:pPr>
            <w:r w:rsidRPr="004B4528">
              <w:rPr>
                <w:rFonts w:ascii="Times New Roman" w:hAnsi="Times New Roman" w:cs="Times New Roman"/>
                <w:sz w:val="28"/>
                <w:szCs w:val="28"/>
              </w:rPr>
              <w:t>Bể hiếu khí</w:t>
            </w:r>
          </w:p>
        </w:tc>
        <w:tc>
          <w:tcPr>
            <w:tcW w:w="984" w:type="pct"/>
            <w:shd w:val="clear" w:color="auto" w:fill="auto"/>
            <w:noWrap/>
            <w:vAlign w:val="center"/>
          </w:tcPr>
          <w:p w14:paraId="3D2A87CC" w14:textId="74D00524" w:rsidR="000C32E8" w:rsidRPr="004B4528" w:rsidRDefault="000C32E8" w:rsidP="00314DC1">
            <w:pPr>
              <w:spacing w:after="0" w:line="240" w:lineRule="auto"/>
              <w:contextualSpacing/>
              <w:jc w:val="center"/>
              <w:rPr>
                <w:rFonts w:ascii="Times New Roman" w:hAnsi="Times New Roman" w:cs="Times New Roman"/>
                <w:sz w:val="28"/>
                <w:szCs w:val="28"/>
              </w:rPr>
            </w:pPr>
            <w:r w:rsidRPr="004B4528">
              <w:rPr>
                <w:rFonts w:ascii="Times New Roman" w:hAnsi="Times New Roman" w:cs="Times New Roman"/>
                <w:sz w:val="28"/>
                <w:szCs w:val="28"/>
              </w:rPr>
              <w:t>1</w:t>
            </w:r>
          </w:p>
        </w:tc>
        <w:tc>
          <w:tcPr>
            <w:tcW w:w="1153" w:type="pct"/>
            <w:vAlign w:val="center"/>
          </w:tcPr>
          <w:p w14:paraId="23A871C8" w14:textId="4107F493" w:rsidR="000C32E8" w:rsidRPr="004B4528" w:rsidRDefault="000C32E8" w:rsidP="00314DC1">
            <w:pPr>
              <w:spacing w:after="0" w:line="240" w:lineRule="auto"/>
              <w:contextualSpacing/>
              <w:jc w:val="center"/>
              <w:rPr>
                <w:rFonts w:ascii="Times New Roman" w:eastAsia="Times New Roman" w:hAnsi="Times New Roman" w:cs="Times New Roman"/>
                <w:sz w:val="28"/>
                <w:szCs w:val="28"/>
              </w:rPr>
            </w:pPr>
            <w:r w:rsidRPr="004B4528">
              <w:rPr>
                <w:rFonts w:ascii="Times New Roman" w:eastAsia="Times New Roman" w:hAnsi="Times New Roman" w:cs="Times New Roman"/>
                <w:sz w:val="28"/>
                <w:szCs w:val="28"/>
              </w:rPr>
              <w:t>20</w:t>
            </w:r>
          </w:p>
        </w:tc>
      </w:tr>
      <w:tr w:rsidR="004B4528" w:rsidRPr="004B4528" w14:paraId="5E266664" w14:textId="77777777" w:rsidTr="00A61F8F">
        <w:trPr>
          <w:trHeight w:val="361"/>
        </w:trPr>
        <w:tc>
          <w:tcPr>
            <w:tcW w:w="581" w:type="pct"/>
            <w:vAlign w:val="center"/>
          </w:tcPr>
          <w:p w14:paraId="4C9401D8" w14:textId="20EF4C67" w:rsidR="00A61F8F" w:rsidRPr="004B4528" w:rsidRDefault="00A61F8F" w:rsidP="00314DC1">
            <w:pPr>
              <w:spacing w:after="0" w:line="240" w:lineRule="auto"/>
              <w:contextualSpacing/>
              <w:jc w:val="center"/>
              <w:rPr>
                <w:rFonts w:ascii="Times New Roman" w:hAnsi="Times New Roman" w:cs="Times New Roman"/>
                <w:sz w:val="28"/>
                <w:szCs w:val="28"/>
              </w:rPr>
            </w:pPr>
            <w:r w:rsidRPr="004B4528">
              <w:rPr>
                <w:rFonts w:ascii="Times New Roman" w:hAnsi="Times New Roman" w:cs="Times New Roman"/>
                <w:sz w:val="28"/>
                <w:szCs w:val="28"/>
              </w:rPr>
              <w:t>2</w:t>
            </w:r>
          </w:p>
        </w:tc>
        <w:tc>
          <w:tcPr>
            <w:tcW w:w="2283" w:type="pct"/>
            <w:shd w:val="clear" w:color="auto" w:fill="auto"/>
            <w:noWrap/>
            <w:vAlign w:val="center"/>
            <w:hideMark/>
          </w:tcPr>
          <w:p w14:paraId="65178C9D" w14:textId="6866B71F" w:rsidR="00A61F8F" w:rsidRPr="004B4528" w:rsidRDefault="00A61F8F" w:rsidP="00314DC1">
            <w:pPr>
              <w:spacing w:after="0" w:line="240" w:lineRule="auto"/>
              <w:contextualSpacing/>
              <w:jc w:val="both"/>
              <w:rPr>
                <w:rFonts w:ascii="Times New Roman" w:hAnsi="Times New Roman" w:cs="Times New Roman"/>
                <w:sz w:val="28"/>
                <w:szCs w:val="28"/>
              </w:rPr>
            </w:pPr>
            <w:r w:rsidRPr="004B4528">
              <w:rPr>
                <w:rFonts w:ascii="Times New Roman" w:hAnsi="Times New Roman" w:cs="Times New Roman"/>
                <w:sz w:val="28"/>
                <w:szCs w:val="28"/>
              </w:rPr>
              <w:t>Bể chứa nước thải</w:t>
            </w:r>
            <w:r w:rsidR="000C32E8" w:rsidRPr="004B4528">
              <w:rPr>
                <w:rFonts w:ascii="Times New Roman" w:hAnsi="Times New Roman" w:cs="Times New Roman"/>
                <w:sz w:val="28"/>
                <w:szCs w:val="28"/>
              </w:rPr>
              <w:t xml:space="preserve"> (bán tự thấm</w:t>
            </w:r>
          </w:p>
        </w:tc>
        <w:tc>
          <w:tcPr>
            <w:tcW w:w="984" w:type="pct"/>
            <w:shd w:val="clear" w:color="auto" w:fill="auto"/>
            <w:noWrap/>
            <w:vAlign w:val="center"/>
          </w:tcPr>
          <w:p w14:paraId="537A585F" w14:textId="77777777" w:rsidR="00A61F8F" w:rsidRPr="004B4528" w:rsidRDefault="00A61F8F" w:rsidP="00314DC1">
            <w:pPr>
              <w:spacing w:after="0" w:line="240" w:lineRule="auto"/>
              <w:contextualSpacing/>
              <w:jc w:val="center"/>
              <w:rPr>
                <w:rFonts w:ascii="Times New Roman" w:hAnsi="Times New Roman" w:cs="Times New Roman"/>
                <w:sz w:val="28"/>
                <w:szCs w:val="28"/>
              </w:rPr>
            </w:pPr>
            <w:r w:rsidRPr="004B4528">
              <w:rPr>
                <w:rFonts w:ascii="Times New Roman" w:hAnsi="Times New Roman" w:cs="Times New Roman"/>
                <w:sz w:val="28"/>
                <w:szCs w:val="28"/>
              </w:rPr>
              <w:t>1</w:t>
            </w:r>
          </w:p>
        </w:tc>
        <w:tc>
          <w:tcPr>
            <w:tcW w:w="1153" w:type="pct"/>
            <w:vAlign w:val="center"/>
          </w:tcPr>
          <w:p w14:paraId="01D186A0" w14:textId="7382E1E7" w:rsidR="00A61F8F" w:rsidRPr="004B4528" w:rsidRDefault="000C32E8" w:rsidP="00314DC1">
            <w:pPr>
              <w:spacing w:after="0" w:line="240" w:lineRule="auto"/>
              <w:contextualSpacing/>
              <w:jc w:val="center"/>
              <w:rPr>
                <w:rFonts w:ascii="Times New Roman" w:hAnsi="Times New Roman" w:cs="Times New Roman"/>
                <w:sz w:val="28"/>
                <w:szCs w:val="28"/>
              </w:rPr>
            </w:pPr>
            <w:r w:rsidRPr="004B4528">
              <w:rPr>
                <w:rFonts w:ascii="Times New Roman" w:eastAsia="Times New Roman" w:hAnsi="Times New Roman" w:cs="Times New Roman"/>
                <w:sz w:val="28"/>
                <w:szCs w:val="28"/>
              </w:rPr>
              <w:t>40</w:t>
            </w:r>
          </w:p>
        </w:tc>
      </w:tr>
    </w:tbl>
    <w:p w14:paraId="61774BE4" w14:textId="7829A82E" w:rsidR="007F050A" w:rsidRPr="004B4528" w:rsidRDefault="007F050A" w:rsidP="00D506A0">
      <w:pPr>
        <w:spacing w:beforeLines="60" w:before="144" w:afterLines="60" w:after="144" w:line="312" w:lineRule="auto"/>
        <w:ind w:firstLine="720"/>
        <w:contextualSpacing/>
        <w:jc w:val="both"/>
        <w:rPr>
          <w:rFonts w:ascii="Times New Roman" w:hAnsi="Times New Roman" w:cs="Times New Roman"/>
          <w:sz w:val="28"/>
          <w:szCs w:val="28"/>
        </w:rPr>
      </w:pPr>
      <w:r w:rsidRPr="004B4528">
        <w:rPr>
          <w:rFonts w:ascii="Times New Roman" w:hAnsi="Times New Roman" w:cs="Times New Roman"/>
          <w:sz w:val="28"/>
          <w:szCs w:val="28"/>
        </w:rPr>
        <w:t>Danh mục máy móc thiết bị sử dụng trong HTXL nước thải của dự án:</w:t>
      </w:r>
    </w:p>
    <w:p w14:paraId="7125E1F9" w14:textId="555AF1A3" w:rsidR="00842F9D" w:rsidRPr="004B4528" w:rsidRDefault="00842F9D" w:rsidP="00D506A0">
      <w:pPr>
        <w:spacing w:beforeLines="60" w:before="144" w:afterLines="60" w:after="144" w:line="312" w:lineRule="auto"/>
        <w:ind w:firstLine="720"/>
        <w:contextualSpacing/>
        <w:jc w:val="both"/>
        <w:rPr>
          <w:rFonts w:ascii="Times New Roman" w:hAnsi="Times New Roman" w:cs="Times New Roman"/>
          <w:sz w:val="28"/>
          <w:szCs w:val="28"/>
        </w:rPr>
      </w:pPr>
    </w:p>
    <w:p w14:paraId="1CF4CE83" w14:textId="77777777" w:rsidR="00842F9D" w:rsidRPr="004B4528" w:rsidRDefault="00842F9D" w:rsidP="00D506A0">
      <w:pPr>
        <w:spacing w:beforeLines="60" w:before="144" w:afterLines="60" w:after="144" w:line="312" w:lineRule="auto"/>
        <w:ind w:firstLine="720"/>
        <w:contextualSpacing/>
        <w:jc w:val="both"/>
        <w:rPr>
          <w:rFonts w:ascii="Times New Roman" w:hAnsi="Times New Roman" w:cs="Times New Roman"/>
          <w:sz w:val="28"/>
          <w:szCs w:val="28"/>
        </w:rPr>
      </w:pPr>
    </w:p>
    <w:p w14:paraId="38A75367" w14:textId="31C7B2A4" w:rsidR="007F050A" w:rsidRPr="004B4528" w:rsidRDefault="009003C5" w:rsidP="00D506A0">
      <w:pPr>
        <w:pStyle w:val="1Bng"/>
        <w:spacing w:beforeLines="60" w:before="144" w:afterLines="60" w:after="144" w:line="312" w:lineRule="auto"/>
        <w:ind w:firstLine="0"/>
        <w:rPr>
          <w:color w:val="auto"/>
          <w:sz w:val="28"/>
          <w:szCs w:val="28"/>
          <w:lang w:val="pt-BR"/>
        </w:rPr>
      </w:pPr>
      <w:bookmarkStart w:id="183" w:name="_Toc91777378"/>
      <w:bookmarkStart w:id="184" w:name="_Toc69474388"/>
      <w:bookmarkStart w:id="185" w:name="_Toc87357347"/>
      <w:bookmarkStart w:id="186" w:name="_Toc87357407"/>
      <w:bookmarkStart w:id="187" w:name="_Toc140870083"/>
      <w:r w:rsidRPr="004B4528">
        <w:rPr>
          <w:color w:val="auto"/>
          <w:sz w:val="28"/>
          <w:szCs w:val="28"/>
        </w:rPr>
        <w:t>Bảng 4.</w:t>
      </w:r>
      <w:r w:rsidR="00E53FD2" w:rsidRPr="004B4528">
        <w:rPr>
          <w:color w:val="auto"/>
          <w:sz w:val="28"/>
          <w:szCs w:val="28"/>
        </w:rPr>
        <w:fldChar w:fldCharType="begin"/>
      </w:r>
      <w:r w:rsidR="00E53FD2" w:rsidRPr="004B4528">
        <w:rPr>
          <w:color w:val="auto"/>
          <w:sz w:val="28"/>
          <w:szCs w:val="28"/>
        </w:rPr>
        <w:instrText xml:space="preserve"> SEQ Bảng_4. \* ARABIC </w:instrText>
      </w:r>
      <w:r w:rsidR="00E53FD2" w:rsidRPr="004B4528">
        <w:rPr>
          <w:color w:val="auto"/>
          <w:sz w:val="28"/>
          <w:szCs w:val="28"/>
        </w:rPr>
        <w:fldChar w:fldCharType="separate"/>
      </w:r>
      <w:r w:rsidR="007D5793" w:rsidRPr="004B4528">
        <w:rPr>
          <w:noProof/>
          <w:color w:val="auto"/>
          <w:sz w:val="28"/>
          <w:szCs w:val="28"/>
        </w:rPr>
        <w:t>11</w:t>
      </w:r>
      <w:r w:rsidR="00E53FD2" w:rsidRPr="004B4528">
        <w:rPr>
          <w:noProof/>
          <w:color w:val="auto"/>
          <w:sz w:val="28"/>
          <w:szCs w:val="28"/>
        </w:rPr>
        <w:fldChar w:fldCharType="end"/>
      </w:r>
      <w:r w:rsidR="007F050A" w:rsidRPr="004B4528">
        <w:rPr>
          <w:color w:val="auto"/>
          <w:sz w:val="28"/>
          <w:szCs w:val="28"/>
        </w:rPr>
        <w:t xml:space="preserve">. </w:t>
      </w:r>
      <w:r w:rsidR="007F050A" w:rsidRPr="004B4528">
        <w:rPr>
          <w:color w:val="auto"/>
          <w:sz w:val="28"/>
          <w:szCs w:val="28"/>
          <w:lang w:val="pt-BR"/>
        </w:rPr>
        <w:t>Danh mục máy móc, thiết bị của HTXL</w:t>
      </w:r>
      <w:bookmarkEnd w:id="183"/>
      <w:bookmarkEnd w:id="184"/>
      <w:bookmarkEnd w:id="185"/>
      <w:bookmarkEnd w:id="186"/>
      <w:r w:rsidR="00AF5A1A" w:rsidRPr="004B4528">
        <w:rPr>
          <w:color w:val="auto"/>
          <w:sz w:val="28"/>
          <w:szCs w:val="28"/>
          <w:lang w:val="pt-BR"/>
        </w:rPr>
        <w:t xml:space="preserve"> nước thải</w:t>
      </w:r>
      <w:bookmarkEnd w:id="187"/>
    </w:p>
    <w:tbl>
      <w:tblPr>
        <w:tblW w:w="9639" w:type="dxa"/>
        <w:tblInd w:w="-10" w:type="dxa"/>
        <w:tblLayout w:type="fixed"/>
        <w:tblLook w:val="04A0" w:firstRow="1" w:lastRow="0" w:firstColumn="1" w:lastColumn="0" w:noHBand="0" w:noVBand="1"/>
      </w:tblPr>
      <w:tblGrid>
        <w:gridCol w:w="741"/>
        <w:gridCol w:w="1244"/>
        <w:gridCol w:w="1276"/>
        <w:gridCol w:w="1417"/>
        <w:gridCol w:w="3119"/>
        <w:gridCol w:w="882"/>
        <w:gridCol w:w="960"/>
      </w:tblGrid>
      <w:tr w:rsidR="00D506A0" w:rsidRPr="004B4528" w14:paraId="29B8C21D" w14:textId="77777777" w:rsidTr="00D264A2">
        <w:trPr>
          <w:trHeight w:val="645"/>
          <w:tblHeader/>
        </w:trPr>
        <w:tc>
          <w:tcPr>
            <w:tcW w:w="74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B765B09" w14:textId="77777777" w:rsidR="007A608D" w:rsidRPr="004B4528" w:rsidRDefault="007A608D" w:rsidP="00314DC1">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STT</w:t>
            </w:r>
          </w:p>
        </w:tc>
        <w:tc>
          <w:tcPr>
            <w:tcW w:w="1244" w:type="dxa"/>
            <w:tcBorders>
              <w:top w:val="single" w:sz="8" w:space="0" w:color="auto"/>
              <w:left w:val="nil"/>
              <w:bottom w:val="single" w:sz="4" w:space="0" w:color="auto"/>
              <w:right w:val="single" w:sz="4" w:space="0" w:color="auto"/>
            </w:tcBorders>
            <w:shd w:val="clear" w:color="auto" w:fill="auto"/>
            <w:vAlign w:val="center"/>
            <w:hideMark/>
          </w:tcPr>
          <w:p w14:paraId="768F3CDC" w14:textId="59D4EC4C" w:rsidR="007A608D" w:rsidRPr="004B4528" w:rsidRDefault="00DE69E5" w:rsidP="00314DC1">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Tên thiết bị</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14:paraId="701EC6E5" w14:textId="0F3D8BFC" w:rsidR="007A608D" w:rsidRPr="004B4528" w:rsidRDefault="007A608D" w:rsidP="00314DC1">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M</w:t>
            </w:r>
            <w:r w:rsidR="00DE69E5" w:rsidRPr="004B4528">
              <w:rPr>
                <w:rFonts w:ascii="Times New Roman" w:hAnsi="Times New Roman" w:cs="Times New Roman"/>
                <w:b/>
                <w:bCs/>
                <w:sz w:val="28"/>
                <w:szCs w:val="28"/>
              </w:rPr>
              <w:t>odel</w:t>
            </w:r>
          </w:p>
        </w:tc>
        <w:tc>
          <w:tcPr>
            <w:tcW w:w="1417" w:type="dxa"/>
            <w:tcBorders>
              <w:top w:val="single" w:sz="8" w:space="0" w:color="auto"/>
              <w:left w:val="nil"/>
              <w:bottom w:val="single" w:sz="4" w:space="0" w:color="auto"/>
              <w:right w:val="single" w:sz="4" w:space="0" w:color="auto"/>
            </w:tcBorders>
            <w:shd w:val="clear" w:color="auto" w:fill="auto"/>
            <w:noWrap/>
            <w:vAlign w:val="center"/>
            <w:hideMark/>
          </w:tcPr>
          <w:p w14:paraId="67C12C82" w14:textId="0AB23431" w:rsidR="007A608D" w:rsidRPr="004B4528" w:rsidRDefault="00DE69E5" w:rsidP="00314DC1">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Nhãn hiệu</w:t>
            </w:r>
          </w:p>
        </w:tc>
        <w:tc>
          <w:tcPr>
            <w:tcW w:w="3119" w:type="dxa"/>
            <w:tcBorders>
              <w:top w:val="single" w:sz="8" w:space="0" w:color="auto"/>
              <w:left w:val="nil"/>
              <w:bottom w:val="single" w:sz="4" w:space="0" w:color="auto"/>
              <w:right w:val="single" w:sz="4" w:space="0" w:color="auto"/>
            </w:tcBorders>
            <w:shd w:val="clear" w:color="auto" w:fill="auto"/>
            <w:vAlign w:val="center"/>
            <w:hideMark/>
          </w:tcPr>
          <w:p w14:paraId="78D57806" w14:textId="3EFBC5D5" w:rsidR="007A608D" w:rsidRPr="004B4528" w:rsidRDefault="00DE69E5" w:rsidP="00314DC1">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Thông số</w:t>
            </w:r>
          </w:p>
        </w:tc>
        <w:tc>
          <w:tcPr>
            <w:tcW w:w="882" w:type="dxa"/>
            <w:tcBorders>
              <w:top w:val="single" w:sz="8" w:space="0" w:color="auto"/>
              <w:left w:val="nil"/>
              <w:bottom w:val="single" w:sz="4" w:space="0" w:color="auto"/>
              <w:right w:val="single" w:sz="4" w:space="0" w:color="auto"/>
            </w:tcBorders>
            <w:shd w:val="clear" w:color="auto" w:fill="auto"/>
            <w:vAlign w:val="center"/>
            <w:hideMark/>
          </w:tcPr>
          <w:p w14:paraId="306A8799" w14:textId="487539C8" w:rsidR="007A608D" w:rsidRPr="004B4528" w:rsidRDefault="00DE69E5" w:rsidP="00314DC1">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Đơn vị</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01E0D785" w14:textId="37EBAB1A" w:rsidR="007A608D" w:rsidRPr="004B4528" w:rsidRDefault="00DE69E5" w:rsidP="00314DC1">
            <w:pPr>
              <w:spacing w:after="0" w:line="240" w:lineRule="auto"/>
              <w:jc w:val="center"/>
              <w:rPr>
                <w:rFonts w:ascii="Times New Roman" w:hAnsi="Times New Roman" w:cs="Times New Roman"/>
                <w:b/>
                <w:bCs/>
                <w:sz w:val="28"/>
                <w:szCs w:val="28"/>
              </w:rPr>
            </w:pPr>
            <w:r w:rsidRPr="004B4528">
              <w:rPr>
                <w:rFonts w:ascii="Times New Roman" w:hAnsi="Times New Roman" w:cs="Times New Roman"/>
                <w:b/>
                <w:bCs/>
                <w:sz w:val="28"/>
                <w:szCs w:val="28"/>
              </w:rPr>
              <w:t>Số lượng</w:t>
            </w:r>
          </w:p>
        </w:tc>
      </w:tr>
      <w:tr w:rsidR="00D506A0" w:rsidRPr="004B4528" w14:paraId="1DBDF329" w14:textId="77777777" w:rsidTr="00D264A2">
        <w:trPr>
          <w:trHeight w:val="1099"/>
        </w:trPr>
        <w:tc>
          <w:tcPr>
            <w:tcW w:w="741" w:type="dxa"/>
            <w:tcBorders>
              <w:top w:val="nil"/>
              <w:left w:val="single" w:sz="8" w:space="0" w:color="auto"/>
              <w:bottom w:val="single" w:sz="4" w:space="0" w:color="auto"/>
              <w:right w:val="single" w:sz="4" w:space="0" w:color="auto"/>
            </w:tcBorders>
            <w:shd w:val="clear" w:color="auto" w:fill="auto"/>
            <w:vAlign w:val="center"/>
            <w:hideMark/>
          </w:tcPr>
          <w:p w14:paraId="2FFBA03D"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w:t>
            </w:r>
          </w:p>
        </w:tc>
        <w:tc>
          <w:tcPr>
            <w:tcW w:w="1244" w:type="dxa"/>
            <w:tcBorders>
              <w:top w:val="nil"/>
              <w:left w:val="nil"/>
              <w:bottom w:val="single" w:sz="4" w:space="0" w:color="auto"/>
              <w:right w:val="single" w:sz="4" w:space="0" w:color="auto"/>
            </w:tcBorders>
            <w:shd w:val="clear" w:color="auto" w:fill="auto"/>
            <w:vAlign w:val="center"/>
            <w:hideMark/>
          </w:tcPr>
          <w:p w14:paraId="633F1C80"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Bơm chìm</w:t>
            </w:r>
          </w:p>
        </w:tc>
        <w:tc>
          <w:tcPr>
            <w:tcW w:w="1276" w:type="dxa"/>
            <w:tcBorders>
              <w:top w:val="nil"/>
              <w:left w:val="nil"/>
              <w:bottom w:val="single" w:sz="4" w:space="0" w:color="auto"/>
              <w:right w:val="single" w:sz="4" w:space="0" w:color="auto"/>
            </w:tcBorders>
            <w:shd w:val="clear" w:color="auto" w:fill="auto"/>
            <w:vAlign w:val="center"/>
            <w:hideMark/>
          </w:tcPr>
          <w:p w14:paraId="07353A43"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APP-BPS 400A</w:t>
            </w:r>
          </w:p>
        </w:tc>
        <w:tc>
          <w:tcPr>
            <w:tcW w:w="1417" w:type="dxa"/>
            <w:tcBorders>
              <w:top w:val="nil"/>
              <w:left w:val="nil"/>
              <w:bottom w:val="single" w:sz="4" w:space="0" w:color="auto"/>
              <w:right w:val="single" w:sz="4" w:space="0" w:color="auto"/>
            </w:tcBorders>
            <w:shd w:val="clear" w:color="auto" w:fill="auto"/>
            <w:vAlign w:val="center"/>
            <w:hideMark/>
          </w:tcPr>
          <w:p w14:paraId="2008D510" w14:textId="1265C728" w:rsidR="007A608D" w:rsidRPr="004B4528" w:rsidRDefault="00DE69E5"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caps/>
                <w:sz w:val="28"/>
                <w:szCs w:val="28"/>
              </w:rPr>
              <w:t>TAIWAN (China</w:t>
            </w:r>
            <w:r w:rsidR="007A608D" w:rsidRPr="004B4528">
              <w:rPr>
                <w:rFonts w:ascii="Times New Roman" w:hAnsi="Times New Roman" w:cs="Times New Roman"/>
                <w:caps/>
                <w:sz w:val="28"/>
                <w:szCs w:val="28"/>
              </w:rPr>
              <w:t>)</w:t>
            </w:r>
          </w:p>
        </w:tc>
        <w:tc>
          <w:tcPr>
            <w:tcW w:w="3119" w:type="dxa"/>
            <w:tcBorders>
              <w:top w:val="nil"/>
              <w:left w:val="nil"/>
              <w:bottom w:val="single" w:sz="4" w:space="0" w:color="auto"/>
              <w:right w:val="single" w:sz="4" w:space="0" w:color="auto"/>
            </w:tcBorders>
            <w:shd w:val="clear" w:color="auto" w:fill="auto"/>
            <w:vAlign w:val="center"/>
            <w:hideMark/>
          </w:tcPr>
          <w:p w14:paraId="0DE28D8C" w14:textId="77777777" w:rsidR="007A608D" w:rsidRPr="004B4528" w:rsidRDefault="007A608D"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Công suất(kW): 0.4</w:t>
            </w:r>
            <w:r w:rsidRPr="004B4528">
              <w:rPr>
                <w:rFonts w:ascii="Times New Roman" w:hAnsi="Times New Roman" w:cs="Times New Roman"/>
                <w:sz w:val="28"/>
                <w:szCs w:val="28"/>
              </w:rPr>
              <w:br/>
              <w:t>Lưu lượng(m³/h): 2.46</w:t>
            </w:r>
            <w:r w:rsidRPr="004B4528">
              <w:rPr>
                <w:rFonts w:ascii="Times New Roman" w:hAnsi="Times New Roman" w:cs="Times New Roman"/>
                <w:sz w:val="28"/>
                <w:szCs w:val="28"/>
              </w:rPr>
              <w:br/>
              <w:t>Nguồn điện(V): 220/50HZ</w:t>
            </w:r>
          </w:p>
        </w:tc>
        <w:tc>
          <w:tcPr>
            <w:tcW w:w="882" w:type="dxa"/>
            <w:tcBorders>
              <w:top w:val="nil"/>
              <w:left w:val="nil"/>
              <w:bottom w:val="single" w:sz="4" w:space="0" w:color="auto"/>
              <w:right w:val="single" w:sz="4" w:space="0" w:color="auto"/>
            </w:tcBorders>
            <w:shd w:val="clear" w:color="auto" w:fill="auto"/>
            <w:vAlign w:val="center"/>
            <w:hideMark/>
          </w:tcPr>
          <w:p w14:paraId="475CF951"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Cái</w:t>
            </w:r>
          </w:p>
        </w:tc>
        <w:tc>
          <w:tcPr>
            <w:tcW w:w="960" w:type="dxa"/>
            <w:tcBorders>
              <w:top w:val="nil"/>
              <w:left w:val="nil"/>
              <w:bottom w:val="single" w:sz="4" w:space="0" w:color="auto"/>
              <w:right w:val="single" w:sz="4" w:space="0" w:color="auto"/>
            </w:tcBorders>
            <w:shd w:val="clear" w:color="auto" w:fill="auto"/>
            <w:vAlign w:val="center"/>
            <w:hideMark/>
          </w:tcPr>
          <w:p w14:paraId="54D580E0"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2</w:t>
            </w:r>
          </w:p>
        </w:tc>
      </w:tr>
      <w:tr w:rsidR="00D506A0" w:rsidRPr="004B4528" w14:paraId="66884095" w14:textId="77777777" w:rsidTr="00D264A2">
        <w:trPr>
          <w:trHeight w:val="1099"/>
        </w:trPr>
        <w:tc>
          <w:tcPr>
            <w:tcW w:w="741" w:type="dxa"/>
            <w:tcBorders>
              <w:top w:val="nil"/>
              <w:left w:val="single" w:sz="8" w:space="0" w:color="auto"/>
              <w:bottom w:val="single" w:sz="4" w:space="0" w:color="auto"/>
              <w:right w:val="single" w:sz="4" w:space="0" w:color="auto"/>
            </w:tcBorders>
            <w:shd w:val="clear" w:color="auto" w:fill="auto"/>
            <w:vAlign w:val="center"/>
            <w:hideMark/>
          </w:tcPr>
          <w:p w14:paraId="1B2620F2"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2</w:t>
            </w:r>
          </w:p>
        </w:tc>
        <w:tc>
          <w:tcPr>
            <w:tcW w:w="1244" w:type="dxa"/>
            <w:tcBorders>
              <w:top w:val="nil"/>
              <w:left w:val="nil"/>
              <w:bottom w:val="single" w:sz="4" w:space="0" w:color="auto"/>
              <w:right w:val="single" w:sz="4" w:space="0" w:color="auto"/>
            </w:tcBorders>
            <w:shd w:val="clear" w:color="auto" w:fill="auto"/>
            <w:vAlign w:val="center"/>
            <w:hideMark/>
          </w:tcPr>
          <w:p w14:paraId="20CAAE78"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Bơm trục ngang</w:t>
            </w:r>
          </w:p>
        </w:tc>
        <w:tc>
          <w:tcPr>
            <w:tcW w:w="1276" w:type="dxa"/>
            <w:tcBorders>
              <w:top w:val="nil"/>
              <w:left w:val="nil"/>
              <w:bottom w:val="single" w:sz="4" w:space="0" w:color="auto"/>
              <w:right w:val="single" w:sz="4" w:space="0" w:color="auto"/>
            </w:tcBorders>
            <w:shd w:val="clear" w:color="auto" w:fill="auto"/>
            <w:vAlign w:val="center"/>
            <w:hideMark/>
          </w:tcPr>
          <w:p w14:paraId="1A94012C"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GP350-JXK</w:t>
            </w:r>
          </w:p>
        </w:tc>
        <w:tc>
          <w:tcPr>
            <w:tcW w:w="1417" w:type="dxa"/>
            <w:tcBorders>
              <w:top w:val="nil"/>
              <w:left w:val="nil"/>
              <w:bottom w:val="single" w:sz="4" w:space="0" w:color="auto"/>
              <w:right w:val="single" w:sz="4" w:space="0" w:color="auto"/>
            </w:tcBorders>
            <w:shd w:val="clear" w:color="auto" w:fill="auto"/>
            <w:noWrap/>
            <w:vAlign w:val="center"/>
            <w:hideMark/>
          </w:tcPr>
          <w:p w14:paraId="3AFDA4B7"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PANASONIC</w:t>
            </w:r>
          </w:p>
        </w:tc>
        <w:tc>
          <w:tcPr>
            <w:tcW w:w="3119" w:type="dxa"/>
            <w:tcBorders>
              <w:top w:val="nil"/>
              <w:left w:val="nil"/>
              <w:bottom w:val="single" w:sz="4" w:space="0" w:color="auto"/>
              <w:right w:val="single" w:sz="4" w:space="0" w:color="auto"/>
            </w:tcBorders>
            <w:shd w:val="clear" w:color="auto" w:fill="auto"/>
            <w:vAlign w:val="center"/>
            <w:hideMark/>
          </w:tcPr>
          <w:p w14:paraId="2FA4CF02" w14:textId="77777777" w:rsidR="007A608D" w:rsidRPr="004B4528" w:rsidRDefault="007A608D"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Công suất(kW): 0.350</w:t>
            </w:r>
            <w:r w:rsidRPr="004B4528">
              <w:rPr>
                <w:rFonts w:ascii="Times New Roman" w:hAnsi="Times New Roman" w:cs="Times New Roman"/>
                <w:sz w:val="28"/>
                <w:szCs w:val="28"/>
              </w:rPr>
              <w:br/>
              <w:t>Lưu lượng(m³/h): 3</w:t>
            </w:r>
            <w:r w:rsidRPr="004B4528">
              <w:rPr>
                <w:rFonts w:ascii="Times New Roman" w:hAnsi="Times New Roman" w:cs="Times New Roman"/>
                <w:sz w:val="28"/>
                <w:szCs w:val="28"/>
              </w:rPr>
              <w:br/>
              <w:t>Nguồn điện(V): 1pha/220V</w:t>
            </w:r>
          </w:p>
        </w:tc>
        <w:tc>
          <w:tcPr>
            <w:tcW w:w="882" w:type="dxa"/>
            <w:tcBorders>
              <w:top w:val="nil"/>
              <w:left w:val="nil"/>
              <w:bottom w:val="single" w:sz="4" w:space="0" w:color="auto"/>
              <w:right w:val="single" w:sz="4" w:space="0" w:color="auto"/>
            </w:tcBorders>
            <w:shd w:val="clear" w:color="auto" w:fill="auto"/>
            <w:vAlign w:val="center"/>
            <w:hideMark/>
          </w:tcPr>
          <w:p w14:paraId="60A640FD" w14:textId="77777777" w:rsidR="007A608D" w:rsidRPr="004B4528" w:rsidRDefault="007A608D" w:rsidP="00314DC1">
            <w:pPr>
              <w:spacing w:after="0" w:line="240" w:lineRule="auto"/>
              <w:ind w:right="96"/>
              <w:jc w:val="center"/>
              <w:rPr>
                <w:rFonts w:ascii="Times New Roman" w:hAnsi="Times New Roman" w:cs="Times New Roman"/>
                <w:sz w:val="28"/>
                <w:szCs w:val="28"/>
              </w:rPr>
            </w:pPr>
            <w:r w:rsidRPr="004B4528">
              <w:rPr>
                <w:rFonts w:ascii="Times New Roman" w:hAnsi="Times New Roman" w:cs="Times New Roman"/>
                <w:sz w:val="28"/>
                <w:szCs w:val="28"/>
              </w:rPr>
              <w:t>Cái</w:t>
            </w:r>
          </w:p>
        </w:tc>
        <w:tc>
          <w:tcPr>
            <w:tcW w:w="960" w:type="dxa"/>
            <w:tcBorders>
              <w:top w:val="nil"/>
              <w:left w:val="nil"/>
              <w:bottom w:val="single" w:sz="4" w:space="0" w:color="auto"/>
              <w:right w:val="single" w:sz="4" w:space="0" w:color="auto"/>
            </w:tcBorders>
            <w:shd w:val="clear" w:color="auto" w:fill="auto"/>
            <w:vAlign w:val="center"/>
            <w:hideMark/>
          </w:tcPr>
          <w:p w14:paraId="65180BC4"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3</w:t>
            </w:r>
          </w:p>
        </w:tc>
      </w:tr>
      <w:tr w:rsidR="00D506A0" w:rsidRPr="004B4528" w14:paraId="067CF080" w14:textId="77777777" w:rsidTr="00D264A2">
        <w:trPr>
          <w:trHeight w:val="1099"/>
        </w:trPr>
        <w:tc>
          <w:tcPr>
            <w:tcW w:w="741" w:type="dxa"/>
            <w:tcBorders>
              <w:top w:val="nil"/>
              <w:left w:val="single" w:sz="8" w:space="0" w:color="auto"/>
              <w:bottom w:val="single" w:sz="4" w:space="0" w:color="auto"/>
              <w:right w:val="single" w:sz="4" w:space="0" w:color="auto"/>
            </w:tcBorders>
            <w:shd w:val="clear" w:color="auto" w:fill="auto"/>
            <w:vAlign w:val="center"/>
            <w:hideMark/>
          </w:tcPr>
          <w:p w14:paraId="142280EE"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3</w:t>
            </w:r>
          </w:p>
        </w:tc>
        <w:tc>
          <w:tcPr>
            <w:tcW w:w="1244" w:type="dxa"/>
            <w:tcBorders>
              <w:top w:val="nil"/>
              <w:left w:val="nil"/>
              <w:bottom w:val="single" w:sz="4" w:space="0" w:color="auto"/>
              <w:right w:val="single" w:sz="4" w:space="0" w:color="auto"/>
            </w:tcBorders>
            <w:shd w:val="clear" w:color="auto" w:fill="auto"/>
            <w:vAlign w:val="center"/>
            <w:hideMark/>
          </w:tcPr>
          <w:p w14:paraId="0AB8D40D"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Màng MBR</w:t>
            </w:r>
          </w:p>
        </w:tc>
        <w:tc>
          <w:tcPr>
            <w:tcW w:w="1276" w:type="dxa"/>
            <w:tcBorders>
              <w:top w:val="nil"/>
              <w:left w:val="nil"/>
              <w:bottom w:val="single" w:sz="4" w:space="0" w:color="auto"/>
              <w:right w:val="single" w:sz="4" w:space="0" w:color="auto"/>
            </w:tcBorders>
            <w:shd w:val="clear" w:color="auto" w:fill="auto"/>
            <w:vAlign w:val="center"/>
            <w:hideMark/>
          </w:tcPr>
          <w:p w14:paraId="6FABA2EE"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50E0006SM</w:t>
            </w:r>
            <w:r w:rsidRPr="004B4528">
              <w:rPr>
                <w:rFonts w:ascii="Times New Roman" w:hAnsi="Times New Roman" w:cs="Times New Roman"/>
                <w:sz w:val="28"/>
                <w:szCs w:val="28"/>
              </w:rPr>
              <w:br/>
              <w:t>(SADF0690)</w:t>
            </w:r>
          </w:p>
        </w:tc>
        <w:tc>
          <w:tcPr>
            <w:tcW w:w="1417" w:type="dxa"/>
            <w:tcBorders>
              <w:top w:val="nil"/>
              <w:left w:val="nil"/>
              <w:bottom w:val="single" w:sz="4" w:space="0" w:color="auto"/>
              <w:right w:val="single" w:sz="4" w:space="0" w:color="auto"/>
            </w:tcBorders>
            <w:shd w:val="clear" w:color="auto" w:fill="auto"/>
            <w:vAlign w:val="center"/>
            <w:hideMark/>
          </w:tcPr>
          <w:p w14:paraId="269664BF" w14:textId="5EC6AEF5"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MITSUBISHI</w:t>
            </w:r>
            <w:r w:rsidRPr="004B4528">
              <w:rPr>
                <w:rFonts w:ascii="Times New Roman" w:hAnsi="Times New Roman" w:cs="Times New Roman"/>
                <w:sz w:val="28"/>
                <w:szCs w:val="28"/>
              </w:rPr>
              <w:br/>
              <w:t>(China)</w:t>
            </w:r>
          </w:p>
        </w:tc>
        <w:tc>
          <w:tcPr>
            <w:tcW w:w="3119" w:type="dxa"/>
            <w:tcBorders>
              <w:top w:val="nil"/>
              <w:left w:val="nil"/>
              <w:bottom w:val="single" w:sz="4" w:space="0" w:color="auto"/>
              <w:right w:val="single" w:sz="4" w:space="0" w:color="auto"/>
            </w:tcBorders>
            <w:shd w:val="clear" w:color="auto" w:fill="auto"/>
            <w:vAlign w:val="center"/>
            <w:hideMark/>
          </w:tcPr>
          <w:p w14:paraId="72A3B698" w14:textId="7C7F6EA6" w:rsidR="007A608D" w:rsidRPr="004B4528" w:rsidRDefault="007A608D"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Diện tích màng: 6m²</w:t>
            </w:r>
            <w:r w:rsidRPr="004B4528">
              <w:rPr>
                <w:rFonts w:ascii="Times New Roman" w:hAnsi="Times New Roman" w:cs="Times New Roman"/>
                <w:sz w:val="28"/>
                <w:szCs w:val="28"/>
              </w:rPr>
              <w:br/>
              <w:t xml:space="preserve">Lỗ </w:t>
            </w:r>
            <w:r w:rsidR="00DE69E5" w:rsidRPr="004B4528">
              <w:rPr>
                <w:rFonts w:ascii="Times New Roman" w:hAnsi="Times New Roman" w:cs="Times New Roman"/>
                <w:sz w:val="28"/>
                <w:szCs w:val="28"/>
              </w:rPr>
              <w:t>màng</w:t>
            </w:r>
            <w:r w:rsidRPr="004B4528">
              <w:rPr>
                <w:rFonts w:ascii="Times New Roman" w:hAnsi="Times New Roman" w:cs="Times New Roman"/>
                <w:sz w:val="28"/>
                <w:szCs w:val="28"/>
              </w:rPr>
              <w:t>: 0.4µm</w:t>
            </w:r>
            <w:r w:rsidRPr="004B4528">
              <w:rPr>
                <w:rFonts w:ascii="Times New Roman" w:hAnsi="Times New Roman" w:cs="Times New Roman"/>
                <w:sz w:val="28"/>
                <w:szCs w:val="28"/>
              </w:rPr>
              <w:br/>
              <w:t>Chiều cao mực nước bể</w:t>
            </w:r>
            <w:r w:rsidR="00DE69E5" w:rsidRPr="004B4528">
              <w:rPr>
                <w:rFonts w:ascii="Times New Roman" w:hAnsi="Times New Roman" w:cs="Times New Roman"/>
                <w:sz w:val="28"/>
                <w:szCs w:val="28"/>
              </w:rPr>
              <w:t xml:space="preserve"> </w:t>
            </w:r>
            <w:r w:rsidRPr="004B4528">
              <w:rPr>
                <w:rFonts w:ascii="Times New Roman" w:hAnsi="Times New Roman" w:cs="Times New Roman"/>
                <w:sz w:val="28"/>
                <w:szCs w:val="28"/>
              </w:rPr>
              <w:t>(m): 1.5</w:t>
            </w:r>
          </w:p>
        </w:tc>
        <w:tc>
          <w:tcPr>
            <w:tcW w:w="882" w:type="dxa"/>
            <w:tcBorders>
              <w:top w:val="nil"/>
              <w:left w:val="nil"/>
              <w:bottom w:val="single" w:sz="4" w:space="0" w:color="auto"/>
              <w:right w:val="single" w:sz="4" w:space="0" w:color="auto"/>
            </w:tcBorders>
            <w:shd w:val="clear" w:color="auto" w:fill="auto"/>
            <w:vAlign w:val="center"/>
            <w:hideMark/>
          </w:tcPr>
          <w:p w14:paraId="0DA0E2CD"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tấm</w:t>
            </w:r>
          </w:p>
        </w:tc>
        <w:tc>
          <w:tcPr>
            <w:tcW w:w="960" w:type="dxa"/>
            <w:tcBorders>
              <w:top w:val="nil"/>
              <w:left w:val="nil"/>
              <w:bottom w:val="single" w:sz="4" w:space="0" w:color="auto"/>
              <w:right w:val="single" w:sz="4" w:space="0" w:color="auto"/>
            </w:tcBorders>
            <w:shd w:val="clear" w:color="auto" w:fill="auto"/>
            <w:vAlign w:val="center"/>
            <w:hideMark/>
          </w:tcPr>
          <w:p w14:paraId="7029966E"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4</w:t>
            </w:r>
          </w:p>
        </w:tc>
      </w:tr>
      <w:tr w:rsidR="00D506A0" w:rsidRPr="004B4528" w14:paraId="49D56CFD" w14:textId="77777777" w:rsidTr="00D264A2">
        <w:trPr>
          <w:trHeight w:val="1099"/>
        </w:trPr>
        <w:tc>
          <w:tcPr>
            <w:tcW w:w="741" w:type="dxa"/>
            <w:tcBorders>
              <w:top w:val="nil"/>
              <w:left w:val="single" w:sz="8" w:space="0" w:color="auto"/>
              <w:bottom w:val="single" w:sz="4" w:space="0" w:color="auto"/>
              <w:right w:val="single" w:sz="4" w:space="0" w:color="auto"/>
            </w:tcBorders>
            <w:shd w:val="clear" w:color="auto" w:fill="auto"/>
            <w:vAlign w:val="center"/>
            <w:hideMark/>
          </w:tcPr>
          <w:p w14:paraId="02231FC4"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4</w:t>
            </w:r>
          </w:p>
        </w:tc>
        <w:tc>
          <w:tcPr>
            <w:tcW w:w="1244" w:type="dxa"/>
            <w:tcBorders>
              <w:top w:val="nil"/>
              <w:left w:val="nil"/>
              <w:bottom w:val="single" w:sz="4" w:space="0" w:color="auto"/>
              <w:right w:val="single" w:sz="4" w:space="0" w:color="auto"/>
            </w:tcBorders>
            <w:shd w:val="clear" w:color="auto" w:fill="auto"/>
            <w:vAlign w:val="center"/>
            <w:hideMark/>
          </w:tcPr>
          <w:p w14:paraId="18865DB3"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Máy thổi khí</w:t>
            </w:r>
          </w:p>
        </w:tc>
        <w:tc>
          <w:tcPr>
            <w:tcW w:w="1276" w:type="dxa"/>
            <w:tcBorders>
              <w:top w:val="nil"/>
              <w:left w:val="nil"/>
              <w:bottom w:val="single" w:sz="4" w:space="0" w:color="auto"/>
              <w:right w:val="single" w:sz="4" w:space="0" w:color="auto"/>
            </w:tcBorders>
            <w:shd w:val="clear" w:color="auto" w:fill="auto"/>
            <w:vAlign w:val="center"/>
            <w:hideMark/>
          </w:tcPr>
          <w:p w14:paraId="75C5580B"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EHV-429</w:t>
            </w:r>
          </w:p>
        </w:tc>
        <w:tc>
          <w:tcPr>
            <w:tcW w:w="1417" w:type="dxa"/>
            <w:tcBorders>
              <w:top w:val="nil"/>
              <w:left w:val="nil"/>
              <w:bottom w:val="single" w:sz="4" w:space="0" w:color="auto"/>
              <w:right w:val="single" w:sz="4" w:space="0" w:color="auto"/>
            </w:tcBorders>
            <w:shd w:val="clear" w:color="auto" w:fill="auto"/>
            <w:noWrap/>
            <w:vAlign w:val="center"/>
            <w:hideMark/>
          </w:tcPr>
          <w:p w14:paraId="2ECFA1CC"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TAIWAN (CHINA)</w:t>
            </w:r>
          </w:p>
        </w:tc>
        <w:tc>
          <w:tcPr>
            <w:tcW w:w="3119" w:type="dxa"/>
            <w:tcBorders>
              <w:top w:val="nil"/>
              <w:left w:val="nil"/>
              <w:bottom w:val="single" w:sz="4" w:space="0" w:color="auto"/>
              <w:right w:val="single" w:sz="4" w:space="0" w:color="auto"/>
            </w:tcBorders>
            <w:shd w:val="clear" w:color="auto" w:fill="auto"/>
            <w:vAlign w:val="center"/>
            <w:hideMark/>
          </w:tcPr>
          <w:p w14:paraId="6E7ED610" w14:textId="4A4B26B1" w:rsidR="007A608D" w:rsidRPr="004B4528" w:rsidRDefault="007A608D"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Công suất(kW): 1.75</w:t>
            </w:r>
            <w:r w:rsidRPr="004B4528">
              <w:rPr>
                <w:rFonts w:ascii="Times New Roman" w:hAnsi="Times New Roman" w:cs="Times New Roman"/>
                <w:sz w:val="28"/>
                <w:szCs w:val="28"/>
              </w:rPr>
              <w:br/>
              <w:t>Lưu lượng(m³/phút): 3.6</w:t>
            </w:r>
            <w:r w:rsidRPr="004B4528">
              <w:rPr>
                <w:rFonts w:ascii="Times New Roman" w:hAnsi="Times New Roman" w:cs="Times New Roman"/>
                <w:sz w:val="28"/>
                <w:szCs w:val="28"/>
              </w:rPr>
              <w:br/>
              <w:t>Điện áp:</w:t>
            </w:r>
            <w:r w:rsidR="00DE69E5" w:rsidRPr="004B4528">
              <w:rPr>
                <w:rFonts w:ascii="Times New Roman" w:hAnsi="Times New Roman" w:cs="Times New Roman"/>
                <w:sz w:val="28"/>
                <w:szCs w:val="28"/>
              </w:rPr>
              <w:t xml:space="preserve"> </w:t>
            </w:r>
            <w:r w:rsidRPr="004B4528">
              <w:rPr>
                <w:rFonts w:ascii="Times New Roman" w:hAnsi="Times New Roman" w:cs="Times New Roman"/>
                <w:sz w:val="28"/>
                <w:szCs w:val="28"/>
              </w:rPr>
              <w:t>3pha/380V/50Hz</w:t>
            </w:r>
          </w:p>
        </w:tc>
        <w:tc>
          <w:tcPr>
            <w:tcW w:w="882" w:type="dxa"/>
            <w:tcBorders>
              <w:top w:val="nil"/>
              <w:left w:val="nil"/>
              <w:bottom w:val="single" w:sz="4" w:space="0" w:color="auto"/>
              <w:right w:val="single" w:sz="4" w:space="0" w:color="auto"/>
            </w:tcBorders>
            <w:shd w:val="clear" w:color="auto" w:fill="auto"/>
            <w:vAlign w:val="center"/>
            <w:hideMark/>
          </w:tcPr>
          <w:p w14:paraId="12E7248B"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Cái</w:t>
            </w:r>
          </w:p>
        </w:tc>
        <w:tc>
          <w:tcPr>
            <w:tcW w:w="960" w:type="dxa"/>
            <w:tcBorders>
              <w:top w:val="nil"/>
              <w:left w:val="nil"/>
              <w:bottom w:val="single" w:sz="4" w:space="0" w:color="auto"/>
              <w:right w:val="single" w:sz="4" w:space="0" w:color="auto"/>
            </w:tcBorders>
            <w:shd w:val="clear" w:color="auto" w:fill="auto"/>
            <w:vAlign w:val="center"/>
            <w:hideMark/>
          </w:tcPr>
          <w:p w14:paraId="48719E5F"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w:t>
            </w:r>
          </w:p>
        </w:tc>
      </w:tr>
      <w:tr w:rsidR="00D506A0" w:rsidRPr="004B4528" w14:paraId="1D1FE479" w14:textId="77777777" w:rsidTr="00D264A2">
        <w:trPr>
          <w:trHeight w:val="1099"/>
        </w:trPr>
        <w:tc>
          <w:tcPr>
            <w:tcW w:w="741" w:type="dxa"/>
            <w:tcBorders>
              <w:top w:val="nil"/>
              <w:left w:val="single" w:sz="8" w:space="0" w:color="auto"/>
              <w:bottom w:val="single" w:sz="4" w:space="0" w:color="auto"/>
              <w:right w:val="single" w:sz="4" w:space="0" w:color="auto"/>
            </w:tcBorders>
            <w:shd w:val="clear" w:color="auto" w:fill="auto"/>
            <w:vAlign w:val="center"/>
            <w:hideMark/>
          </w:tcPr>
          <w:p w14:paraId="1BC314E2"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5</w:t>
            </w:r>
          </w:p>
        </w:tc>
        <w:tc>
          <w:tcPr>
            <w:tcW w:w="1244" w:type="dxa"/>
            <w:tcBorders>
              <w:top w:val="nil"/>
              <w:left w:val="nil"/>
              <w:bottom w:val="single" w:sz="4" w:space="0" w:color="auto"/>
              <w:right w:val="single" w:sz="4" w:space="0" w:color="auto"/>
            </w:tcBorders>
            <w:shd w:val="clear" w:color="auto" w:fill="auto"/>
            <w:vAlign w:val="center"/>
            <w:hideMark/>
          </w:tcPr>
          <w:p w14:paraId="2604D5F4"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Bơm định lượng</w:t>
            </w:r>
          </w:p>
        </w:tc>
        <w:tc>
          <w:tcPr>
            <w:tcW w:w="1276" w:type="dxa"/>
            <w:tcBorders>
              <w:top w:val="nil"/>
              <w:left w:val="nil"/>
              <w:bottom w:val="single" w:sz="4" w:space="0" w:color="auto"/>
              <w:right w:val="single" w:sz="4" w:space="0" w:color="auto"/>
            </w:tcBorders>
            <w:shd w:val="clear" w:color="auto" w:fill="auto"/>
            <w:vAlign w:val="center"/>
            <w:hideMark/>
          </w:tcPr>
          <w:p w14:paraId="2290BFCB"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BL10</w:t>
            </w:r>
          </w:p>
        </w:tc>
        <w:tc>
          <w:tcPr>
            <w:tcW w:w="1417" w:type="dxa"/>
            <w:tcBorders>
              <w:top w:val="nil"/>
              <w:left w:val="nil"/>
              <w:bottom w:val="single" w:sz="4" w:space="0" w:color="auto"/>
              <w:right w:val="single" w:sz="4" w:space="0" w:color="auto"/>
            </w:tcBorders>
            <w:shd w:val="clear" w:color="auto" w:fill="auto"/>
            <w:noWrap/>
            <w:vAlign w:val="center"/>
            <w:hideMark/>
          </w:tcPr>
          <w:p w14:paraId="261A9388"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HANNA</w:t>
            </w:r>
          </w:p>
        </w:tc>
        <w:tc>
          <w:tcPr>
            <w:tcW w:w="3119" w:type="dxa"/>
            <w:tcBorders>
              <w:top w:val="nil"/>
              <w:left w:val="nil"/>
              <w:bottom w:val="single" w:sz="4" w:space="0" w:color="auto"/>
              <w:right w:val="single" w:sz="4" w:space="0" w:color="auto"/>
            </w:tcBorders>
            <w:shd w:val="clear" w:color="auto" w:fill="auto"/>
            <w:vAlign w:val="center"/>
            <w:hideMark/>
          </w:tcPr>
          <w:p w14:paraId="649A9881" w14:textId="40566718" w:rsidR="007A608D" w:rsidRPr="004B4528" w:rsidRDefault="007A608D"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Công suất(W): 40</w:t>
            </w:r>
            <w:r w:rsidRPr="004B4528">
              <w:rPr>
                <w:rFonts w:ascii="Times New Roman" w:hAnsi="Times New Roman" w:cs="Times New Roman"/>
                <w:sz w:val="28"/>
                <w:szCs w:val="28"/>
              </w:rPr>
              <w:br/>
              <w:t>Lưu lượng(lit/giờ</w:t>
            </w:r>
            <w:r w:rsidR="00DE69E5" w:rsidRPr="004B4528">
              <w:rPr>
                <w:rFonts w:ascii="Times New Roman" w:hAnsi="Times New Roman" w:cs="Times New Roman"/>
                <w:sz w:val="28"/>
                <w:szCs w:val="28"/>
              </w:rPr>
              <w:t>):</w:t>
            </w:r>
            <w:r w:rsidRPr="004B4528">
              <w:rPr>
                <w:rFonts w:ascii="Times New Roman" w:hAnsi="Times New Roman" w:cs="Times New Roman"/>
                <w:sz w:val="28"/>
                <w:szCs w:val="28"/>
              </w:rPr>
              <w:t>10.8</w:t>
            </w:r>
            <w:r w:rsidRPr="004B4528">
              <w:rPr>
                <w:rFonts w:ascii="Times New Roman" w:hAnsi="Times New Roman" w:cs="Times New Roman"/>
                <w:sz w:val="28"/>
                <w:szCs w:val="28"/>
              </w:rPr>
              <w:br/>
              <w:t>Điện áp: 220V/50Hz</w:t>
            </w:r>
          </w:p>
        </w:tc>
        <w:tc>
          <w:tcPr>
            <w:tcW w:w="882" w:type="dxa"/>
            <w:tcBorders>
              <w:top w:val="nil"/>
              <w:left w:val="nil"/>
              <w:bottom w:val="single" w:sz="4" w:space="0" w:color="auto"/>
              <w:right w:val="single" w:sz="4" w:space="0" w:color="auto"/>
            </w:tcBorders>
            <w:shd w:val="clear" w:color="auto" w:fill="auto"/>
            <w:vAlign w:val="center"/>
            <w:hideMark/>
          </w:tcPr>
          <w:p w14:paraId="19D96D60"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Cái</w:t>
            </w:r>
          </w:p>
        </w:tc>
        <w:tc>
          <w:tcPr>
            <w:tcW w:w="960" w:type="dxa"/>
            <w:tcBorders>
              <w:top w:val="nil"/>
              <w:left w:val="nil"/>
              <w:bottom w:val="single" w:sz="4" w:space="0" w:color="auto"/>
              <w:right w:val="single" w:sz="4" w:space="0" w:color="auto"/>
            </w:tcBorders>
            <w:shd w:val="clear" w:color="auto" w:fill="auto"/>
            <w:vAlign w:val="center"/>
            <w:hideMark/>
          </w:tcPr>
          <w:p w14:paraId="4545AD8D"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w:t>
            </w:r>
          </w:p>
        </w:tc>
      </w:tr>
      <w:tr w:rsidR="00D506A0" w:rsidRPr="004B4528" w14:paraId="094BA21B" w14:textId="77777777" w:rsidTr="00D264A2">
        <w:trPr>
          <w:trHeight w:val="739"/>
        </w:trPr>
        <w:tc>
          <w:tcPr>
            <w:tcW w:w="741" w:type="dxa"/>
            <w:tcBorders>
              <w:top w:val="nil"/>
              <w:left w:val="single" w:sz="8" w:space="0" w:color="auto"/>
              <w:bottom w:val="single" w:sz="4" w:space="0" w:color="auto"/>
              <w:right w:val="single" w:sz="4" w:space="0" w:color="auto"/>
            </w:tcBorders>
            <w:shd w:val="clear" w:color="auto" w:fill="auto"/>
            <w:vAlign w:val="center"/>
            <w:hideMark/>
          </w:tcPr>
          <w:p w14:paraId="6B8CBF29"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6</w:t>
            </w:r>
          </w:p>
        </w:tc>
        <w:tc>
          <w:tcPr>
            <w:tcW w:w="1244" w:type="dxa"/>
            <w:tcBorders>
              <w:top w:val="nil"/>
              <w:left w:val="nil"/>
              <w:bottom w:val="single" w:sz="4" w:space="0" w:color="auto"/>
              <w:right w:val="single" w:sz="4" w:space="0" w:color="auto"/>
            </w:tcBorders>
            <w:shd w:val="clear" w:color="auto" w:fill="auto"/>
            <w:vAlign w:val="center"/>
            <w:hideMark/>
          </w:tcPr>
          <w:p w14:paraId="118E737F"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Phao điện</w:t>
            </w:r>
          </w:p>
        </w:tc>
        <w:tc>
          <w:tcPr>
            <w:tcW w:w="1276" w:type="dxa"/>
            <w:tcBorders>
              <w:top w:val="nil"/>
              <w:left w:val="nil"/>
              <w:bottom w:val="single" w:sz="4" w:space="0" w:color="auto"/>
              <w:right w:val="single" w:sz="4" w:space="0" w:color="auto"/>
            </w:tcBorders>
            <w:shd w:val="clear" w:color="auto" w:fill="auto"/>
            <w:vAlign w:val="center"/>
            <w:hideMark/>
          </w:tcPr>
          <w:p w14:paraId="20F17C52" w14:textId="77777777" w:rsidR="007A608D" w:rsidRPr="004B4528" w:rsidRDefault="007A608D" w:rsidP="00314DC1">
            <w:pPr>
              <w:spacing w:after="0" w:line="240" w:lineRule="auto"/>
              <w:jc w:val="center"/>
              <w:rPr>
                <w:rFonts w:ascii="Times New Roman" w:hAnsi="Times New Roman" w:cs="Times New Roman"/>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14:paraId="6B3B1D91"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TAIWAN (CHINA)</w:t>
            </w:r>
          </w:p>
        </w:tc>
        <w:tc>
          <w:tcPr>
            <w:tcW w:w="3119" w:type="dxa"/>
            <w:tcBorders>
              <w:top w:val="nil"/>
              <w:left w:val="nil"/>
              <w:bottom w:val="single" w:sz="4" w:space="0" w:color="auto"/>
              <w:right w:val="single" w:sz="4" w:space="0" w:color="auto"/>
            </w:tcBorders>
            <w:shd w:val="clear" w:color="auto" w:fill="auto"/>
            <w:vAlign w:val="center"/>
            <w:hideMark/>
          </w:tcPr>
          <w:p w14:paraId="55EA4454" w14:textId="77777777" w:rsidR="007A608D" w:rsidRPr="004B4528" w:rsidRDefault="007A608D"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Chất liệu: PVC</w:t>
            </w:r>
            <w:r w:rsidRPr="004B4528">
              <w:rPr>
                <w:rFonts w:ascii="Times New Roman" w:hAnsi="Times New Roman" w:cs="Times New Roman"/>
                <w:sz w:val="28"/>
                <w:szCs w:val="28"/>
              </w:rPr>
              <w:br/>
              <w:t>Loại: phao trái</w:t>
            </w:r>
          </w:p>
        </w:tc>
        <w:tc>
          <w:tcPr>
            <w:tcW w:w="882" w:type="dxa"/>
            <w:tcBorders>
              <w:top w:val="nil"/>
              <w:left w:val="nil"/>
              <w:bottom w:val="single" w:sz="4" w:space="0" w:color="auto"/>
              <w:right w:val="single" w:sz="4" w:space="0" w:color="auto"/>
            </w:tcBorders>
            <w:shd w:val="clear" w:color="auto" w:fill="auto"/>
            <w:vAlign w:val="center"/>
            <w:hideMark/>
          </w:tcPr>
          <w:p w14:paraId="174C1FB6"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Cái</w:t>
            </w:r>
          </w:p>
        </w:tc>
        <w:tc>
          <w:tcPr>
            <w:tcW w:w="960" w:type="dxa"/>
            <w:tcBorders>
              <w:top w:val="nil"/>
              <w:left w:val="nil"/>
              <w:bottom w:val="single" w:sz="4" w:space="0" w:color="auto"/>
              <w:right w:val="single" w:sz="4" w:space="0" w:color="auto"/>
            </w:tcBorders>
            <w:shd w:val="clear" w:color="auto" w:fill="auto"/>
            <w:vAlign w:val="center"/>
            <w:hideMark/>
          </w:tcPr>
          <w:p w14:paraId="5E6950BF"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w:t>
            </w:r>
          </w:p>
        </w:tc>
      </w:tr>
      <w:tr w:rsidR="00D506A0" w:rsidRPr="004B4528" w14:paraId="55F906C7" w14:textId="77777777" w:rsidTr="00D264A2">
        <w:trPr>
          <w:trHeight w:val="739"/>
        </w:trPr>
        <w:tc>
          <w:tcPr>
            <w:tcW w:w="741" w:type="dxa"/>
            <w:tcBorders>
              <w:top w:val="nil"/>
              <w:left w:val="single" w:sz="8" w:space="0" w:color="auto"/>
              <w:bottom w:val="single" w:sz="4" w:space="0" w:color="auto"/>
              <w:right w:val="single" w:sz="4" w:space="0" w:color="auto"/>
            </w:tcBorders>
            <w:shd w:val="clear" w:color="auto" w:fill="auto"/>
            <w:vAlign w:val="center"/>
            <w:hideMark/>
          </w:tcPr>
          <w:p w14:paraId="35969CCF"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7</w:t>
            </w:r>
          </w:p>
        </w:tc>
        <w:tc>
          <w:tcPr>
            <w:tcW w:w="1244" w:type="dxa"/>
            <w:tcBorders>
              <w:top w:val="nil"/>
              <w:left w:val="nil"/>
              <w:bottom w:val="single" w:sz="4" w:space="0" w:color="auto"/>
              <w:right w:val="single" w:sz="4" w:space="0" w:color="auto"/>
            </w:tcBorders>
            <w:shd w:val="clear" w:color="auto" w:fill="auto"/>
            <w:vAlign w:val="center"/>
            <w:hideMark/>
          </w:tcPr>
          <w:p w14:paraId="6E0A711C"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Tủ &amp; dây điện</w:t>
            </w:r>
          </w:p>
        </w:tc>
        <w:tc>
          <w:tcPr>
            <w:tcW w:w="1276" w:type="dxa"/>
            <w:tcBorders>
              <w:top w:val="nil"/>
              <w:left w:val="nil"/>
              <w:bottom w:val="single" w:sz="4" w:space="0" w:color="auto"/>
              <w:right w:val="single" w:sz="4" w:space="0" w:color="auto"/>
            </w:tcBorders>
            <w:shd w:val="clear" w:color="auto" w:fill="auto"/>
            <w:vAlign w:val="center"/>
            <w:hideMark/>
          </w:tcPr>
          <w:p w14:paraId="21A23D0E" w14:textId="77777777" w:rsidR="007A608D" w:rsidRPr="004B4528" w:rsidRDefault="007A608D" w:rsidP="00314DC1">
            <w:pPr>
              <w:spacing w:after="0" w:line="240" w:lineRule="auto"/>
              <w:jc w:val="center"/>
              <w:rPr>
                <w:rFonts w:ascii="Times New Roman" w:hAnsi="Times New Roman" w:cs="Times New Roman"/>
                <w:sz w:val="28"/>
                <w:szCs w:val="28"/>
              </w:rPr>
            </w:pPr>
          </w:p>
        </w:tc>
        <w:tc>
          <w:tcPr>
            <w:tcW w:w="1417" w:type="dxa"/>
            <w:tcBorders>
              <w:top w:val="nil"/>
              <w:left w:val="nil"/>
              <w:bottom w:val="single" w:sz="4" w:space="0" w:color="auto"/>
              <w:right w:val="single" w:sz="4" w:space="0" w:color="auto"/>
            </w:tcBorders>
            <w:shd w:val="clear" w:color="auto" w:fill="auto"/>
            <w:vAlign w:val="center"/>
            <w:hideMark/>
          </w:tcPr>
          <w:p w14:paraId="680CFB8E"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Linh kiện chính LS</w:t>
            </w:r>
            <w:r w:rsidRPr="004B4528">
              <w:rPr>
                <w:rFonts w:ascii="Times New Roman" w:hAnsi="Times New Roman" w:cs="Times New Roman"/>
                <w:sz w:val="28"/>
                <w:szCs w:val="28"/>
              </w:rPr>
              <w:br/>
            </w:r>
            <w:r w:rsidRPr="004B4528">
              <w:rPr>
                <w:rFonts w:ascii="Times New Roman" w:hAnsi="Times New Roman" w:cs="Times New Roman"/>
                <w:sz w:val="28"/>
                <w:szCs w:val="28"/>
              </w:rPr>
              <w:lastRenderedPageBreak/>
              <w:t>Dây điện Cadivi</w:t>
            </w:r>
          </w:p>
        </w:tc>
        <w:tc>
          <w:tcPr>
            <w:tcW w:w="3119" w:type="dxa"/>
            <w:tcBorders>
              <w:top w:val="nil"/>
              <w:left w:val="nil"/>
              <w:bottom w:val="single" w:sz="4" w:space="0" w:color="auto"/>
              <w:right w:val="single" w:sz="4" w:space="0" w:color="auto"/>
            </w:tcBorders>
            <w:shd w:val="clear" w:color="auto" w:fill="auto"/>
            <w:vAlign w:val="center"/>
            <w:hideMark/>
          </w:tcPr>
          <w:p w14:paraId="551B5CA3" w14:textId="77777777" w:rsidR="007A608D" w:rsidRPr="004B4528" w:rsidRDefault="007A608D" w:rsidP="00314DC1">
            <w:pPr>
              <w:spacing w:after="0" w:line="240" w:lineRule="auto"/>
              <w:ind w:firstLineChars="200" w:firstLine="560"/>
              <w:rPr>
                <w:rFonts w:ascii="Times New Roman" w:hAnsi="Times New Roman" w:cs="Times New Roman"/>
                <w:sz w:val="28"/>
                <w:szCs w:val="28"/>
              </w:rPr>
            </w:pPr>
          </w:p>
        </w:tc>
        <w:tc>
          <w:tcPr>
            <w:tcW w:w="882" w:type="dxa"/>
            <w:tcBorders>
              <w:top w:val="nil"/>
              <w:left w:val="nil"/>
              <w:bottom w:val="single" w:sz="4" w:space="0" w:color="auto"/>
              <w:right w:val="single" w:sz="4" w:space="0" w:color="auto"/>
            </w:tcBorders>
            <w:shd w:val="clear" w:color="auto" w:fill="auto"/>
            <w:vAlign w:val="center"/>
            <w:hideMark/>
          </w:tcPr>
          <w:p w14:paraId="15BDC231"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HT</w:t>
            </w:r>
          </w:p>
        </w:tc>
        <w:tc>
          <w:tcPr>
            <w:tcW w:w="960" w:type="dxa"/>
            <w:tcBorders>
              <w:top w:val="nil"/>
              <w:left w:val="nil"/>
              <w:bottom w:val="single" w:sz="4" w:space="0" w:color="auto"/>
              <w:right w:val="single" w:sz="4" w:space="0" w:color="auto"/>
            </w:tcBorders>
            <w:shd w:val="clear" w:color="auto" w:fill="auto"/>
            <w:vAlign w:val="center"/>
            <w:hideMark/>
          </w:tcPr>
          <w:p w14:paraId="2BCF97A3"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w:t>
            </w:r>
          </w:p>
        </w:tc>
      </w:tr>
      <w:tr w:rsidR="00D506A0" w:rsidRPr="004B4528" w14:paraId="193C40D2" w14:textId="77777777" w:rsidTr="00D264A2">
        <w:trPr>
          <w:trHeight w:val="739"/>
        </w:trPr>
        <w:tc>
          <w:tcPr>
            <w:tcW w:w="741" w:type="dxa"/>
            <w:tcBorders>
              <w:top w:val="nil"/>
              <w:left w:val="single" w:sz="8" w:space="0" w:color="auto"/>
              <w:bottom w:val="single" w:sz="4" w:space="0" w:color="auto"/>
              <w:right w:val="single" w:sz="4" w:space="0" w:color="auto"/>
            </w:tcBorders>
            <w:shd w:val="clear" w:color="auto" w:fill="auto"/>
            <w:vAlign w:val="center"/>
            <w:hideMark/>
          </w:tcPr>
          <w:p w14:paraId="4D85F3D5"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lastRenderedPageBreak/>
              <w:t>8</w:t>
            </w:r>
          </w:p>
        </w:tc>
        <w:tc>
          <w:tcPr>
            <w:tcW w:w="1244" w:type="dxa"/>
            <w:tcBorders>
              <w:top w:val="nil"/>
              <w:left w:val="nil"/>
              <w:bottom w:val="single" w:sz="4" w:space="0" w:color="auto"/>
              <w:right w:val="single" w:sz="4" w:space="0" w:color="auto"/>
            </w:tcBorders>
            <w:shd w:val="clear" w:color="auto" w:fill="auto"/>
            <w:vAlign w:val="center"/>
            <w:hideMark/>
          </w:tcPr>
          <w:p w14:paraId="26E80FAB"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Hệ thống ống &amp; phụ kiện</w:t>
            </w:r>
          </w:p>
        </w:tc>
        <w:tc>
          <w:tcPr>
            <w:tcW w:w="1276" w:type="dxa"/>
            <w:tcBorders>
              <w:top w:val="nil"/>
              <w:left w:val="nil"/>
              <w:bottom w:val="single" w:sz="4" w:space="0" w:color="auto"/>
              <w:right w:val="single" w:sz="4" w:space="0" w:color="auto"/>
            </w:tcBorders>
            <w:shd w:val="clear" w:color="auto" w:fill="auto"/>
            <w:vAlign w:val="center"/>
            <w:hideMark/>
          </w:tcPr>
          <w:p w14:paraId="2FADCC11" w14:textId="77777777" w:rsidR="007A608D" w:rsidRPr="004B4528" w:rsidRDefault="007A608D" w:rsidP="00314DC1">
            <w:pPr>
              <w:spacing w:after="0" w:line="240" w:lineRule="auto"/>
              <w:jc w:val="center"/>
              <w:rPr>
                <w:rFonts w:ascii="Times New Roman" w:hAnsi="Times New Roman" w:cs="Times New Roman"/>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14:paraId="397A83D0"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VIETNAM</w:t>
            </w:r>
          </w:p>
        </w:tc>
        <w:tc>
          <w:tcPr>
            <w:tcW w:w="3119" w:type="dxa"/>
            <w:tcBorders>
              <w:top w:val="nil"/>
              <w:left w:val="nil"/>
              <w:bottom w:val="single" w:sz="4" w:space="0" w:color="auto"/>
              <w:right w:val="single" w:sz="4" w:space="0" w:color="auto"/>
            </w:tcBorders>
            <w:shd w:val="clear" w:color="auto" w:fill="auto"/>
            <w:vAlign w:val="center"/>
            <w:hideMark/>
          </w:tcPr>
          <w:p w14:paraId="2C1FA206" w14:textId="77777777" w:rsidR="007A608D" w:rsidRPr="004B4528" w:rsidRDefault="007A608D" w:rsidP="00314DC1">
            <w:pPr>
              <w:spacing w:after="0" w:line="240" w:lineRule="auto"/>
              <w:rPr>
                <w:rFonts w:ascii="Times New Roman" w:hAnsi="Times New Roman" w:cs="Times New Roman"/>
                <w:sz w:val="28"/>
                <w:szCs w:val="28"/>
              </w:rPr>
            </w:pPr>
            <w:r w:rsidRPr="004B4528">
              <w:rPr>
                <w:rFonts w:ascii="Times New Roman" w:hAnsi="Times New Roman" w:cs="Times New Roman"/>
                <w:sz w:val="28"/>
                <w:szCs w:val="28"/>
              </w:rPr>
              <w:t>Nhựa PVC, PPR, STK</w:t>
            </w:r>
          </w:p>
        </w:tc>
        <w:tc>
          <w:tcPr>
            <w:tcW w:w="882" w:type="dxa"/>
            <w:tcBorders>
              <w:top w:val="nil"/>
              <w:left w:val="nil"/>
              <w:bottom w:val="single" w:sz="4" w:space="0" w:color="auto"/>
              <w:right w:val="single" w:sz="4" w:space="0" w:color="auto"/>
            </w:tcBorders>
            <w:shd w:val="clear" w:color="auto" w:fill="auto"/>
            <w:vAlign w:val="center"/>
            <w:hideMark/>
          </w:tcPr>
          <w:p w14:paraId="54978364"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HT</w:t>
            </w:r>
          </w:p>
        </w:tc>
        <w:tc>
          <w:tcPr>
            <w:tcW w:w="960" w:type="dxa"/>
            <w:tcBorders>
              <w:top w:val="nil"/>
              <w:left w:val="nil"/>
              <w:bottom w:val="single" w:sz="4" w:space="0" w:color="auto"/>
              <w:right w:val="single" w:sz="4" w:space="0" w:color="auto"/>
            </w:tcBorders>
            <w:shd w:val="clear" w:color="auto" w:fill="auto"/>
            <w:vAlign w:val="center"/>
            <w:hideMark/>
          </w:tcPr>
          <w:p w14:paraId="53986A8B"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w:t>
            </w:r>
          </w:p>
        </w:tc>
      </w:tr>
      <w:tr w:rsidR="00D506A0" w:rsidRPr="004B4528" w14:paraId="3D693608" w14:textId="77777777" w:rsidTr="00D264A2">
        <w:trPr>
          <w:trHeight w:val="1099"/>
        </w:trPr>
        <w:tc>
          <w:tcPr>
            <w:tcW w:w="741" w:type="dxa"/>
            <w:tcBorders>
              <w:top w:val="nil"/>
              <w:left w:val="single" w:sz="8" w:space="0" w:color="auto"/>
              <w:bottom w:val="single" w:sz="4" w:space="0" w:color="auto"/>
              <w:right w:val="single" w:sz="4" w:space="0" w:color="auto"/>
            </w:tcBorders>
            <w:shd w:val="clear" w:color="auto" w:fill="auto"/>
            <w:vAlign w:val="center"/>
            <w:hideMark/>
          </w:tcPr>
          <w:p w14:paraId="378F8877"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9</w:t>
            </w:r>
          </w:p>
        </w:tc>
        <w:tc>
          <w:tcPr>
            <w:tcW w:w="1244" w:type="dxa"/>
            <w:tcBorders>
              <w:top w:val="nil"/>
              <w:left w:val="nil"/>
              <w:bottom w:val="single" w:sz="4" w:space="0" w:color="auto"/>
              <w:right w:val="single" w:sz="4" w:space="0" w:color="auto"/>
            </w:tcBorders>
            <w:shd w:val="clear" w:color="auto" w:fill="auto"/>
            <w:vAlign w:val="center"/>
            <w:hideMark/>
          </w:tcPr>
          <w:p w14:paraId="1872FE59"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Bể chứa &amp; Khung MBR</w:t>
            </w:r>
          </w:p>
        </w:tc>
        <w:tc>
          <w:tcPr>
            <w:tcW w:w="1276" w:type="dxa"/>
            <w:tcBorders>
              <w:top w:val="nil"/>
              <w:left w:val="nil"/>
              <w:bottom w:val="single" w:sz="4" w:space="0" w:color="auto"/>
              <w:right w:val="single" w:sz="4" w:space="0" w:color="auto"/>
            </w:tcBorders>
            <w:shd w:val="clear" w:color="auto" w:fill="auto"/>
            <w:vAlign w:val="center"/>
            <w:hideMark/>
          </w:tcPr>
          <w:p w14:paraId="0E9449E4" w14:textId="342F756F" w:rsidR="007A608D" w:rsidRPr="004B4528" w:rsidRDefault="007A608D" w:rsidP="00314DC1">
            <w:pPr>
              <w:spacing w:after="0" w:line="240" w:lineRule="auto"/>
              <w:jc w:val="center"/>
              <w:rPr>
                <w:rFonts w:ascii="Times New Roman" w:hAnsi="Times New Roman" w:cs="Times New Roman"/>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14:paraId="69E37416"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CTY TNHH WEME</w:t>
            </w:r>
          </w:p>
        </w:tc>
        <w:tc>
          <w:tcPr>
            <w:tcW w:w="3119" w:type="dxa"/>
            <w:tcBorders>
              <w:top w:val="nil"/>
              <w:left w:val="nil"/>
              <w:bottom w:val="single" w:sz="4" w:space="0" w:color="auto"/>
              <w:right w:val="single" w:sz="4" w:space="0" w:color="auto"/>
            </w:tcBorders>
            <w:shd w:val="clear" w:color="auto" w:fill="auto"/>
            <w:vAlign w:val="center"/>
            <w:hideMark/>
          </w:tcPr>
          <w:p w14:paraId="55E95C0A" w14:textId="77777777" w:rsidR="007A608D" w:rsidRPr="004B4528" w:rsidRDefault="007A608D" w:rsidP="00314DC1">
            <w:pPr>
              <w:spacing w:after="0" w:line="240" w:lineRule="auto"/>
              <w:jc w:val="both"/>
              <w:rPr>
                <w:rFonts w:ascii="Times New Roman" w:hAnsi="Times New Roman" w:cs="Times New Roman"/>
                <w:sz w:val="28"/>
                <w:szCs w:val="28"/>
              </w:rPr>
            </w:pPr>
            <w:r w:rsidRPr="004B4528">
              <w:rPr>
                <w:rFonts w:ascii="Times New Roman" w:hAnsi="Times New Roman" w:cs="Times New Roman"/>
                <w:sz w:val="28"/>
                <w:szCs w:val="28"/>
              </w:rPr>
              <w:t>Thép CT3 dày 3mm phủ sơn Epoxy (Xử lý bề mặt bằng phương pháp bắn cát)</w:t>
            </w:r>
          </w:p>
        </w:tc>
        <w:tc>
          <w:tcPr>
            <w:tcW w:w="882" w:type="dxa"/>
            <w:tcBorders>
              <w:top w:val="nil"/>
              <w:left w:val="nil"/>
              <w:bottom w:val="single" w:sz="4" w:space="0" w:color="auto"/>
              <w:right w:val="single" w:sz="4" w:space="0" w:color="auto"/>
            </w:tcBorders>
            <w:shd w:val="clear" w:color="auto" w:fill="auto"/>
            <w:vAlign w:val="center"/>
            <w:hideMark/>
          </w:tcPr>
          <w:p w14:paraId="747CC29F"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HT</w:t>
            </w:r>
          </w:p>
        </w:tc>
        <w:tc>
          <w:tcPr>
            <w:tcW w:w="960" w:type="dxa"/>
            <w:tcBorders>
              <w:top w:val="nil"/>
              <w:left w:val="nil"/>
              <w:bottom w:val="single" w:sz="4" w:space="0" w:color="auto"/>
              <w:right w:val="single" w:sz="4" w:space="0" w:color="auto"/>
            </w:tcBorders>
            <w:shd w:val="clear" w:color="auto" w:fill="auto"/>
            <w:vAlign w:val="center"/>
            <w:hideMark/>
          </w:tcPr>
          <w:p w14:paraId="7143498A" w14:textId="77777777" w:rsidR="007A608D" w:rsidRPr="004B4528" w:rsidRDefault="007A608D"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1</w:t>
            </w:r>
          </w:p>
        </w:tc>
      </w:tr>
    </w:tbl>
    <w:p w14:paraId="14416224" w14:textId="0EF3072D" w:rsidR="007F050A" w:rsidRPr="004B4528" w:rsidRDefault="007F050A" w:rsidP="00D506A0">
      <w:pPr>
        <w:spacing w:beforeLines="60" w:before="144" w:afterLines="60" w:after="144" w:line="312" w:lineRule="auto"/>
        <w:ind w:firstLine="709"/>
        <w:contextualSpacing/>
        <w:jc w:val="both"/>
        <w:rPr>
          <w:rFonts w:ascii="Times New Roman" w:hAnsi="Times New Roman" w:cs="Times New Roman"/>
          <w:sz w:val="28"/>
          <w:szCs w:val="28"/>
        </w:rPr>
      </w:pPr>
      <w:r w:rsidRPr="004B4528">
        <w:rPr>
          <w:rFonts w:ascii="Times New Roman" w:hAnsi="Times New Roman" w:cs="Times New Roman"/>
          <w:sz w:val="28"/>
          <w:szCs w:val="28"/>
        </w:rPr>
        <w:t>- Quy trình và chế độ vận hành của công trình hệ thống xử lý nước thải:</w:t>
      </w:r>
    </w:p>
    <w:p w14:paraId="2B5EC55D" w14:textId="5CD09FE9" w:rsidR="007F050A" w:rsidRPr="004B4528" w:rsidRDefault="007F050A" w:rsidP="00D506A0">
      <w:pPr>
        <w:pStyle w:val="ListParagraph"/>
        <w:spacing w:beforeLines="60" w:before="144" w:afterLines="60" w:after="144" w:line="312" w:lineRule="auto"/>
        <w:ind w:left="0" w:firstLine="709"/>
        <w:jc w:val="both"/>
        <w:rPr>
          <w:rFonts w:ascii="Times New Roman" w:hAnsi="Times New Roman" w:cs="Times New Roman"/>
          <w:sz w:val="28"/>
          <w:szCs w:val="28"/>
        </w:rPr>
      </w:pPr>
      <w:bookmarkStart w:id="188" w:name="_Toc20322113"/>
      <w:r w:rsidRPr="004B4528">
        <w:rPr>
          <w:rFonts w:ascii="Times New Roman" w:hAnsi="Times New Roman" w:cs="Times New Roman"/>
          <w:sz w:val="28"/>
          <w:szCs w:val="28"/>
          <w:lang w:val="en-US"/>
        </w:rPr>
        <w:t xml:space="preserve">+ </w:t>
      </w:r>
      <w:r w:rsidRPr="004B4528">
        <w:rPr>
          <w:rFonts w:ascii="Times New Roman" w:hAnsi="Times New Roman" w:cs="Times New Roman"/>
          <w:sz w:val="28"/>
          <w:szCs w:val="28"/>
        </w:rPr>
        <w:t>Công tác chuẩn bị</w:t>
      </w:r>
      <w:bookmarkEnd w:id="188"/>
      <w:r w:rsidRPr="004B4528">
        <w:rPr>
          <w:rFonts w:ascii="Times New Roman" w:hAnsi="Times New Roman" w:cs="Times New Roman"/>
          <w:sz w:val="28"/>
          <w:szCs w:val="28"/>
          <w:lang w:val="en-US"/>
        </w:rPr>
        <w:t xml:space="preserve">: </w:t>
      </w:r>
      <w:r w:rsidRPr="004B4528">
        <w:rPr>
          <w:rFonts w:ascii="Times New Roman" w:hAnsi="Times New Roman" w:cs="Times New Roman"/>
          <w:sz w:val="28"/>
          <w:szCs w:val="28"/>
        </w:rPr>
        <w:t>Trước khi vận hành hệ thống xử lý nước thải, đầu tiên người vận hành phải kiểm tra lại các thiết bị xem có trục trặc hoặc hỏng hóc nào không và sau đó kiểm tra điện áp trên tủ điều khiển.</w:t>
      </w:r>
    </w:p>
    <w:p w14:paraId="6DC642CB" w14:textId="232EE47E" w:rsidR="007F050A" w:rsidRPr="004B4528" w:rsidRDefault="007F050A" w:rsidP="00D506A0">
      <w:pPr>
        <w:pStyle w:val="1normal"/>
        <w:spacing w:beforeLines="60" w:before="144" w:afterLines="60" w:after="144" w:line="312" w:lineRule="auto"/>
        <w:ind w:firstLine="709"/>
        <w:contextualSpacing/>
        <w:rPr>
          <w:szCs w:val="28"/>
        </w:rPr>
      </w:pPr>
      <w:bookmarkStart w:id="189" w:name="_Toc443653548"/>
      <w:bookmarkStart w:id="190" w:name="_Toc20322117"/>
      <w:bookmarkStart w:id="191" w:name="_Toc43884434"/>
      <w:bookmarkStart w:id="192" w:name="_Toc43901851"/>
      <w:r w:rsidRPr="004B4528">
        <w:rPr>
          <w:szCs w:val="28"/>
        </w:rPr>
        <w:t>+ Quy trình vận hành hệ thống điện</w:t>
      </w:r>
      <w:bookmarkEnd w:id="189"/>
      <w:bookmarkEnd w:id="190"/>
      <w:bookmarkEnd w:id="191"/>
      <w:bookmarkEnd w:id="192"/>
      <w:r w:rsidRPr="004B4528">
        <w:rPr>
          <w:szCs w:val="28"/>
        </w:rPr>
        <w:t>: Đóng MCCB (aptomat) tổng trong tủ phân phối chính của tủ điện. Kiểm tra đủ số pha, kiểm tra nối đất an toàn và cách điện của thiết bị. Dùng đồng hồ Vôn kiểm tra tình trạng đủ điện áp của nguồn điện. Khi các điều kiện trên đã đáp ứng được yêu cầu thì tiến hành đóng MCCB tổng và đóng lần lượt các MCB cho các thiết bị trong hệ thống.</w:t>
      </w:r>
    </w:p>
    <w:p w14:paraId="69FD66EC" w14:textId="796BC46D" w:rsidR="007F050A" w:rsidRPr="004B4528" w:rsidRDefault="007F050A" w:rsidP="00D506A0">
      <w:pPr>
        <w:pStyle w:val="1normal"/>
        <w:spacing w:beforeLines="60" w:before="144" w:afterLines="60" w:after="144" w:line="312" w:lineRule="auto"/>
        <w:ind w:firstLine="709"/>
        <w:contextualSpacing/>
        <w:rPr>
          <w:szCs w:val="28"/>
        </w:rPr>
      </w:pPr>
      <w:bookmarkStart w:id="193" w:name="_Toc443653549"/>
      <w:bookmarkStart w:id="194" w:name="_Toc20322118"/>
      <w:bookmarkStart w:id="195" w:name="_Toc43884435"/>
      <w:bookmarkStart w:id="196" w:name="_Toc43901852"/>
      <w:r w:rsidRPr="004B4528">
        <w:rPr>
          <w:szCs w:val="28"/>
        </w:rPr>
        <w:t>+ Trình tự và nguyên tắc vận hành các thiết bị</w:t>
      </w:r>
      <w:bookmarkEnd w:id="193"/>
      <w:bookmarkEnd w:id="194"/>
      <w:bookmarkEnd w:id="195"/>
      <w:bookmarkEnd w:id="196"/>
      <w:r w:rsidRPr="004B4528">
        <w:rPr>
          <w:szCs w:val="28"/>
        </w:rPr>
        <w:t>: Các thiết bị trong tủ chính đều có 2 chế độ vận hành: Hand (bằng tay), Auto (tự độ</w:t>
      </w:r>
      <w:r w:rsidR="003D520B" w:rsidRPr="004B4528">
        <w:rPr>
          <w:szCs w:val="28"/>
        </w:rPr>
        <w:t>ng)</w:t>
      </w:r>
    </w:p>
    <w:p w14:paraId="39624B45" w14:textId="1D568031" w:rsidR="007F050A" w:rsidRPr="004B4528" w:rsidRDefault="007F050A" w:rsidP="00D506A0">
      <w:pPr>
        <w:pStyle w:val="1normal"/>
        <w:spacing w:beforeLines="60" w:before="144" w:afterLines="60" w:after="144" w:line="312" w:lineRule="auto"/>
        <w:ind w:firstLine="709"/>
        <w:contextualSpacing/>
        <w:rPr>
          <w:szCs w:val="28"/>
        </w:rPr>
      </w:pPr>
      <w:bookmarkStart w:id="197" w:name="_Toc443653550"/>
      <w:bookmarkStart w:id="198" w:name="_Toc20322119"/>
      <w:bookmarkStart w:id="199" w:name="_Toc43884436"/>
      <w:bookmarkStart w:id="200" w:name="_Toc43901853"/>
      <w:r w:rsidRPr="004B4528">
        <w:rPr>
          <w:szCs w:val="28"/>
        </w:rPr>
        <w:t>+ Chế độ Auto</w:t>
      </w:r>
      <w:bookmarkEnd w:id="197"/>
      <w:bookmarkEnd w:id="198"/>
      <w:bookmarkEnd w:id="199"/>
      <w:bookmarkEnd w:id="200"/>
      <w:r w:rsidRPr="004B4528">
        <w:rPr>
          <w:szCs w:val="28"/>
        </w:rPr>
        <w:t>: Khi chọn chế độ Auto tất cả các thiết bị chạy tự động theo lập trình trong Logo.</w:t>
      </w:r>
    </w:p>
    <w:p w14:paraId="0AEE6040" w14:textId="4DE7DCC6" w:rsidR="007F050A" w:rsidRPr="004B4528" w:rsidRDefault="007F050A" w:rsidP="00D506A0">
      <w:pPr>
        <w:spacing w:beforeLines="60" w:before="144" w:afterLines="60" w:after="144" w:line="312" w:lineRule="auto"/>
        <w:ind w:firstLine="709"/>
        <w:contextualSpacing/>
        <w:jc w:val="both"/>
        <w:rPr>
          <w:rFonts w:ascii="Times New Roman" w:hAnsi="Times New Roman" w:cs="Times New Roman"/>
          <w:sz w:val="28"/>
          <w:szCs w:val="28"/>
        </w:rPr>
      </w:pPr>
      <w:r w:rsidRPr="004B4528">
        <w:rPr>
          <w:rFonts w:ascii="Times New Roman" w:hAnsi="Times New Roman" w:cs="Times New Roman"/>
          <w:sz w:val="28"/>
          <w:szCs w:val="28"/>
        </w:rPr>
        <w:t>Máy thổi khí luôn để chế độ bật tự động cài đặt máy hoạt động 24 giờ trong suốt quá trình xử lý nước thải.</w:t>
      </w:r>
    </w:p>
    <w:p w14:paraId="75EF23FB" w14:textId="553763FA" w:rsidR="007F050A" w:rsidRPr="004B4528" w:rsidRDefault="007F050A" w:rsidP="00D506A0">
      <w:pPr>
        <w:tabs>
          <w:tab w:val="left" w:pos="851"/>
        </w:tabs>
        <w:spacing w:beforeLines="60" w:before="144" w:afterLines="60" w:after="144" w:line="312" w:lineRule="auto"/>
        <w:ind w:firstLine="709"/>
        <w:contextualSpacing/>
        <w:jc w:val="both"/>
        <w:rPr>
          <w:rFonts w:ascii="Times New Roman" w:hAnsi="Times New Roman" w:cs="Times New Roman"/>
          <w:sz w:val="28"/>
          <w:szCs w:val="28"/>
        </w:rPr>
      </w:pPr>
      <w:r w:rsidRPr="004B4528">
        <w:rPr>
          <w:rFonts w:ascii="Times New Roman" w:hAnsi="Times New Roman" w:cs="Times New Roman"/>
          <w:sz w:val="28"/>
          <w:szCs w:val="28"/>
        </w:rPr>
        <w:t>Bơm xả nước thải ra ngoài khi để chế độ auto hoạt động phụ thuộc vào phao tại bể hiếu khí.</w:t>
      </w:r>
    </w:p>
    <w:p w14:paraId="72443EE1" w14:textId="33E8F4F2" w:rsidR="007F050A" w:rsidRPr="004B4528" w:rsidRDefault="007F050A" w:rsidP="00D506A0">
      <w:pPr>
        <w:pStyle w:val="1normal"/>
        <w:spacing w:beforeLines="60" w:before="144" w:afterLines="60" w:after="144" w:line="312" w:lineRule="auto"/>
        <w:ind w:firstLine="709"/>
        <w:contextualSpacing/>
        <w:rPr>
          <w:szCs w:val="28"/>
        </w:rPr>
      </w:pPr>
      <w:bookmarkStart w:id="201" w:name="_Toc443653551"/>
      <w:bookmarkStart w:id="202" w:name="_Toc20322120"/>
      <w:bookmarkStart w:id="203" w:name="_Toc43884437"/>
      <w:bookmarkStart w:id="204" w:name="_Toc43901854"/>
      <w:r w:rsidRPr="004B4528">
        <w:rPr>
          <w:szCs w:val="28"/>
        </w:rPr>
        <w:t>+ Chế độ Hand (bằng tay)</w:t>
      </w:r>
      <w:bookmarkEnd w:id="201"/>
      <w:bookmarkEnd w:id="202"/>
      <w:bookmarkEnd w:id="203"/>
      <w:bookmarkEnd w:id="204"/>
      <w:r w:rsidRPr="004B4528">
        <w:rPr>
          <w:szCs w:val="28"/>
        </w:rPr>
        <w:t>: Khi chuyển chế độ Hand tất cả các máy hoạt động độc lập, không phụ thuộc vào các thiết bị khác và mức nước trong bể. Khi chuyển sang chế độ Hand muốn chạy bơm nào thì ta bật công tắc của bơm đó.</w:t>
      </w:r>
    </w:p>
    <w:p w14:paraId="73C4F3CE" w14:textId="0036229F" w:rsidR="003E45EE" w:rsidRPr="004B4528" w:rsidRDefault="00777299" w:rsidP="00D506A0">
      <w:pPr>
        <w:pStyle w:val="Heading3"/>
        <w:spacing w:beforeLines="60" w:before="144" w:afterLines="60" w:after="144"/>
        <w:rPr>
          <w:rFonts w:cs="Times New Roman"/>
          <w:i/>
          <w:iCs/>
          <w:sz w:val="28"/>
          <w:szCs w:val="28"/>
          <w:lang w:val="de-DE"/>
        </w:rPr>
      </w:pPr>
      <w:bookmarkStart w:id="205" w:name="_Toc95815263"/>
      <w:bookmarkStart w:id="206" w:name="_Toc175046600"/>
      <w:bookmarkEnd w:id="156"/>
      <w:bookmarkEnd w:id="163"/>
      <w:r w:rsidRPr="004B4528">
        <w:rPr>
          <w:rFonts w:cs="Times New Roman"/>
          <w:i/>
          <w:iCs/>
          <w:sz w:val="28"/>
          <w:szCs w:val="28"/>
          <w:lang w:val="de-DE"/>
        </w:rPr>
        <w:t>4</w:t>
      </w:r>
      <w:r w:rsidRPr="004B4528">
        <w:rPr>
          <w:rFonts w:cs="Times New Roman"/>
          <w:i/>
          <w:iCs/>
          <w:sz w:val="28"/>
          <w:szCs w:val="28"/>
          <w:lang w:val="vi-VN"/>
        </w:rPr>
        <w:t>.</w:t>
      </w:r>
      <w:r w:rsidR="00EB771F" w:rsidRPr="004B4528">
        <w:rPr>
          <w:rFonts w:cs="Times New Roman"/>
          <w:i/>
          <w:iCs/>
          <w:sz w:val="28"/>
          <w:szCs w:val="28"/>
          <w:lang w:val="de-DE"/>
        </w:rPr>
        <w:t>2</w:t>
      </w:r>
      <w:r w:rsidR="009043A7" w:rsidRPr="004B4528">
        <w:rPr>
          <w:rFonts w:cs="Times New Roman"/>
          <w:i/>
          <w:iCs/>
          <w:sz w:val="28"/>
          <w:szCs w:val="28"/>
          <w:lang w:val="de-DE"/>
        </w:rPr>
        <w:t>.</w:t>
      </w:r>
      <w:r w:rsidR="006E5669" w:rsidRPr="004B4528">
        <w:rPr>
          <w:rFonts w:cs="Times New Roman"/>
          <w:i/>
          <w:iCs/>
          <w:sz w:val="28"/>
          <w:szCs w:val="28"/>
          <w:lang w:val="de-DE"/>
        </w:rPr>
        <w:t>3. Công trình, biện pháp lưu giữ, xử lý chất thải rắn</w:t>
      </w:r>
      <w:bookmarkEnd w:id="205"/>
      <w:bookmarkEnd w:id="206"/>
    </w:p>
    <w:p w14:paraId="62B341FC" w14:textId="63F170D5" w:rsidR="00AB077B" w:rsidRPr="004B4528" w:rsidRDefault="00777299" w:rsidP="00D506A0">
      <w:pPr>
        <w:spacing w:beforeLines="60" w:before="144" w:afterLines="60" w:after="144" w:line="312" w:lineRule="auto"/>
        <w:rPr>
          <w:rFonts w:ascii="Times New Roman" w:eastAsia="Times New Roman" w:hAnsi="Times New Roman" w:cs="Times New Roman"/>
          <w:b/>
          <w:sz w:val="28"/>
          <w:szCs w:val="28"/>
          <w:lang w:val="vi-VN" w:eastAsia="vi-VN"/>
        </w:rPr>
      </w:pPr>
      <w:bookmarkStart w:id="207" w:name="_Toc95815264"/>
      <w:bookmarkStart w:id="208" w:name="_Hlk97764103"/>
      <w:r w:rsidRPr="004B4528">
        <w:rPr>
          <w:rFonts w:ascii="Times New Roman" w:eastAsia="Times New Roman" w:hAnsi="Times New Roman" w:cs="Times New Roman"/>
          <w:b/>
          <w:sz w:val="28"/>
          <w:szCs w:val="28"/>
          <w:lang w:eastAsia="vi-VN"/>
        </w:rPr>
        <w:t>a</w:t>
      </w:r>
      <w:r w:rsidRPr="004B4528">
        <w:rPr>
          <w:rFonts w:ascii="Times New Roman" w:eastAsia="Times New Roman" w:hAnsi="Times New Roman" w:cs="Times New Roman"/>
          <w:b/>
          <w:sz w:val="28"/>
          <w:szCs w:val="28"/>
          <w:lang w:val="vi-VN" w:eastAsia="vi-VN"/>
        </w:rPr>
        <w:t xml:space="preserve">. </w:t>
      </w:r>
      <w:r w:rsidRPr="004B4528">
        <w:rPr>
          <w:rFonts w:ascii="Times New Roman" w:eastAsia="Times New Roman" w:hAnsi="Times New Roman" w:cs="Times New Roman"/>
          <w:b/>
          <w:sz w:val="28"/>
          <w:szCs w:val="28"/>
          <w:lang w:eastAsia="vi-VN"/>
        </w:rPr>
        <w:t>Công</w:t>
      </w:r>
      <w:r w:rsidRPr="004B4528">
        <w:rPr>
          <w:rFonts w:ascii="Times New Roman" w:eastAsia="Times New Roman" w:hAnsi="Times New Roman" w:cs="Times New Roman"/>
          <w:b/>
          <w:sz w:val="28"/>
          <w:szCs w:val="28"/>
          <w:lang w:val="vi-VN" w:eastAsia="vi-VN"/>
        </w:rPr>
        <w:t xml:space="preserve"> trình, b</w:t>
      </w:r>
      <w:r w:rsidRPr="004B4528">
        <w:rPr>
          <w:rFonts w:ascii="Times New Roman" w:eastAsia="Times New Roman" w:hAnsi="Times New Roman" w:cs="Times New Roman"/>
          <w:b/>
          <w:sz w:val="28"/>
          <w:szCs w:val="28"/>
          <w:lang w:eastAsia="vi-VN"/>
        </w:rPr>
        <w:t>iện pháp lưu chứa chất thải</w:t>
      </w:r>
      <w:bookmarkEnd w:id="207"/>
      <w:r w:rsidRPr="004B4528">
        <w:rPr>
          <w:rFonts w:ascii="Times New Roman" w:eastAsia="Times New Roman" w:hAnsi="Times New Roman" w:cs="Times New Roman"/>
          <w:b/>
          <w:sz w:val="28"/>
          <w:szCs w:val="28"/>
          <w:lang w:val="vi-VN" w:eastAsia="vi-VN"/>
        </w:rPr>
        <w:t xml:space="preserve"> sinh hoạt</w:t>
      </w:r>
    </w:p>
    <w:p w14:paraId="3DD2842A" w14:textId="1C7969FE" w:rsidR="00777299" w:rsidRPr="004B4528" w:rsidRDefault="00AB077B" w:rsidP="00D506A0">
      <w:pPr>
        <w:spacing w:beforeLines="60" w:before="144" w:afterLines="60" w:after="144" w:line="312" w:lineRule="auto"/>
        <w:ind w:firstLine="567"/>
        <w:jc w:val="both"/>
        <w:rPr>
          <w:rFonts w:ascii="Times New Roman" w:eastAsia="Times New Roman" w:hAnsi="Times New Roman" w:cs="Times New Roman"/>
          <w:bCs/>
          <w:iCs/>
          <w:sz w:val="28"/>
          <w:szCs w:val="28"/>
          <w:lang w:val="vi-VN" w:eastAsia="vi-VN"/>
        </w:rPr>
      </w:pPr>
      <w:r w:rsidRPr="004B4528">
        <w:rPr>
          <w:rFonts w:ascii="Times New Roman" w:eastAsia="Times New Roman" w:hAnsi="Times New Roman" w:cs="Times New Roman"/>
          <w:bCs/>
          <w:iCs/>
          <w:sz w:val="28"/>
          <w:szCs w:val="28"/>
          <w:lang w:eastAsia="vi-VN"/>
        </w:rPr>
        <w:lastRenderedPageBreak/>
        <w:tab/>
      </w:r>
      <w:r w:rsidR="00777299" w:rsidRPr="004B4528">
        <w:rPr>
          <w:rFonts w:ascii="Times New Roman" w:eastAsia="Times New Roman" w:hAnsi="Times New Roman" w:cs="Times New Roman"/>
          <w:bCs/>
          <w:iCs/>
          <w:sz w:val="28"/>
          <w:szCs w:val="28"/>
          <w:lang w:val="vi-VN" w:eastAsia="vi-VN"/>
        </w:rPr>
        <w:t xml:space="preserve">- Khối lượng CTR sinh hoạt phát sinh tại dự án: </w:t>
      </w:r>
      <w:r w:rsidR="004851BC" w:rsidRPr="004B4528">
        <w:rPr>
          <w:rFonts w:ascii="Times New Roman" w:eastAsia="Times New Roman" w:hAnsi="Times New Roman" w:cs="Times New Roman"/>
          <w:bCs/>
          <w:iCs/>
          <w:sz w:val="28"/>
          <w:szCs w:val="28"/>
          <w:lang w:val="vi-VN" w:eastAsia="vi-VN"/>
        </w:rPr>
        <w:t xml:space="preserve">Dự kiến lượng CTR sinh hoạt phát sinh khoảng </w:t>
      </w:r>
      <w:r w:rsidR="00631472" w:rsidRPr="004B4528">
        <w:rPr>
          <w:rFonts w:ascii="Times New Roman" w:eastAsia="Times New Roman" w:hAnsi="Times New Roman" w:cs="Times New Roman"/>
          <w:bCs/>
          <w:iCs/>
          <w:sz w:val="28"/>
          <w:szCs w:val="28"/>
          <w:lang w:eastAsia="vi-VN"/>
        </w:rPr>
        <w:t>160</w:t>
      </w:r>
      <w:r w:rsidR="004851BC" w:rsidRPr="004B4528">
        <w:rPr>
          <w:rFonts w:ascii="Times New Roman" w:eastAsia="Times New Roman" w:hAnsi="Times New Roman" w:cs="Times New Roman"/>
          <w:bCs/>
          <w:iCs/>
          <w:sz w:val="28"/>
          <w:szCs w:val="28"/>
          <w:lang w:val="vi-VN" w:eastAsia="vi-VN"/>
        </w:rPr>
        <w:t xml:space="preserve"> kg/ngày bao gồm thức ăn thừa, bao bì nolon, giấy vụn,....</w:t>
      </w:r>
    </w:p>
    <w:p w14:paraId="09288606" w14:textId="3EF9B543" w:rsidR="00AB077B" w:rsidRPr="004B4528" w:rsidRDefault="00AB077B" w:rsidP="00D506A0">
      <w:pPr>
        <w:spacing w:beforeLines="60" w:before="144" w:afterLines="60" w:after="144" w:line="312" w:lineRule="auto"/>
        <w:ind w:firstLine="709"/>
        <w:jc w:val="both"/>
        <w:rPr>
          <w:rFonts w:ascii="Times New Roman" w:hAnsi="Times New Roman" w:cs="Times New Roman"/>
          <w:sz w:val="28"/>
          <w:szCs w:val="28"/>
          <w:lang w:val="vi-VN"/>
        </w:rPr>
      </w:pPr>
      <w:r w:rsidRPr="004B4528">
        <w:rPr>
          <w:rFonts w:ascii="Times New Roman" w:eastAsia="Times New Roman" w:hAnsi="Times New Roman" w:cs="Times New Roman"/>
          <w:bCs/>
          <w:iCs/>
          <w:sz w:val="28"/>
          <w:szCs w:val="28"/>
          <w:lang w:eastAsia="vi-VN"/>
        </w:rPr>
        <w:t xml:space="preserve">- </w:t>
      </w:r>
      <w:r w:rsidR="006643CF" w:rsidRPr="004B4528">
        <w:rPr>
          <w:rFonts w:ascii="Times New Roman" w:eastAsia="Times New Roman" w:hAnsi="Times New Roman" w:cs="Times New Roman"/>
          <w:bCs/>
          <w:iCs/>
          <w:sz w:val="28"/>
          <w:szCs w:val="28"/>
          <w:lang w:eastAsia="vi-VN"/>
        </w:rPr>
        <w:t>CTR</w:t>
      </w:r>
      <w:r w:rsidR="006643CF" w:rsidRPr="004B4528">
        <w:rPr>
          <w:rFonts w:ascii="Times New Roman" w:eastAsia="Times New Roman" w:hAnsi="Times New Roman" w:cs="Times New Roman"/>
          <w:bCs/>
          <w:iCs/>
          <w:sz w:val="28"/>
          <w:szCs w:val="28"/>
          <w:lang w:val="vi-VN" w:eastAsia="vi-VN"/>
        </w:rPr>
        <w:t xml:space="preserve"> sinh hoạt được lưu chứa tạm thời vào </w:t>
      </w:r>
      <w:r w:rsidR="00B306AA" w:rsidRPr="004B4528">
        <w:rPr>
          <w:rFonts w:ascii="Times New Roman" w:hAnsi="Times New Roman" w:cs="Times New Roman"/>
          <w:sz w:val="28"/>
          <w:szCs w:val="28"/>
          <w:lang w:val="vi-VN"/>
        </w:rPr>
        <w:t>thùng chứa rác 660l</w:t>
      </w:r>
      <w:r w:rsidR="006643CF" w:rsidRPr="004B4528">
        <w:rPr>
          <w:rFonts w:ascii="Times New Roman" w:hAnsi="Times New Roman" w:cs="Times New Roman"/>
          <w:sz w:val="28"/>
          <w:szCs w:val="28"/>
          <w:lang w:val="vi-VN"/>
        </w:rPr>
        <w:t xml:space="preserve"> đặt tại cổng ra vào của dự án và định kỳ hằng ngày chủ dự án thuê đơn vị chức năng</w:t>
      </w:r>
      <w:r w:rsidR="00D15F48" w:rsidRPr="004B4528">
        <w:rPr>
          <w:rFonts w:ascii="Times New Roman" w:hAnsi="Times New Roman" w:cs="Times New Roman"/>
          <w:sz w:val="28"/>
          <w:szCs w:val="28"/>
        </w:rPr>
        <w:t xml:space="preserve"> là </w:t>
      </w:r>
      <w:r w:rsidR="00D15F48" w:rsidRPr="004B4528">
        <w:rPr>
          <w:rFonts w:ascii="Times New Roman" w:hAnsi="Times New Roman" w:cs="Times New Roman"/>
          <w:sz w:val="28"/>
          <w:szCs w:val="28"/>
          <w:lang w:val="vi-VN"/>
        </w:rPr>
        <w:t xml:space="preserve">Ban quản lý các công trình công cộng huyện </w:t>
      </w:r>
      <w:r w:rsidR="004B4528" w:rsidRPr="004B4528">
        <w:rPr>
          <w:rFonts w:ascii="Times New Roman" w:hAnsi="Times New Roman" w:cs="Times New Roman"/>
          <w:sz w:val="28"/>
          <w:szCs w:val="28"/>
        </w:rPr>
        <w:t>Lệ Thuỷ</w:t>
      </w:r>
      <w:r w:rsidR="006643CF" w:rsidRPr="004B4528">
        <w:rPr>
          <w:rFonts w:ascii="Times New Roman" w:hAnsi="Times New Roman" w:cs="Times New Roman"/>
          <w:sz w:val="28"/>
          <w:szCs w:val="28"/>
          <w:lang w:val="vi-VN"/>
        </w:rPr>
        <w:t xml:space="preserve"> đến thu gom, vận chuyển đi xử lý theo đúng quy định.</w:t>
      </w:r>
    </w:p>
    <w:p w14:paraId="6C74229B" w14:textId="63879C13" w:rsidR="006E5669" w:rsidRPr="004B4528" w:rsidRDefault="00B306AA" w:rsidP="00D506A0">
      <w:pPr>
        <w:spacing w:beforeLines="60" w:before="144" w:afterLines="60" w:after="144" w:line="312" w:lineRule="auto"/>
        <w:rPr>
          <w:rFonts w:ascii="Times New Roman" w:hAnsi="Times New Roman" w:cs="Times New Roman"/>
          <w:b/>
          <w:bCs/>
          <w:sz w:val="28"/>
          <w:szCs w:val="28"/>
          <w:lang w:val="de-DE"/>
        </w:rPr>
      </w:pPr>
      <w:bookmarkStart w:id="209" w:name="_Toc95815266"/>
      <w:r w:rsidRPr="004B4528">
        <w:rPr>
          <w:rFonts w:ascii="Times New Roman" w:hAnsi="Times New Roman" w:cs="Times New Roman"/>
          <w:b/>
          <w:bCs/>
          <w:sz w:val="28"/>
          <w:szCs w:val="28"/>
          <w:lang w:val="de-DE"/>
        </w:rPr>
        <w:t>b</w:t>
      </w:r>
      <w:r w:rsidRPr="004B4528">
        <w:rPr>
          <w:rFonts w:ascii="Times New Roman" w:hAnsi="Times New Roman" w:cs="Times New Roman"/>
          <w:b/>
          <w:bCs/>
          <w:sz w:val="28"/>
          <w:szCs w:val="28"/>
          <w:lang w:val="vi-VN"/>
        </w:rPr>
        <w:t>.</w:t>
      </w:r>
      <w:r w:rsidR="006E5669" w:rsidRPr="004B4528">
        <w:rPr>
          <w:rFonts w:ascii="Times New Roman" w:hAnsi="Times New Roman" w:cs="Times New Roman"/>
          <w:b/>
          <w:bCs/>
          <w:sz w:val="28"/>
          <w:szCs w:val="28"/>
          <w:lang w:val="de-DE"/>
        </w:rPr>
        <w:t xml:space="preserve"> Công trình, biện pháp lưu giữ, xử lý chất thải nguy hại</w:t>
      </w:r>
      <w:bookmarkEnd w:id="209"/>
    </w:p>
    <w:p w14:paraId="6BF2823D" w14:textId="41A7E827" w:rsidR="00B306AA" w:rsidRPr="004B4528" w:rsidRDefault="00B306AA" w:rsidP="00D506A0">
      <w:pPr>
        <w:spacing w:beforeLines="60" w:before="144" w:afterLines="60" w:after="144" w:line="312" w:lineRule="auto"/>
        <w:ind w:firstLine="709"/>
        <w:jc w:val="both"/>
        <w:rPr>
          <w:rFonts w:ascii="Times New Roman" w:hAnsi="Times New Roman" w:cs="Times New Roman"/>
          <w:sz w:val="28"/>
          <w:szCs w:val="28"/>
        </w:rPr>
      </w:pPr>
      <w:r w:rsidRPr="004B4528">
        <w:rPr>
          <w:rFonts w:ascii="Times New Roman" w:hAnsi="Times New Roman" w:cs="Times New Roman"/>
          <w:sz w:val="28"/>
          <w:szCs w:val="28"/>
        </w:rPr>
        <w:t>- Thành phần, khối lượng CTNH</w:t>
      </w:r>
      <w:r w:rsidRPr="004B4528">
        <w:rPr>
          <w:rFonts w:ascii="Times New Roman" w:hAnsi="Times New Roman" w:cs="Times New Roman"/>
          <w:sz w:val="28"/>
          <w:szCs w:val="28"/>
          <w:lang w:val="vi-VN"/>
        </w:rPr>
        <w:t xml:space="preserve"> phát sinh dự kiến tại dự án như sau</w:t>
      </w:r>
      <w:r w:rsidRPr="004B4528">
        <w:rPr>
          <w:rFonts w:ascii="Times New Roman" w:hAnsi="Times New Roman" w:cs="Times New Roman"/>
          <w:sz w:val="28"/>
          <w:szCs w:val="28"/>
        </w:rPr>
        <w:t>:</w:t>
      </w:r>
    </w:p>
    <w:p w14:paraId="084820FD" w14:textId="59060A8D" w:rsidR="00B306AA" w:rsidRPr="004B4528" w:rsidRDefault="009003C5" w:rsidP="00D506A0">
      <w:pPr>
        <w:spacing w:beforeLines="60" w:before="144" w:afterLines="60" w:after="144" w:line="312" w:lineRule="auto"/>
        <w:jc w:val="center"/>
        <w:rPr>
          <w:rFonts w:ascii="Times New Roman" w:hAnsi="Times New Roman" w:cs="Times New Roman"/>
          <w:b/>
          <w:sz w:val="28"/>
          <w:szCs w:val="28"/>
        </w:rPr>
      </w:pPr>
      <w:bookmarkStart w:id="210" w:name="_Toc140870084"/>
      <w:r w:rsidRPr="004B4528">
        <w:rPr>
          <w:rFonts w:ascii="Times New Roman" w:hAnsi="Times New Roman" w:cs="Times New Roman"/>
          <w:b/>
          <w:bCs/>
          <w:sz w:val="28"/>
          <w:szCs w:val="28"/>
        </w:rPr>
        <w:t>Bảng 4.</w:t>
      </w:r>
      <w:r w:rsidRPr="004B4528">
        <w:rPr>
          <w:rFonts w:ascii="Times New Roman" w:hAnsi="Times New Roman" w:cs="Times New Roman"/>
          <w:b/>
          <w:bCs/>
          <w:sz w:val="28"/>
          <w:szCs w:val="28"/>
        </w:rPr>
        <w:fldChar w:fldCharType="begin"/>
      </w:r>
      <w:r w:rsidRPr="004B4528">
        <w:rPr>
          <w:rFonts w:ascii="Times New Roman" w:hAnsi="Times New Roman" w:cs="Times New Roman"/>
          <w:b/>
          <w:bCs/>
          <w:sz w:val="28"/>
          <w:szCs w:val="28"/>
        </w:rPr>
        <w:instrText xml:space="preserve"> SEQ Bảng_4. \* ARABIC </w:instrText>
      </w:r>
      <w:r w:rsidRPr="004B4528">
        <w:rPr>
          <w:rFonts w:ascii="Times New Roman" w:hAnsi="Times New Roman" w:cs="Times New Roman"/>
          <w:b/>
          <w:bCs/>
          <w:sz w:val="28"/>
          <w:szCs w:val="28"/>
        </w:rPr>
        <w:fldChar w:fldCharType="separate"/>
      </w:r>
      <w:r w:rsidR="007D5793" w:rsidRPr="004B4528">
        <w:rPr>
          <w:rFonts w:ascii="Times New Roman" w:hAnsi="Times New Roman" w:cs="Times New Roman"/>
          <w:b/>
          <w:bCs/>
          <w:noProof/>
          <w:sz w:val="28"/>
          <w:szCs w:val="28"/>
        </w:rPr>
        <w:t>12</w:t>
      </w:r>
      <w:r w:rsidRPr="004B4528">
        <w:rPr>
          <w:rFonts w:ascii="Times New Roman" w:hAnsi="Times New Roman" w:cs="Times New Roman"/>
          <w:b/>
          <w:bCs/>
          <w:sz w:val="28"/>
          <w:szCs w:val="28"/>
        </w:rPr>
        <w:fldChar w:fldCharType="end"/>
      </w:r>
      <w:r w:rsidRPr="004B4528">
        <w:rPr>
          <w:rFonts w:ascii="Times New Roman" w:hAnsi="Times New Roman" w:cs="Times New Roman"/>
          <w:b/>
          <w:bCs/>
          <w:sz w:val="28"/>
          <w:szCs w:val="28"/>
          <w:lang w:val="vi-VN"/>
        </w:rPr>
        <w:t>.</w:t>
      </w:r>
      <w:r w:rsidRPr="004B4528">
        <w:rPr>
          <w:rFonts w:ascii="Times New Roman" w:hAnsi="Times New Roman" w:cs="Times New Roman"/>
          <w:sz w:val="28"/>
          <w:szCs w:val="28"/>
          <w:lang w:val="vi-VN"/>
        </w:rPr>
        <w:t xml:space="preserve"> </w:t>
      </w:r>
      <w:r w:rsidR="00B306AA" w:rsidRPr="004B4528">
        <w:rPr>
          <w:rFonts w:ascii="Times New Roman" w:hAnsi="Times New Roman" w:cs="Times New Roman"/>
          <w:b/>
          <w:sz w:val="28"/>
          <w:szCs w:val="28"/>
        </w:rPr>
        <w:t>Thành phần, khối lượng CTNH phát sinh</w:t>
      </w:r>
      <w:bookmarkEnd w:id="210"/>
    </w:p>
    <w:tbl>
      <w:tblPr>
        <w:tblStyle w:val="TableGrid"/>
        <w:tblW w:w="0" w:type="auto"/>
        <w:tblLook w:val="04A0" w:firstRow="1" w:lastRow="0" w:firstColumn="1" w:lastColumn="0" w:noHBand="0" w:noVBand="1"/>
      </w:tblPr>
      <w:tblGrid>
        <w:gridCol w:w="819"/>
        <w:gridCol w:w="3377"/>
        <w:gridCol w:w="2546"/>
        <w:gridCol w:w="2319"/>
      </w:tblGrid>
      <w:tr w:rsidR="004B4528" w:rsidRPr="004B4528" w14:paraId="695E8CF7" w14:textId="76339E45" w:rsidTr="007A608D">
        <w:tc>
          <w:tcPr>
            <w:tcW w:w="819" w:type="dxa"/>
            <w:vAlign w:val="center"/>
          </w:tcPr>
          <w:p w14:paraId="52262E06" w14:textId="2C6DBA9B" w:rsidR="00EC35CD" w:rsidRPr="004B4528" w:rsidRDefault="00EC35CD" w:rsidP="00314DC1">
            <w:pPr>
              <w:jc w:val="center"/>
              <w:rPr>
                <w:b/>
                <w:sz w:val="28"/>
                <w:szCs w:val="28"/>
              </w:rPr>
            </w:pPr>
            <w:r w:rsidRPr="004B4528">
              <w:rPr>
                <w:b/>
                <w:sz w:val="28"/>
                <w:szCs w:val="28"/>
              </w:rPr>
              <w:t>TT</w:t>
            </w:r>
          </w:p>
        </w:tc>
        <w:tc>
          <w:tcPr>
            <w:tcW w:w="3377" w:type="dxa"/>
            <w:vAlign w:val="center"/>
          </w:tcPr>
          <w:p w14:paraId="1DC08B27" w14:textId="7782EC51" w:rsidR="00EC35CD" w:rsidRPr="004B4528" w:rsidRDefault="00EC35CD" w:rsidP="00314DC1">
            <w:pPr>
              <w:jc w:val="center"/>
              <w:rPr>
                <w:b/>
                <w:sz w:val="28"/>
                <w:szCs w:val="28"/>
              </w:rPr>
            </w:pPr>
            <w:r w:rsidRPr="004B4528">
              <w:rPr>
                <w:b/>
                <w:sz w:val="28"/>
                <w:szCs w:val="28"/>
              </w:rPr>
              <w:t>Tên chất thải</w:t>
            </w:r>
          </w:p>
        </w:tc>
        <w:tc>
          <w:tcPr>
            <w:tcW w:w="2546" w:type="dxa"/>
            <w:vAlign w:val="center"/>
          </w:tcPr>
          <w:p w14:paraId="7EA70B04" w14:textId="3FB99E3C" w:rsidR="00EC35CD" w:rsidRPr="004B4528" w:rsidRDefault="00EC35CD" w:rsidP="00314DC1">
            <w:pPr>
              <w:jc w:val="center"/>
              <w:rPr>
                <w:b/>
                <w:sz w:val="28"/>
                <w:szCs w:val="28"/>
              </w:rPr>
            </w:pPr>
            <w:r w:rsidRPr="004B4528">
              <w:rPr>
                <w:b/>
                <w:sz w:val="28"/>
                <w:szCs w:val="28"/>
              </w:rPr>
              <w:t>Trạng thái tồn tại</w:t>
            </w:r>
          </w:p>
        </w:tc>
        <w:tc>
          <w:tcPr>
            <w:tcW w:w="2319" w:type="dxa"/>
            <w:vAlign w:val="center"/>
          </w:tcPr>
          <w:p w14:paraId="354BA4B1" w14:textId="276A9A55" w:rsidR="00EC35CD" w:rsidRPr="004B4528" w:rsidRDefault="00EC35CD" w:rsidP="00314DC1">
            <w:pPr>
              <w:jc w:val="center"/>
              <w:rPr>
                <w:b/>
                <w:sz w:val="28"/>
                <w:szCs w:val="28"/>
              </w:rPr>
            </w:pPr>
            <w:r w:rsidRPr="004B4528">
              <w:rPr>
                <w:b/>
                <w:sz w:val="28"/>
                <w:szCs w:val="28"/>
                <w:lang w:val="sv-SE"/>
              </w:rPr>
              <w:t>Số lượng (kg/năm)</w:t>
            </w:r>
          </w:p>
        </w:tc>
      </w:tr>
      <w:tr w:rsidR="004B4528" w:rsidRPr="004B4528" w14:paraId="58495A3C" w14:textId="7CE47D54" w:rsidTr="007A608D">
        <w:tc>
          <w:tcPr>
            <w:tcW w:w="819" w:type="dxa"/>
            <w:vAlign w:val="center"/>
          </w:tcPr>
          <w:p w14:paraId="6B52CAF3" w14:textId="16D9A5FA" w:rsidR="00EC35CD" w:rsidRPr="004B4528" w:rsidRDefault="00EC35CD" w:rsidP="00314DC1">
            <w:pPr>
              <w:jc w:val="center"/>
              <w:rPr>
                <w:sz w:val="28"/>
                <w:szCs w:val="28"/>
              </w:rPr>
            </w:pPr>
            <w:r w:rsidRPr="004B4528">
              <w:rPr>
                <w:sz w:val="28"/>
                <w:szCs w:val="28"/>
              </w:rPr>
              <w:t>1</w:t>
            </w:r>
          </w:p>
        </w:tc>
        <w:tc>
          <w:tcPr>
            <w:tcW w:w="3377" w:type="dxa"/>
            <w:vAlign w:val="center"/>
          </w:tcPr>
          <w:p w14:paraId="6240C9B5" w14:textId="2C46417E" w:rsidR="00EC35CD" w:rsidRPr="004B4528" w:rsidRDefault="00EC35CD" w:rsidP="00314DC1">
            <w:pPr>
              <w:jc w:val="both"/>
              <w:rPr>
                <w:sz w:val="28"/>
                <w:szCs w:val="28"/>
                <w:lang w:val="vi-VN"/>
              </w:rPr>
            </w:pPr>
            <w:r w:rsidRPr="004B4528">
              <w:rPr>
                <w:sz w:val="28"/>
                <w:szCs w:val="28"/>
              </w:rPr>
              <w:t>Bóng đèn huỳnh quang</w:t>
            </w:r>
          </w:p>
        </w:tc>
        <w:tc>
          <w:tcPr>
            <w:tcW w:w="2546" w:type="dxa"/>
            <w:vAlign w:val="center"/>
          </w:tcPr>
          <w:p w14:paraId="6A87014A" w14:textId="4C1A6AA1" w:rsidR="00EC35CD" w:rsidRPr="004B4528" w:rsidRDefault="00EC35CD" w:rsidP="00314DC1">
            <w:pPr>
              <w:jc w:val="center"/>
              <w:rPr>
                <w:sz w:val="28"/>
                <w:szCs w:val="28"/>
              </w:rPr>
            </w:pPr>
            <w:r w:rsidRPr="004B4528">
              <w:rPr>
                <w:sz w:val="28"/>
                <w:szCs w:val="28"/>
              </w:rPr>
              <w:t>Rắn</w:t>
            </w:r>
          </w:p>
        </w:tc>
        <w:tc>
          <w:tcPr>
            <w:tcW w:w="2319" w:type="dxa"/>
            <w:vAlign w:val="center"/>
          </w:tcPr>
          <w:p w14:paraId="64A8F633" w14:textId="2C797A02" w:rsidR="00EC35CD" w:rsidRPr="004B4528" w:rsidRDefault="00EC35CD" w:rsidP="00314DC1">
            <w:pPr>
              <w:jc w:val="center"/>
              <w:rPr>
                <w:sz w:val="28"/>
                <w:szCs w:val="28"/>
              </w:rPr>
            </w:pPr>
            <w:r w:rsidRPr="004B4528">
              <w:rPr>
                <w:sz w:val="28"/>
                <w:szCs w:val="28"/>
              </w:rPr>
              <w:t>10</w:t>
            </w:r>
          </w:p>
        </w:tc>
      </w:tr>
      <w:tr w:rsidR="004B4528" w:rsidRPr="004B4528" w14:paraId="70FEB05A" w14:textId="170E3072" w:rsidTr="007A608D">
        <w:tc>
          <w:tcPr>
            <w:tcW w:w="819" w:type="dxa"/>
            <w:vAlign w:val="center"/>
          </w:tcPr>
          <w:p w14:paraId="11178E49" w14:textId="7E265C37" w:rsidR="00EC35CD" w:rsidRPr="004B4528" w:rsidRDefault="00EC35CD" w:rsidP="00314DC1">
            <w:pPr>
              <w:jc w:val="center"/>
              <w:rPr>
                <w:sz w:val="28"/>
                <w:szCs w:val="28"/>
              </w:rPr>
            </w:pPr>
            <w:r w:rsidRPr="004B4528">
              <w:rPr>
                <w:sz w:val="28"/>
                <w:szCs w:val="28"/>
              </w:rPr>
              <w:t>2</w:t>
            </w:r>
          </w:p>
        </w:tc>
        <w:tc>
          <w:tcPr>
            <w:tcW w:w="3377" w:type="dxa"/>
            <w:vAlign w:val="center"/>
          </w:tcPr>
          <w:p w14:paraId="4FBA3BDE" w14:textId="178E86EA" w:rsidR="00EC35CD" w:rsidRPr="004B4528" w:rsidRDefault="00EC35CD" w:rsidP="00314DC1">
            <w:pPr>
              <w:jc w:val="both"/>
              <w:rPr>
                <w:sz w:val="28"/>
                <w:szCs w:val="28"/>
                <w:lang w:val="vi-VN"/>
              </w:rPr>
            </w:pPr>
            <w:r w:rsidRPr="004B4528">
              <w:rPr>
                <w:sz w:val="28"/>
                <w:szCs w:val="28"/>
              </w:rPr>
              <w:t>Hộp đựng mực in, pin</w:t>
            </w:r>
          </w:p>
        </w:tc>
        <w:tc>
          <w:tcPr>
            <w:tcW w:w="2546" w:type="dxa"/>
            <w:vAlign w:val="center"/>
          </w:tcPr>
          <w:p w14:paraId="36979A14" w14:textId="471B918D" w:rsidR="00EC35CD" w:rsidRPr="004B4528" w:rsidRDefault="00EC35CD" w:rsidP="00314DC1">
            <w:pPr>
              <w:jc w:val="center"/>
              <w:rPr>
                <w:sz w:val="28"/>
                <w:szCs w:val="28"/>
              </w:rPr>
            </w:pPr>
            <w:r w:rsidRPr="004B4528">
              <w:rPr>
                <w:sz w:val="28"/>
                <w:szCs w:val="28"/>
              </w:rPr>
              <w:t>Rắn</w:t>
            </w:r>
          </w:p>
        </w:tc>
        <w:tc>
          <w:tcPr>
            <w:tcW w:w="2319" w:type="dxa"/>
            <w:vAlign w:val="center"/>
          </w:tcPr>
          <w:p w14:paraId="1665440F" w14:textId="07ABABE3" w:rsidR="00EC35CD" w:rsidRPr="004B4528" w:rsidRDefault="00EC35CD" w:rsidP="00314DC1">
            <w:pPr>
              <w:jc w:val="center"/>
              <w:rPr>
                <w:sz w:val="28"/>
                <w:szCs w:val="28"/>
              </w:rPr>
            </w:pPr>
            <w:r w:rsidRPr="004B4528">
              <w:rPr>
                <w:sz w:val="28"/>
                <w:szCs w:val="28"/>
              </w:rPr>
              <w:t>10</w:t>
            </w:r>
          </w:p>
        </w:tc>
      </w:tr>
      <w:tr w:rsidR="004B4528" w:rsidRPr="004B4528" w14:paraId="0CECEFD9" w14:textId="59F02644" w:rsidTr="007A608D">
        <w:tc>
          <w:tcPr>
            <w:tcW w:w="819" w:type="dxa"/>
            <w:vAlign w:val="center"/>
          </w:tcPr>
          <w:p w14:paraId="75C06AA6" w14:textId="42A669DC" w:rsidR="00EC35CD" w:rsidRPr="004B4528" w:rsidRDefault="00EC35CD" w:rsidP="00314DC1">
            <w:pPr>
              <w:jc w:val="center"/>
              <w:rPr>
                <w:sz w:val="28"/>
                <w:szCs w:val="28"/>
              </w:rPr>
            </w:pPr>
            <w:r w:rsidRPr="004B4528">
              <w:rPr>
                <w:sz w:val="28"/>
                <w:szCs w:val="28"/>
              </w:rPr>
              <w:t>3</w:t>
            </w:r>
          </w:p>
        </w:tc>
        <w:tc>
          <w:tcPr>
            <w:tcW w:w="3377" w:type="dxa"/>
            <w:vAlign w:val="center"/>
          </w:tcPr>
          <w:p w14:paraId="71C8492E" w14:textId="5021DB94" w:rsidR="00EC35CD" w:rsidRPr="004B4528" w:rsidRDefault="00EC35CD" w:rsidP="00314DC1">
            <w:pPr>
              <w:jc w:val="both"/>
              <w:rPr>
                <w:sz w:val="28"/>
                <w:szCs w:val="28"/>
                <w:lang w:val="vi-VN"/>
              </w:rPr>
            </w:pPr>
            <w:r w:rsidRPr="004B4528">
              <w:rPr>
                <w:sz w:val="28"/>
                <w:szCs w:val="28"/>
              </w:rPr>
              <w:t>Các loại dầu mỡ thải</w:t>
            </w:r>
          </w:p>
        </w:tc>
        <w:tc>
          <w:tcPr>
            <w:tcW w:w="2546" w:type="dxa"/>
            <w:vAlign w:val="center"/>
          </w:tcPr>
          <w:p w14:paraId="2BAC52B0" w14:textId="7995B9AF" w:rsidR="00EC35CD" w:rsidRPr="004B4528" w:rsidRDefault="00EC35CD" w:rsidP="00314DC1">
            <w:pPr>
              <w:jc w:val="center"/>
              <w:rPr>
                <w:sz w:val="28"/>
                <w:szCs w:val="28"/>
              </w:rPr>
            </w:pPr>
            <w:r w:rsidRPr="004B4528">
              <w:rPr>
                <w:sz w:val="28"/>
                <w:szCs w:val="28"/>
              </w:rPr>
              <w:t>Lỏng</w:t>
            </w:r>
          </w:p>
        </w:tc>
        <w:tc>
          <w:tcPr>
            <w:tcW w:w="2319" w:type="dxa"/>
            <w:vAlign w:val="center"/>
          </w:tcPr>
          <w:p w14:paraId="6CF8D6D1" w14:textId="5892D9DA" w:rsidR="00EC35CD" w:rsidRPr="004B4528" w:rsidRDefault="008664F7" w:rsidP="00314DC1">
            <w:pPr>
              <w:jc w:val="center"/>
              <w:rPr>
                <w:sz w:val="28"/>
                <w:szCs w:val="28"/>
              </w:rPr>
            </w:pPr>
            <w:r w:rsidRPr="004B4528">
              <w:rPr>
                <w:sz w:val="28"/>
                <w:szCs w:val="28"/>
              </w:rPr>
              <w:t>1</w:t>
            </w:r>
            <w:r w:rsidR="00EC35CD" w:rsidRPr="004B4528">
              <w:rPr>
                <w:sz w:val="28"/>
                <w:szCs w:val="28"/>
              </w:rPr>
              <w:t>5</w:t>
            </w:r>
          </w:p>
        </w:tc>
      </w:tr>
      <w:tr w:rsidR="004B4528" w:rsidRPr="004B4528" w14:paraId="2B9C8CE2" w14:textId="12EEB986" w:rsidTr="007A608D">
        <w:tc>
          <w:tcPr>
            <w:tcW w:w="819" w:type="dxa"/>
            <w:vAlign w:val="center"/>
          </w:tcPr>
          <w:p w14:paraId="78BA1D5D" w14:textId="5235809B" w:rsidR="00EC35CD" w:rsidRPr="004B4528" w:rsidRDefault="00EC35CD" w:rsidP="00314DC1">
            <w:pPr>
              <w:jc w:val="center"/>
              <w:rPr>
                <w:sz w:val="28"/>
                <w:szCs w:val="28"/>
              </w:rPr>
            </w:pPr>
            <w:r w:rsidRPr="004B4528">
              <w:rPr>
                <w:sz w:val="28"/>
                <w:szCs w:val="28"/>
              </w:rPr>
              <w:t>4</w:t>
            </w:r>
          </w:p>
        </w:tc>
        <w:tc>
          <w:tcPr>
            <w:tcW w:w="3377" w:type="dxa"/>
            <w:vAlign w:val="center"/>
          </w:tcPr>
          <w:p w14:paraId="17056835" w14:textId="5EE6591F" w:rsidR="00EC35CD" w:rsidRPr="004B4528" w:rsidRDefault="00EC35CD" w:rsidP="00314DC1">
            <w:pPr>
              <w:jc w:val="both"/>
              <w:rPr>
                <w:sz w:val="28"/>
                <w:szCs w:val="28"/>
                <w:lang w:val="vi-VN"/>
              </w:rPr>
            </w:pPr>
            <w:r w:rsidRPr="004B4528">
              <w:rPr>
                <w:sz w:val="28"/>
                <w:szCs w:val="28"/>
              </w:rPr>
              <w:t>Giẻ lau dính dầu mỡ</w:t>
            </w:r>
          </w:p>
        </w:tc>
        <w:tc>
          <w:tcPr>
            <w:tcW w:w="2546" w:type="dxa"/>
            <w:vAlign w:val="center"/>
          </w:tcPr>
          <w:p w14:paraId="457B70A0" w14:textId="033596DA" w:rsidR="00EC35CD" w:rsidRPr="004B4528" w:rsidRDefault="00EC35CD" w:rsidP="00314DC1">
            <w:pPr>
              <w:jc w:val="center"/>
              <w:rPr>
                <w:sz w:val="28"/>
                <w:szCs w:val="28"/>
              </w:rPr>
            </w:pPr>
            <w:r w:rsidRPr="004B4528">
              <w:rPr>
                <w:sz w:val="28"/>
                <w:szCs w:val="28"/>
              </w:rPr>
              <w:t>Rắn</w:t>
            </w:r>
          </w:p>
        </w:tc>
        <w:tc>
          <w:tcPr>
            <w:tcW w:w="2319" w:type="dxa"/>
            <w:vAlign w:val="center"/>
          </w:tcPr>
          <w:p w14:paraId="6B5015BB" w14:textId="27622C9C" w:rsidR="00EC35CD" w:rsidRPr="004B4528" w:rsidRDefault="008664F7" w:rsidP="00314DC1">
            <w:pPr>
              <w:jc w:val="center"/>
              <w:rPr>
                <w:sz w:val="28"/>
                <w:szCs w:val="28"/>
              </w:rPr>
            </w:pPr>
            <w:r w:rsidRPr="004B4528">
              <w:rPr>
                <w:sz w:val="28"/>
                <w:szCs w:val="28"/>
              </w:rPr>
              <w:t>10</w:t>
            </w:r>
          </w:p>
        </w:tc>
      </w:tr>
      <w:tr w:rsidR="004B4528" w:rsidRPr="004B4528" w14:paraId="6B588942" w14:textId="162235A6" w:rsidTr="007A608D">
        <w:tc>
          <w:tcPr>
            <w:tcW w:w="6742" w:type="dxa"/>
            <w:gridSpan w:val="3"/>
            <w:vAlign w:val="center"/>
          </w:tcPr>
          <w:p w14:paraId="58630F8D" w14:textId="14447FA0" w:rsidR="00EC35CD" w:rsidRPr="004B4528" w:rsidRDefault="00EC35CD" w:rsidP="00314DC1">
            <w:pPr>
              <w:jc w:val="center"/>
              <w:rPr>
                <w:b/>
                <w:sz w:val="28"/>
                <w:szCs w:val="28"/>
              </w:rPr>
            </w:pPr>
            <w:r w:rsidRPr="004B4528">
              <w:rPr>
                <w:b/>
                <w:sz w:val="28"/>
                <w:szCs w:val="28"/>
              </w:rPr>
              <w:t>Tổng cộng</w:t>
            </w:r>
          </w:p>
        </w:tc>
        <w:tc>
          <w:tcPr>
            <w:tcW w:w="2319" w:type="dxa"/>
            <w:vAlign w:val="center"/>
          </w:tcPr>
          <w:p w14:paraId="3970EB7C" w14:textId="4B750FBE" w:rsidR="00EC35CD" w:rsidRPr="004B4528" w:rsidRDefault="008664F7" w:rsidP="00314DC1">
            <w:pPr>
              <w:jc w:val="center"/>
              <w:rPr>
                <w:b/>
                <w:sz w:val="28"/>
                <w:szCs w:val="28"/>
              </w:rPr>
            </w:pPr>
            <w:r w:rsidRPr="004B4528">
              <w:rPr>
                <w:b/>
                <w:sz w:val="28"/>
                <w:szCs w:val="28"/>
              </w:rPr>
              <w:t>45</w:t>
            </w:r>
          </w:p>
        </w:tc>
      </w:tr>
    </w:tbl>
    <w:p w14:paraId="1D50A250" w14:textId="34D4E935" w:rsidR="00A055B5" w:rsidRPr="004B4528" w:rsidRDefault="00A055B5" w:rsidP="00D506A0">
      <w:pPr>
        <w:spacing w:beforeLines="60" w:before="144" w:afterLines="60" w:after="144" w:line="312" w:lineRule="auto"/>
        <w:ind w:firstLine="709"/>
        <w:jc w:val="both"/>
        <w:rPr>
          <w:rFonts w:ascii="Times New Roman" w:hAnsi="Times New Roman" w:cs="Times New Roman"/>
          <w:sz w:val="28"/>
          <w:szCs w:val="28"/>
          <w:lang w:val="vi-VN"/>
        </w:rPr>
      </w:pPr>
      <w:r w:rsidRPr="004B4528">
        <w:rPr>
          <w:rFonts w:ascii="Times New Roman" w:eastAsia="Times New Roman" w:hAnsi="Times New Roman" w:cs="Times New Roman"/>
          <w:bCs/>
          <w:iCs/>
          <w:sz w:val="28"/>
          <w:szCs w:val="28"/>
          <w:lang w:eastAsia="vi-VN"/>
        </w:rPr>
        <w:t xml:space="preserve">- </w:t>
      </w:r>
      <w:r w:rsidR="00F84E8E" w:rsidRPr="004B4528">
        <w:rPr>
          <w:rFonts w:ascii="Times New Roman" w:eastAsia="Times New Roman" w:hAnsi="Times New Roman" w:cs="Times New Roman"/>
          <w:bCs/>
          <w:iCs/>
          <w:sz w:val="28"/>
          <w:szCs w:val="28"/>
          <w:lang w:eastAsia="vi-VN"/>
        </w:rPr>
        <w:t>K</w:t>
      </w:r>
      <w:r w:rsidRPr="004B4528">
        <w:rPr>
          <w:rFonts w:ascii="Times New Roman" w:eastAsia="Times New Roman" w:hAnsi="Times New Roman" w:cs="Times New Roman"/>
          <w:bCs/>
          <w:iCs/>
          <w:sz w:val="28"/>
          <w:szCs w:val="28"/>
          <w:lang w:eastAsia="vi-VN"/>
        </w:rPr>
        <w:t xml:space="preserve">hu lưu chứa </w:t>
      </w:r>
      <w:r w:rsidR="00F84E8E" w:rsidRPr="004B4528">
        <w:rPr>
          <w:rFonts w:ascii="Times New Roman" w:eastAsia="Times New Roman" w:hAnsi="Times New Roman" w:cs="Times New Roman"/>
          <w:bCs/>
          <w:iCs/>
          <w:sz w:val="28"/>
          <w:szCs w:val="28"/>
          <w:lang w:eastAsia="vi-VN"/>
        </w:rPr>
        <w:t>CTNH</w:t>
      </w:r>
      <w:r w:rsidR="00F84E8E" w:rsidRPr="004B4528">
        <w:rPr>
          <w:rFonts w:ascii="Times New Roman" w:eastAsia="Times New Roman" w:hAnsi="Times New Roman" w:cs="Times New Roman"/>
          <w:bCs/>
          <w:iCs/>
          <w:sz w:val="28"/>
          <w:szCs w:val="28"/>
          <w:lang w:val="vi-VN" w:eastAsia="vi-VN"/>
        </w:rPr>
        <w:t xml:space="preserve"> có </w:t>
      </w:r>
      <w:r w:rsidRPr="004B4528">
        <w:rPr>
          <w:rFonts w:ascii="Times New Roman" w:hAnsi="Times New Roman" w:cs="Times New Roman"/>
          <w:sz w:val="28"/>
          <w:szCs w:val="28"/>
        </w:rPr>
        <w:t xml:space="preserve">diện tích </w:t>
      </w:r>
      <w:r w:rsidR="00F84E8E" w:rsidRPr="004B4528">
        <w:rPr>
          <w:rFonts w:ascii="Times New Roman" w:hAnsi="Times New Roman" w:cs="Times New Roman"/>
          <w:sz w:val="28"/>
          <w:szCs w:val="28"/>
        </w:rPr>
        <w:t>6m</w:t>
      </w:r>
      <w:r w:rsidR="00F84E8E" w:rsidRPr="004B4528">
        <w:rPr>
          <w:rFonts w:ascii="Times New Roman" w:hAnsi="Times New Roman" w:cs="Times New Roman"/>
          <w:sz w:val="28"/>
          <w:szCs w:val="28"/>
          <w:vertAlign w:val="superscript"/>
        </w:rPr>
        <w:t>2</w:t>
      </w:r>
      <w:r w:rsidR="00F84E8E" w:rsidRPr="004B4528">
        <w:rPr>
          <w:rFonts w:ascii="Times New Roman" w:hAnsi="Times New Roman" w:cs="Times New Roman"/>
          <w:sz w:val="28"/>
          <w:szCs w:val="28"/>
        </w:rPr>
        <w:t xml:space="preserve"> (2mx3m)</w:t>
      </w:r>
      <w:r w:rsidR="00F84E8E" w:rsidRPr="004B4528">
        <w:rPr>
          <w:rFonts w:ascii="Times New Roman" w:hAnsi="Times New Roman" w:cs="Times New Roman"/>
          <w:sz w:val="28"/>
          <w:szCs w:val="28"/>
          <w:lang w:val="vi-VN"/>
        </w:rPr>
        <w:t xml:space="preserve">. </w:t>
      </w:r>
      <w:r w:rsidR="00F766EF" w:rsidRPr="004B4528">
        <w:rPr>
          <w:rFonts w:ascii="Times New Roman" w:hAnsi="Times New Roman" w:cs="Times New Roman"/>
          <w:sz w:val="28"/>
          <w:szCs w:val="28"/>
          <w:lang w:val="vi-VN"/>
        </w:rPr>
        <w:t xml:space="preserve">Trong kho bố trí </w:t>
      </w:r>
      <w:r w:rsidR="008664F7" w:rsidRPr="004B4528">
        <w:rPr>
          <w:rFonts w:ascii="Times New Roman" w:hAnsi="Times New Roman" w:cs="Times New Roman"/>
          <w:sz w:val="28"/>
          <w:szCs w:val="28"/>
        </w:rPr>
        <w:t>4</w:t>
      </w:r>
      <w:r w:rsidR="00D14C42" w:rsidRPr="004B4528">
        <w:rPr>
          <w:rFonts w:ascii="Times New Roman" w:hAnsi="Times New Roman" w:cs="Times New Roman"/>
          <w:sz w:val="28"/>
          <w:szCs w:val="28"/>
        </w:rPr>
        <w:t xml:space="preserve"> thùng</w:t>
      </w:r>
      <w:r w:rsidR="00D14C42" w:rsidRPr="004B4528">
        <w:rPr>
          <w:rFonts w:ascii="Times New Roman" w:hAnsi="Times New Roman" w:cs="Times New Roman"/>
          <w:sz w:val="28"/>
          <w:szCs w:val="28"/>
          <w:lang w:val="vi-VN"/>
        </w:rPr>
        <w:t xml:space="preserve"> chứa dung tích 60 lít lưu chứa các CTNH riêng biệt. Kho chứa được thiết kế đảm bảo đạt yêu cầu của Thông tư </w:t>
      </w:r>
      <w:r w:rsidR="008664F7" w:rsidRPr="004B4528">
        <w:rPr>
          <w:rFonts w:ascii="Times New Roman" w:hAnsi="Times New Roman" w:cs="Times New Roman"/>
          <w:sz w:val="28"/>
          <w:szCs w:val="28"/>
        </w:rPr>
        <w:t>02/2022/TT-BTNMT</w:t>
      </w:r>
      <w:r w:rsidR="00D14C42" w:rsidRPr="004B4528">
        <w:rPr>
          <w:rFonts w:ascii="Times New Roman" w:hAnsi="Times New Roman" w:cs="Times New Roman"/>
          <w:sz w:val="28"/>
          <w:szCs w:val="28"/>
          <w:lang w:val="vi-VN"/>
        </w:rPr>
        <w:t xml:space="preserve">. </w:t>
      </w:r>
      <w:r w:rsidR="00F84E8E" w:rsidRPr="004B4528">
        <w:rPr>
          <w:rFonts w:ascii="Times New Roman" w:hAnsi="Times New Roman" w:cs="Times New Roman"/>
          <w:sz w:val="28"/>
          <w:szCs w:val="28"/>
          <w:lang w:val="vi-VN"/>
        </w:rPr>
        <w:t xml:space="preserve"> </w:t>
      </w:r>
    </w:p>
    <w:p w14:paraId="1579BC1F" w14:textId="3FF21C6E" w:rsidR="005142C2" w:rsidRPr="004B4528" w:rsidRDefault="005142C2" w:rsidP="00D506A0">
      <w:pPr>
        <w:spacing w:beforeLines="60" w:before="144" w:afterLines="60" w:after="144" w:line="312" w:lineRule="auto"/>
        <w:ind w:firstLine="709"/>
        <w:jc w:val="both"/>
        <w:rPr>
          <w:rFonts w:ascii="Times New Roman" w:hAnsi="Times New Roman" w:cs="Times New Roman"/>
          <w:sz w:val="28"/>
          <w:szCs w:val="28"/>
          <w:lang w:val="vi-VN"/>
        </w:rPr>
      </w:pPr>
      <w:r w:rsidRPr="004B4528">
        <w:rPr>
          <w:rFonts w:ascii="Times New Roman" w:hAnsi="Times New Roman" w:cs="Times New Roman"/>
          <w:sz w:val="28"/>
          <w:szCs w:val="28"/>
          <w:lang w:val="vi-VN"/>
        </w:rPr>
        <w:t xml:space="preserve">- Chủ dự án ký hợp đồng thuê đơn vị chức năng </w:t>
      </w:r>
      <w:r w:rsidR="00631472" w:rsidRPr="004B4528">
        <w:rPr>
          <w:rFonts w:ascii="Times New Roman" w:hAnsi="Times New Roman" w:cs="Times New Roman"/>
          <w:sz w:val="28"/>
          <w:szCs w:val="28"/>
          <w:lang w:val="vi-VN"/>
        </w:rPr>
        <w:t>Công ty TNHH MTV Chế biến chất thải Công nghiệp Hà Tĩnh (Thôn Nam Xuân Sơn, xã Kỳ Tân, huyện Kỳ Anh, Hà Tĩnh – 3.098.VX) vận chuyển đi xử lý theo quy định</w:t>
      </w:r>
      <w:r w:rsidRPr="004B4528">
        <w:rPr>
          <w:rFonts w:ascii="Times New Roman" w:hAnsi="Times New Roman" w:cs="Times New Roman"/>
          <w:sz w:val="28"/>
          <w:szCs w:val="28"/>
          <w:lang w:val="vi-VN"/>
        </w:rPr>
        <w:t>.</w:t>
      </w:r>
    </w:p>
    <w:p w14:paraId="2D0D1174" w14:textId="7B90E6E6" w:rsidR="0057783D" w:rsidRPr="004B4528" w:rsidRDefault="00EB771F" w:rsidP="00D506A0">
      <w:pPr>
        <w:pStyle w:val="Heading3"/>
        <w:spacing w:beforeLines="60" w:before="144" w:afterLines="60" w:after="144"/>
        <w:rPr>
          <w:rFonts w:cs="Times New Roman"/>
          <w:i/>
          <w:iCs/>
          <w:sz w:val="28"/>
          <w:szCs w:val="28"/>
          <w:lang w:val="de-DE"/>
        </w:rPr>
      </w:pPr>
      <w:bookmarkStart w:id="211" w:name="_Toc95815267"/>
      <w:bookmarkStart w:id="212" w:name="_Toc175046601"/>
      <w:bookmarkEnd w:id="208"/>
      <w:r w:rsidRPr="004B4528">
        <w:rPr>
          <w:rFonts w:cs="Times New Roman"/>
          <w:i/>
          <w:iCs/>
          <w:sz w:val="28"/>
          <w:szCs w:val="28"/>
          <w:lang w:val="de-DE"/>
        </w:rPr>
        <w:t>4</w:t>
      </w:r>
      <w:r w:rsidRPr="004B4528">
        <w:rPr>
          <w:rFonts w:cs="Times New Roman"/>
          <w:i/>
          <w:iCs/>
          <w:sz w:val="28"/>
          <w:szCs w:val="28"/>
          <w:lang w:val="vi-VN"/>
        </w:rPr>
        <w:t>.</w:t>
      </w:r>
      <w:r w:rsidRPr="004B4528">
        <w:rPr>
          <w:rFonts w:cs="Times New Roman"/>
          <w:i/>
          <w:iCs/>
          <w:sz w:val="28"/>
          <w:szCs w:val="28"/>
          <w:lang w:val="de-DE"/>
        </w:rPr>
        <w:t>2</w:t>
      </w:r>
      <w:r w:rsidR="009043A7" w:rsidRPr="004B4528">
        <w:rPr>
          <w:rFonts w:cs="Times New Roman"/>
          <w:i/>
          <w:iCs/>
          <w:sz w:val="28"/>
          <w:szCs w:val="28"/>
          <w:lang w:val="de-DE"/>
        </w:rPr>
        <w:t>.</w:t>
      </w:r>
      <w:r w:rsidR="003D41FC" w:rsidRPr="004B4528">
        <w:rPr>
          <w:rFonts w:cs="Times New Roman"/>
          <w:i/>
          <w:iCs/>
          <w:sz w:val="28"/>
          <w:szCs w:val="28"/>
          <w:lang w:val="de-DE"/>
        </w:rPr>
        <w:t>4</w:t>
      </w:r>
      <w:r w:rsidR="0057783D" w:rsidRPr="004B4528">
        <w:rPr>
          <w:rFonts w:cs="Times New Roman"/>
          <w:i/>
          <w:iCs/>
          <w:sz w:val="28"/>
          <w:szCs w:val="28"/>
          <w:lang w:val="de-DE"/>
        </w:rPr>
        <w:t xml:space="preserve">. </w:t>
      </w:r>
      <w:bookmarkStart w:id="213" w:name="_Hlk97764113"/>
      <w:r w:rsidR="0057783D" w:rsidRPr="004B4528">
        <w:rPr>
          <w:rFonts w:cs="Times New Roman"/>
          <w:i/>
          <w:iCs/>
          <w:sz w:val="28"/>
          <w:szCs w:val="28"/>
          <w:lang w:val="de-DE"/>
        </w:rPr>
        <w:t xml:space="preserve">Công trình, biện pháp giảm thiểu tiếng ồn, </w:t>
      </w:r>
      <w:r w:rsidR="003D520B" w:rsidRPr="004B4528">
        <w:rPr>
          <w:rFonts w:cs="Times New Roman"/>
          <w:i/>
          <w:iCs/>
          <w:sz w:val="28"/>
          <w:szCs w:val="28"/>
          <w:lang w:val="de-DE"/>
        </w:rPr>
        <w:t xml:space="preserve">độ </w:t>
      </w:r>
      <w:r w:rsidR="0057783D" w:rsidRPr="004B4528">
        <w:rPr>
          <w:rFonts w:cs="Times New Roman"/>
          <w:i/>
          <w:iCs/>
          <w:sz w:val="28"/>
          <w:szCs w:val="28"/>
          <w:lang w:val="de-DE"/>
        </w:rPr>
        <w:t>rung</w:t>
      </w:r>
      <w:bookmarkEnd w:id="211"/>
      <w:bookmarkEnd w:id="212"/>
    </w:p>
    <w:p w14:paraId="4D7EA0BB" w14:textId="3CF5C03F" w:rsidR="00943141" w:rsidRPr="004B4528" w:rsidRDefault="00943141" w:rsidP="00D506A0">
      <w:pPr>
        <w:spacing w:beforeLines="60" w:before="144" w:afterLines="60" w:after="144" w:line="312" w:lineRule="auto"/>
        <w:ind w:firstLine="720"/>
        <w:contextualSpacing/>
        <w:jc w:val="both"/>
        <w:rPr>
          <w:rFonts w:ascii="Times New Roman" w:hAnsi="Times New Roman" w:cs="Times New Roman"/>
          <w:sz w:val="28"/>
          <w:szCs w:val="28"/>
          <w:lang w:val="nl-NL"/>
        </w:rPr>
      </w:pPr>
      <w:r w:rsidRPr="004B4528">
        <w:rPr>
          <w:rFonts w:ascii="Times New Roman" w:hAnsi="Times New Roman" w:cs="Times New Roman"/>
          <w:sz w:val="28"/>
          <w:szCs w:val="28"/>
          <w:lang w:val="nl-NL"/>
        </w:rPr>
        <w:t xml:space="preserve">- Sử dụng phương tiện </w:t>
      </w:r>
      <w:r w:rsidR="008664F7" w:rsidRPr="004B4528">
        <w:rPr>
          <w:rFonts w:ascii="Times New Roman" w:hAnsi="Times New Roman" w:cs="Times New Roman"/>
          <w:sz w:val="28"/>
          <w:szCs w:val="28"/>
          <w:lang w:val="nl-NL"/>
        </w:rPr>
        <w:t>dạy học</w:t>
      </w:r>
      <w:r w:rsidRPr="004B4528">
        <w:rPr>
          <w:rFonts w:ascii="Times New Roman" w:hAnsi="Times New Roman" w:cs="Times New Roman"/>
          <w:sz w:val="28"/>
          <w:szCs w:val="28"/>
          <w:lang w:val="nl-NL"/>
        </w:rPr>
        <w:t xml:space="preserve"> đã được kiểm định về thông số kỹ thuật,</w:t>
      </w:r>
      <w:r w:rsidRPr="004B4528">
        <w:rPr>
          <w:rFonts w:ascii="Times New Roman" w:hAnsi="Times New Roman" w:cs="Times New Roman"/>
          <w:sz w:val="28"/>
          <w:szCs w:val="28"/>
          <w:lang w:val="nl-NL"/>
        </w:rPr>
        <w:br/>
        <w:t>nguồn gốc xuất xứ.</w:t>
      </w:r>
    </w:p>
    <w:p w14:paraId="0DE8F848" w14:textId="5D4582C9" w:rsidR="00943141" w:rsidRPr="004B4528" w:rsidRDefault="00943141" w:rsidP="00D506A0">
      <w:pPr>
        <w:spacing w:beforeLines="60" w:before="144" w:afterLines="60" w:after="144" w:line="312" w:lineRule="auto"/>
        <w:ind w:firstLine="720"/>
        <w:contextualSpacing/>
        <w:jc w:val="both"/>
        <w:rPr>
          <w:rFonts w:ascii="Times New Roman" w:hAnsi="Times New Roman" w:cs="Times New Roman"/>
          <w:sz w:val="28"/>
          <w:szCs w:val="28"/>
          <w:lang w:val="nl-NL"/>
        </w:rPr>
      </w:pPr>
      <w:r w:rsidRPr="004B4528">
        <w:rPr>
          <w:rFonts w:ascii="Times New Roman" w:hAnsi="Times New Roman" w:cs="Times New Roman"/>
          <w:sz w:val="28"/>
          <w:szCs w:val="28"/>
          <w:lang w:val="nl-NL"/>
        </w:rPr>
        <w:t>- Thường xuyên kiểm tra, bảo dưỡng, tra dầu mỡ các động cơ của phương tiện</w:t>
      </w:r>
      <w:r w:rsidR="008664F7" w:rsidRPr="004B4528">
        <w:rPr>
          <w:rFonts w:ascii="Times New Roman" w:hAnsi="Times New Roman" w:cs="Times New Roman"/>
          <w:sz w:val="28"/>
          <w:szCs w:val="28"/>
          <w:lang w:val="nl-NL"/>
        </w:rPr>
        <w:t xml:space="preserve"> </w:t>
      </w:r>
      <w:r w:rsidRPr="004B4528">
        <w:rPr>
          <w:rFonts w:ascii="Times New Roman" w:hAnsi="Times New Roman" w:cs="Times New Roman"/>
          <w:sz w:val="28"/>
          <w:szCs w:val="28"/>
          <w:lang w:val="nl-NL"/>
        </w:rPr>
        <w:t>vận tải để phát hiện hỏng hóc và có phương án sửa chữa kịp thời. Tần suất 3 tháng/lần</w:t>
      </w:r>
      <w:r w:rsidR="008664F7" w:rsidRPr="004B4528">
        <w:rPr>
          <w:rFonts w:ascii="Times New Roman" w:hAnsi="Times New Roman" w:cs="Times New Roman"/>
          <w:sz w:val="28"/>
          <w:szCs w:val="28"/>
          <w:lang w:val="nl-NL"/>
        </w:rPr>
        <w:t>.</w:t>
      </w:r>
    </w:p>
    <w:p w14:paraId="3D89AD89" w14:textId="4C2B4505" w:rsidR="00943141" w:rsidRPr="004B4528" w:rsidRDefault="00943141" w:rsidP="00D506A0">
      <w:pPr>
        <w:spacing w:beforeLines="60" w:before="144" w:afterLines="60" w:after="144" w:line="312" w:lineRule="auto"/>
        <w:ind w:firstLine="720"/>
        <w:contextualSpacing/>
        <w:jc w:val="both"/>
        <w:rPr>
          <w:rFonts w:ascii="Times New Roman" w:hAnsi="Times New Roman" w:cs="Times New Roman"/>
          <w:sz w:val="28"/>
          <w:szCs w:val="28"/>
          <w:lang w:val="nl-NL"/>
        </w:rPr>
      </w:pPr>
      <w:r w:rsidRPr="004B4528">
        <w:rPr>
          <w:rFonts w:ascii="Times New Roman" w:hAnsi="Times New Roman" w:cs="Times New Roman"/>
          <w:sz w:val="28"/>
          <w:szCs w:val="28"/>
          <w:lang w:val="nl-NL"/>
        </w:rPr>
        <w:t>- Quy định tốc độ đối với các phương tiện vận chuyển ra vào</w:t>
      </w:r>
      <w:r w:rsidR="00EB771F" w:rsidRPr="004B4528">
        <w:rPr>
          <w:rFonts w:ascii="Times New Roman" w:hAnsi="Times New Roman" w:cs="Times New Roman"/>
          <w:sz w:val="28"/>
          <w:szCs w:val="28"/>
          <w:lang w:val="vi-VN"/>
        </w:rPr>
        <w:t xml:space="preserve"> dự án</w:t>
      </w:r>
      <w:r w:rsidRPr="004B4528">
        <w:rPr>
          <w:rFonts w:ascii="Times New Roman" w:hAnsi="Times New Roman" w:cs="Times New Roman"/>
          <w:sz w:val="28"/>
          <w:szCs w:val="28"/>
          <w:lang w:val="nl-NL"/>
        </w:rPr>
        <w:t>, tốc độ từ 5-10 km/h và tuân theo sự điều phối của bảo vệ.</w:t>
      </w:r>
    </w:p>
    <w:p w14:paraId="65D33044" w14:textId="19B036CE" w:rsidR="00943141" w:rsidRPr="004B4528" w:rsidRDefault="00943141" w:rsidP="00D506A0">
      <w:pPr>
        <w:spacing w:beforeLines="60" w:before="144" w:afterLines="60" w:after="144" w:line="312" w:lineRule="auto"/>
        <w:ind w:firstLine="720"/>
        <w:contextualSpacing/>
        <w:jc w:val="both"/>
        <w:rPr>
          <w:rFonts w:ascii="Times New Roman" w:hAnsi="Times New Roman" w:cs="Times New Roman"/>
          <w:sz w:val="28"/>
          <w:szCs w:val="28"/>
          <w:lang w:val="nl-NL"/>
        </w:rPr>
      </w:pPr>
      <w:r w:rsidRPr="004B4528">
        <w:rPr>
          <w:rFonts w:ascii="Times New Roman" w:hAnsi="Times New Roman" w:cs="Times New Roman"/>
          <w:sz w:val="28"/>
          <w:szCs w:val="28"/>
          <w:lang w:val="nl-NL"/>
        </w:rPr>
        <w:t>- Trồng cây xanh xung quanh khuôn viên</w:t>
      </w:r>
      <w:r w:rsidR="00EB771F" w:rsidRPr="004B4528">
        <w:rPr>
          <w:rFonts w:ascii="Times New Roman" w:hAnsi="Times New Roman" w:cs="Times New Roman"/>
          <w:sz w:val="28"/>
          <w:szCs w:val="28"/>
          <w:lang w:val="vi-VN"/>
        </w:rPr>
        <w:t xml:space="preserve"> dự án</w:t>
      </w:r>
      <w:r w:rsidRPr="004B4528">
        <w:rPr>
          <w:rFonts w:ascii="Times New Roman" w:hAnsi="Times New Roman" w:cs="Times New Roman"/>
          <w:sz w:val="28"/>
          <w:szCs w:val="28"/>
          <w:lang w:val="nl-NL"/>
        </w:rPr>
        <w:t>.</w:t>
      </w:r>
    </w:p>
    <w:p w14:paraId="6D2AB301" w14:textId="4EB732A2" w:rsidR="00943141" w:rsidRPr="004B4528" w:rsidRDefault="00943141" w:rsidP="00D506A0">
      <w:pPr>
        <w:spacing w:beforeLines="60" w:before="144" w:afterLines="60" w:after="144" w:line="312" w:lineRule="auto"/>
        <w:ind w:firstLine="720"/>
        <w:contextualSpacing/>
        <w:jc w:val="both"/>
        <w:rPr>
          <w:rFonts w:ascii="Times New Roman" w:hAnsi="Times New Roman" w:cs="Times New Roman"/>
          <w:sz w:val="28"/>
          <w:szCs w:val="28"/>
          <w:lang w:val="nl-NL"/>
        </w:rPr>
      </w:pPr>
      <w:r w:rsidRPr="004B4528">
        <w:rPr>
          <w:rFonts w:ascii="Times New Roman" w:hAnsi="Times New Roman" w:cs="Times New Roman"/>
          <w:sz w:val="28"/>
          <w:szCs w:val="28"/>
          <w:lang w:val="nl-NL"/>
        </w:rPr>
        <w:lastRenderedPageBreak/>
        <w:t>- Thực hiện kiểm tra, bảo dưỡng động cơ thiết bị định kỳ. Tần suất 3 tháng/lần</w:t>
      </w:r>
      <w:r w:rsidR="008664F7" w:rsidRPr="004B4528">
        <w:rPr>
          <w:rFonts w:ascii="Times New Roman" w:hAnsi="Times New Roman" w:cs="Times New Roman"/>
          <w:sz w:val="28"/>
          <w:szCs w:val="28"/>
          <w:lang w:val="nl-NL"/>
        </w:rPr>
        <w:t>.</w:t>
      </w:r>
    </w:p>
    <w:p w14:paraId="15CC0CE6" w14:textId="77777777" w:rsidR="00EB771F" w:rsidRPr="004B4528" w:rsidRDefault="00EB771F" w:rsidP="00D506A0">
      <w:pPr>
        <w:pStyle w:val="Heading2"/>
        <w:spacing w:beforeLines="60" w:before="144" w:afterLines="60" w:after="144"/>
        <w:rPr>
          <w:rFonts w:cs="Times New Roman"/>
          <w:b w:val="0"/>
          <w:bCs/>
          <w:sz w:val="28"/>
          <w:szCs w:val="28"/>
          <w:lang w:val="vi-VN"/>
        </w:rPr>
      </w:pPr>
      <w:bookmarkStart w:id="214" w:name="_Toc175046602"/>
      <w:bookmarkEnd w:id="213"/>
      <w:r w:rsidRPr="004B4528">
        <w:rPr>
          <w:rFonts w:cs="Times New Roman"/>
          <w:bCs/>
          <w:sz w:val="28"/>
          <w:szCs w:val="28"/>
          <w:lang w:val="de-DE"/>
        </w:rPr>
        <w:t>4</w:t>
      </w:r>
      <w:r w:rsidRPr="004B4528">
        <w:rPr>
          <w:rFonts w:cs="Times New Roman"/>
          <w:bCs/>
          <w:sz w:val="28"/>
          <w:szCs w:val="28"/>
          <w:lang w:val="vi-VN"/>
        </w:rPr>
        <w:t>.3. Tổ chức thực hiện các công trình, biện pháp bảo vệ môi trường</w:t>
      </w:r>
      <w:bookmarkEnd w:id="214"/>
    </w:p>
    <w:p w14:paraId="4ABA68F0" w14:textId="45554B6E" w:rsidR="0088167B" w:rsidRPr="004B4528" w:rsidRDefault="00587D71" w:rsidP="00D506A0">
      <w:pPr>
        <w:pStyle w:val="Heading3"/>
        <w:spacing w:beforeLines="60" w:before="144" w:afterLines="60" w:after="144"/>
        <w:rPr>
          <w:rFonts w:cs="Times New Roman"/>
          <w:b w:val="0"/>
          <w:bCs/>
          <w:i/>
          <w:sz w:val="28"/>
          <w:szCs w:val="28"/>
          <w:lang w:val="vi-VN"/>
        </w:rPr>
      </w:pPr>
      <w:bookmarkStart w:id="215" w:name="_Toc175046603"/>
      <w:r w:rsidRPr="004B4528">
        <w:rPr>
          <w:rFonts w:cs="Times New Roman"/>
          <w:bCs/>
          <w:i/>
          <w:sz w:val="28"/>
          <w:szCs w:val="28"/>
          <w:lang w:val="vi-VN"/>
        </w:rPr>
        <w:t>4.3.1</w:t>
      </w:r>
      <w:r w:rsidR="0088167B" w:rsidRPr="004B4528">
        <w:rPr>
          <w:rFonts w:cs="Times New Roman"/>
          <w:bCs/>
          <w:i/>
          <w:sz w:val="28"/>
          <w:szCs w:val="28"/>
          <w:lang w:val="vi-VN"/>
        </w:rPr>
        <w:t>. Danh mục công trình, biện pháp bảo vệ môi trường của dự án đầu tư</w:t>
      </w:r>
      <w:bookmarkEnd w:id="215"/>
    </w:p>
    <w:p w14:paraId="1E6B90FE" w14:textId="1160100A" w:rsidR="0088167B" w:rsidRPr="004B4528" w:rsidRDefault="0088167B" w:rsidP="00D506A0">
      <w:pPr>
        <w:spacing w:beforeLines="60" w:before="144" w:afterLines="60" w:after="144" w:line="312" w:lineRule="auto"/>
        <w:ind w:firstLine="720"/>
        <w:jc w:val="both"/>
        <w:rPr>
          <w:rFonts w:ascii="Times New Roman" w:hAnsi="Times New Roman" w:cs="Times New Roman"/>
          <w:sz w:val="28"/>
          <w:szCs w:val="28"/>
          <w:lang w:val="vi-VN"/>
        </w:rPr>
      </w:pPr>
      <w:r w:rsidRPr="004B4528">
        <w:rPr>
          <w:rFonts w:ascii="Times New Roman" w:hAnsi="Times New Roman" w:cs="Times New Roman"/>
          <w:sz w:val="28"/>
          <w:szCs w:val="28"/>
          <w:lang w:val="vi-VN"/>
        </w:rPr>
        <w:t>-</w:t>
      </w:r>
      <w:r w:rsidRPr="004B4528">
        <w:rPr>
          <w:rFonts w:ascii="Times New Roman" w:hAnsi="Times New Roman" w:cs="Times New Roman"/>
          <w:b/>
          <w:bCs/>
          <w:sz w:val="28"/>
          <w:szCs w:val="28"/>
          <w:lang w:val="vi-VN"/>
        </w:rPr>
        <w:t xml:space="preserve"> </w:t>
      </w:r>
      <w:r w:rsidRPr="004B4528">
        <w:rPr>
          <w:rFonts w:ascii="Times New Roman" w:hAnsi="Times New Roman" w:cs="Times New Roman"/>
          <w:sz w:val="28"/>
          <w:szCs w:val="28"/>
          <w:lang w:val="vi-VN"/>
        </w:rPr>
        <w:t>Hệ thống xử lý nước thải công suấ</w:t>
      </w:r>
      <w:r w:rsidR="003D520B" w:rsidRPr="004B4528">
        <w:rPr>
          <w:rFonts w:ascii="Times New Roman" w:hAnsi="Times New Roman" w:cs="Times New Roman"/>
          <w:sz w:val="28"/>
          <w:szCs w:val="28"/>
          <w:lang w:val="vi-VN"/>
        </w:rPr>
        <w:t xml:space="preserve">t </w:t>
      </w:r>
      <w:r w:rsidR="00D506A0" w:rsidRPr="004B4528">
        <w:rPr>
          <w:rFonts w:ascii="Times New Roman" w:hAnsi="Times New Roman" w:cs="Times New Roman"/>
          <w:sz w:val="28"/>
          <w:szCs w:val="28"/>
        </w:rPr>
        <w:t>40</w:t>
      </w:r>
      <w:r w:rsidR="003D520B" w:rsidRPr="004B4528">
        <w:rPr>
          <w:rFonts w:ascii="Times New Roman" w:hAnsi="Times New Roman" w:cs="Times New Roman"/>
          <w:sz w:val="28"/>
          <w:szCs w:val="28"/>
          <w:lang w:val="vi-VN"/>
        </w:rPr>
        <w:t>m</w:t>
      </w:r>
      <w:r w:rsidR="003D520B" w:rsidRPr="004B4528">
        <w:rPr>
          <w:rFonts w:ascii="Times New Roman" w:hAnsi="Times New Roman" w:cs="Times New Roman"/>
          <w:sz w:val="28"/>
          <w:szCs w:val="28"/>
          <w:vertAlign w:val="superscript"/>
        </w:rPr>
        <w:t>3</w:t>
      </w:r>
      <w:r w:rsidRPr="004B4528">
        <w:rPr>
          <w:rFonts w:ascii="Times New Roman" w:hAnsi="Times New Roman" w:cs="Times New Roman"/>
          <w:sz w:val="28"/>
          <w:szCs w:val="28"/>
          <w:lang w:val="vi-VN"/>
        </w:rPr>
        <w:t xml:space="preserve">/ngày </w:t>
      </w:r>
      <w:r w:rsidR="00266B71" w:rsidRPr="004B4528">
        <w:rPr>
          <w:rFonts w:ascii="Times New Roman" w:hAnsi="Times New Roman" w:cs="Times New Roman"/>
          <w:sz w:val="28"/>
          <w:szCs w:val="28"/>
          <w:lang w:val="vi-VN"/>
        </w:rPr>
        <w:t>đêm</w:t>
      </w:r>
    </w:p>
    <w:p w14:paraId="79BDD8F7" w14:textId="22E1CE08" w:rsidR="0088167B" w:rsidRPr="004B4528" w:rsidRDefault="0088167B" w:rsidP="00D506A0">
      <w:pPr>
        <w:spacing w:beforeLines="60" w:before="144" w:afterLines="60" w:after="144" w:line="312" w:lineRule="auto"/>
        <w:ind w:firstLine="720"/>
        <w:jc w:val="both"/>
        <w:rPr>
          <w:rFonts w:ascii="Times New Roman" w:hAnsi="Times New Roman" w:cs="Times New Roman"/>
          <w:sz w:val="28"/>
          <w:szCs w:val="28"/>
          <w:vertAlign w:val="superscript"/>
        </w:rPr>
      </w:pPr>
      <w:r w:rsidRPr="004B4528">
        <w:rPr>
          <w:rFonts w:ascii="Times New Roman" w:hAnsi="Times New Roman" w:cs="Times New Roman"/>
          <w:sz w:val="28"/>
          <w:szCs w:val="28"/>
          <w:lang w:val="vi-VN"/>
        </w:rPr>
        <w:t>- Kho chứ</w:t>
      </w:r>
      <w:r w:rsidR="003D520B" w:rsidRPr="004B4528">
        <w:rPr>
          <w:rFonts w:ascii="Times New Roman" w:hAnsi="Times New Roman" w:cs="Times New Roman"/>
          <w:sz w:val="28"/>
          <w:szCs w:val="28"/>
          <w:lang w:val="vi-VN"/>
        </w:rPr>
        <w:t>a CTNH 6m</w:t>
      </w:r>
      <w:r w:rsidR="003D520B" w:rsidRPr="004B4528">
        <w:rPr>
          <w:rFonts w:ascii="Times New Roman" w:hAnsi="Times New Roman" w:cs="Times New Roman"/>
          <w:sz w:val="28"/>
          <w:szCs w:val="28"/>
          <w:vertAlign w:val="superscript"/>
        </w:rPr>
        <w:t>2</w:t>
      </w:r>
    </w:p>
    <w:p w14:paraId="19364C5F" w14:textId="53A989B2" w:rsidR="000E071E" w:rsidRPr="004B4528" w:rsidRDefault="003D41FC" w:rsidP="00D506A0">
      <w:pPr>
        <w:pStyle w:val="Heading3"/>
        <w:spacing w:beforeLines="60" w:before="144" w:afterLines="60" w:after="144"/>
        <w:rPr>
          <w:rFonts w:cs="Times New Roman"/>
          <w:bCs/>
          <w:i/>
          <w:sz w:val="28"/>
          <w:szCs w:val="28"/>
          <w:lang w:val="vi-VN"/>
        </w:rPr>
      </w:pPr>
      <w:bookmarkStart w:id="216" w:name="_Toc175046604"/>
      <w:r w:rsidRPr="004B4528">
        <w:rPr>
          <w:rFonts w:cs="Times New Roman"/>
          <w:bCs/>
          <w:i/>
          <w:sz w:val="28"/>
          <w:szCs w:val="28"/>
          <w:lang w:val="de-DE"/>
        </w:rPr>
        <w:t>4.3.2</w:t>
      </w:r>
      <w:r w:rsidR="000E071E" w:rsidRPr="004B4528">
        <w:rPr>
          <w:rFonts w:cs="Times New Roman"/>
          <w:bCs/>
          <w:i/>
          <w:sz w:val="28"/>
          <w:szCs w:val="28"/>
          <w:lang w:val="vi-VN"/>
        </w:rPr>
        <w:t xml:space="preserve">. Kế hoạch xây </w:t>
      </w:r>
      <w:r w:rsidR="00770289" w:rsidRPr="004B4528">
        <w:rPr>
          <w:rFonts w:cs="Times New Roman"/>
          <w:bCs/>
          <w:i/>
          <w:sz w:val="28"/>
          <w:szCs w:val="28"/>
          <w:lang w:val="vi-VN"/>
        </w:rPr>
        <w:t xml:space="preserve">lắp, tổ chức, kinh phí thực hiện </w:t>
      </w:r>
      <w:r w:rsidR="000E071E" w:rsidRPr="004B4528">
        <w:rPr>
          <w:rFonts w:cs="Times New Roman"/>
          <w:bCs/>
          <w:i/>
          <w:sz w:val="28"/>
          <w:szCs w:val="28"/>
          <w:lang w:val="vi-VN"/>
        </w:rPr>
        <w:t>các công trình xử lý chất thải, bảo vệ môi trường</w:t>
      </w:r>
      <w:bookmarkEnd w:id="216"/>
    </w:p>
    <w:p w14:paraId="01B4E9C1" w14:textId="6595EE20" w:rsidR="000E071E" w:rsidRPr="004B4528" w:rsidRDefault="009003C5" w:rsidP="00D506A0">
      <w:pPr>
        <w:spacing w:beforeLines="60" w:before="144" w:afterLines="60" w:after="144" w:line="312" w:lineRule="auto"/>
        <w:ind w:firstLine="720"/>
        <w:jc w:val="center"/>
        <w:rPr>
          <w:rFonts w:ascii="Times New Roman" w:hAnsi="Times New Roman" w:cs="Times New Roman"/>
          <w:b/>
          <w:bCs/>
          <w:sz w:val="28"/>
          <w:szCs w:val="28"/>
          <w:lang w:val="de-DE"/>
        </w:rPr>
      </w:pPr>
      <w:bookmarkStart w:id="217" w:name="_Toc140870085"/>
      <w:r w:rsidRPr="004B4528">
        <w:rPr>
          <w:rFonts w:ascii="Times New Roman" w:hAnsi="Times New Roman" w:cs="Times New Roman"/>
          <w:b/>
          <w:bCs/>
          <w:sz w:val="28"/>
          <w:szCs w:val="28"/>
        </w:rPr>
        <w:t>Bảng 4.</w:t>
      </w:r>
      <w:r w:rsidRPr="004B4528">
        <w:rPr>
          <w:rFonts w:ascii="Times New Roman" w:hAnsi="Times New Roman" w:cs="Times New Roman"/>
          <w:b/>
          <w:bCs/>
          <w:sz w:val="28"/>
          <w:szCs w:val="28"/>
        </w:rPr>
        <w:fldChar w:fldCharType="begin"/>
      </w:r>
      <w:r w:rsidRPr="004B4528">
        <w:rPr>
          <w:rFonts w:ascii="Times New Roman" w:hAnsi="Times New Roman" w:cs="Times New Roman"/>
          <w:b/>
          <w:bCs/>
          <w:sz w:val="28"/>
          <w:szCs w:val="28"/>
        </w:rPr>
        <w:instrText xml:space="preserve"> SEQ Bảng_4. \* ARABIC </w:instrText>
      </w:r>
      <w:r w:rsidRPr="004B4528">
        <w:rPr>
          <w:rFonts w:ascii="Times New Roman" w:hAnsi="Times New Roman" w:cs="Times New Roman"/>
          <w:b/>
          <w:bCs/>
          <w:sz w:val="28"/>
          <w:szCs w:val="28"/>
        </w:rPr>
        <w:fldChar w:fldCharType="separate"/>
      </w:r>
      <w:r w:rsidR="007D5793" w:rsidRPr="004B4528">
        <w:rPr>
          <w:rFonts w:ascii="Times New Roman" w:hAnsi="Times New Roman" w:cs="Times New Roman"/>
          <w:b/>
          <w:bCs/>
          <w:noProof/>
          <w:sz w:val="28"/>
          <w:szCs w:val="28"/>
        </w:rPr>
        <w:t>13</w:t>
      </w:r>
      <w:r w:rsidRPr="004B4528">
        <w:rPr>
          <w:rFonts w:ascii="Times New Roman" w:hAnsi="Times New Roman" w:cs="Times New Roman"/>
          <w:b/>
          <w:bCs/>
          <w:sz w:val="28"/>
          <w:szCs w:val="28"/>
        </w:rPr>
        <w:fldChar w:fldCharType="end"/>
      </w:r>
      <w:r w:rsidRPr="004B4528">
        <w:rPr>
          <w:rFonts w:ascii="Times New Roman" w:hAnsi="Times New Roman" w:cs="Times New Roman"/>
          <w:sz w:val="28"/>
          <w:szCs w:val="28"/>
          <w:lang w:val="vi-VN"/>
        </w:rPr>
        <w:t xml:space="preserve">. </w:t>
      </w:r>
      <w:r w:rsidR="000E071E" w:rsidRPr="004B4528">
        <w:rPr>
          <w:rFonts w:ascii="Times New Roman" w:hAnsi="Times New Roman" w:cs="Times New Roman"/>
          <w:b/>
          <w:bCs/>
          <w:sz w:val="28"/>
          <w:szCs w:val="28"/>
          <w:lang w:val="vi-VN"/>
        </w:rPr>
        <w:t xml:space="preserve">Kế hoạch xây </w:t>
      </w:r>
      <w:r w:rsidR="00770289" w:rsidRPr="004B4528">
        <w:rPr>
          <w:rFonts w:ascii="Times New Roman" w:hAnsi="Times New Roman" w:cs="Times New Roman"/>
          <w:b/>
          <w:bCs/>
          <w:sz w:val="28"/>
          <w:szCs w:val="28"/>
          <w:lang w:val="vi-VN"/>
        </w:rPr>
        <w:t>lắp, tổ chức, kinh phí thực hiện</w:t>
      </w:r>
      <w:r w:rsidR="000E071E" w:rsidRPr="004B4528">
        <w:rPr>
          <w:rFonts w:ascii="Times New Roman" w:hAnsi="Times New Roman" w:cs="Times New Roman"/>
          <w:b/>
          <w:bCs/>
          <w:sz w:val="28"/>
          <w:szCs w:val="28"/>
          <w:lang w:val="vi-VN"/>
        </w:rPr>
        <w:t xml:space="preserve"> các công trình xử lý chất thải, bảo vệ môi trường</w:t>
      </w:r>
      <w:bookmarkEnd w:id="2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536"/>
        <w:gridCol w:w="1274"/>
        <w:gridCol w:w="1424"/>
        <w:gridCol w:w="1265"/>
      </w:tblGrid>
      <w:tr w:rsidR="00D506A0" w:rsidRPr="004B4528" w14:paraId="689ACDE0" w14:textId="77777777" w:rsidTr="00587D71">
        <w:trPr>
          <w:trHeight w:val="20"/>
          <w:tblHeader/>
          <w:jc w:val="center"/>
        </w:trPr>
        <w:tc>
          <w:tcPr>
            <w:tcW w:w="310" w:type="pct"/>
            <w:vAlign w:val="center"/>
          </w:tcPr>
          <w:p w14:paraId="263D2274" w14:textId="77777777" w:rsidR="00770289" w:rsidRPr="004B4528" w:rsidRDefault="00770289" w:rsidP="00314DC1">
            <w:pPr>
              <w:widowControl w:val="0"/>
              <w:spacing w:after="0" w:line="240" w:lineRule="auto"/>
              <w:ind w:left="-142" w:right="-56"/>
              <w:jc w:val="center"/>
              <w:rPr>
                <w:rFonts w:ascii="Times New Roman" w:eastAsia="MS Mincho" w:hAnsi="Times New Roman" w:cs="Times New Roman"/>
                <w:b/>
                <w:sz w:val="28"/>
                <w:szCs w:val="28"/>
              </w:rPr>
            </w:pPr>
            <w:r w:rsidRPr="004B4528">
              <w:rPr>
                <w:rFonts w:ascii="Times New Roman" w:eastAsia="MS Mincho" w:hAnsi="Times New Roman" w:cs="Times New Roman"/>
                <w:b/>
                <w:sz w:val="28"/>
                <w:szCs w:val="28"/>
              </w:rPr>
              <w:t>STT</w:t>
            </w:r>
          </w:p>
        </w:tc>
        <w:tc>
          <w:tcPr>
            <w:tcW w:w="2503" w:type="pct"/>
            <w:vAlign w:val="center"/>
          </w:tcPr>
          <w:p w14:paraId="125F87AC" w14:textId="77777777" w:rsidR="00770289" w:rsidRPr="004B4528" w:rsidRDefault="00770289" w:rsidP="00314DC1">
            <w:pPr>
              <w:widowControl w:val="0"/>
              <w:spacing w:after="0" w:line="240" w:lineRule="auto"/>
              <w:jc w:val="center"/>
              <w:rPr>
                <w:rFonts w:ascii="Times New Roman" w:eastAsia="MS Mincho" w:hAnsi="Times New Roman" w:cs="Times New Roman"/>
                <w:b/>
                <w:sz w:val="28"/>
                <w:szCs w:val="28"/>
                <w:lang w:val="vi-VN"/>
              </w:rPr>
            </w:pPr>
            <w:r w:rsidRPr="004B4528">
              <w:rPr>
                <w:rFonts w:ascii="Times New Roman" w:eastAsia="MS Mincho" w:hAnsi="Times New Roman" w:cs="Times New Roman"/>
                <w:b/>
                <w:sz w:val="28"/>
                <w:szCs w:val="28"/>
                <w:lang w:val="vi-VN"/>
              </w:rPr>
              <w:t>Các công trình, biện pháp bảo vệ môi trường</w:t>
            </w:r>
          </w:p>
        </w:tc>
        <w:tc>
          <w:tcPr>
            <w:tcW w:w="703" w:type="pct"/>
            <w:vAlign w:val="center"/>
          </w:tcPr>
          <w:p w14:paraId="75E4888E" w14:textId="77777777" w:rsidR="00770289" w:rsidRPr="004B4528" w:rsidRDefault="00770289" w:rsidP="00314DC1">
            <w:pPr>
              <w:widowControl w:val="0"/>
              <w:spacing w:after="0" w:line="240" w:lineRule="auto"/>
              <w:ind w:left="-103" w:right="-116"/>
              <w:jc w:val="center"/>
              <w:rPr>
                <w:rFonts w:ascii="Times New Roman" w:eastAsia="MS Mincho" w:hAnsi="Times New Roman" w:cs="Times New Roman"/>
                <w:b/>
                <w:sz w:val="28"/>
                <w:szCs w:val="28"/>
                <w:lang w:val="vi-VN"/>
              </w:rPr>
            </w:pPr>
            <w:r w:rsidRPr="004B4528">
              <w:rPr>
                <w:rFonts w:ascii="Times New Roman" w:eastAsia="MS Mincho" w:hAnsi="Times New Roman" w:cs="Times New Roman"/>
                <w:b/>
                <w:sz w:val="28"/>
                <w:szCs w:val="28"/>
                <w:lang w:val="vi-VN"/>
              </w:rPr>
              <w:t>Kinh phí (triệu đồng)</w:t>
            </w:r>
          </w:p>
        </w:tc>
        <w:tc>
          <w:tcPr>
            <w:tcW w:w="786" w:type="pct"/>
            <w:vAlign w:val="center"/>
          </w:tcPr>
          <w:p w14:paraId="5B579CD4" w14:textId="77777777" w:rsidR="00770289" w:rsidRPr="004B4528" w:rsidRDefault="00770289" w:rsidP="00314DC1">
            <w:pPr>
              <w:widowControl w:val="0"/>
              <w:spacing w:after="0" w:line="240" w:lineRule="auto"/>
              <w:ind w:left="-128" w:right="-11"/>
              <w:jc w:val="center"/>
              <w:rPr>
                <w:rFonts w:ascii="Times New Roman" w:eastAsia="MS Mincho" w:hAnsi="Times New Roman" w:cs="Times New Roman"/>
                <w:b/>
                <w:sz w:val="28"/>
                <w:szCs w:val="28"/>
              </w:rPr>
            </w:pPr>
            <w:r w:rsidRPr="004B4528">
              <w:rPr>
                <w:rFonts w:ascii="Times New Roman" w:eastAsia="MS Mincho" w:hAnsi="Times New Roman" w:cs="Times New Roman"/>
                <w:b/>
                <w:sz w:val="28"/>
                <w:szCs w:val="28"/>
              </w:rPr>
              <w:t>Thời gian lắp đặt</w:t>
            </w:r>
          </w:p>
        </w:tc>
        <w:tc>
          <w:tcPr>
            <w:tcW w:w="698" w:type="pct"/>
            <w:vAlign w:val="center"/>
          </w:tcPr>
          <w:p w14:paraId="4B286AEC" w14:textId="77777777" w:rsidR="00770289" w:rsidRPr="004B4528" w:rsidRDefault="00770289" w:rsidP="00314DC1">
            <w:pPr>
              <w:widowControl w:val="0"/>
              <w:spacing w:after="0" w:line="240" w:lineRule="auto"/>
              <w:ind w:left="-64" w:right="-118"/>
              <w:jc w:val="center"/>
              <w:rPr>
                <w:rFonts w:ascii="Times New Roman" w:eastAsia="MS Mincho" w:hAnsi="Times New Roman" w:cs="Times New Roman"/>
                <w:b/>
                <w:sz w:val="28"/>
                <w:szCs w:val="28"/>
                <w:lang w:val="vi-VN"/>
              </w:rPr>
            </w:pPr>
            <w:r w:rsidRPr="004B4528">
              <w:rPr>
                <w:rFonts w:ascii="Times New Roman" w:eastAsia="MS Mincho" w:hAnsi="Times New Roman" w:cs="Times New Roman"/>
                <w:b/>
                <w:sz w:val="28"/>
                <w:szCs w:val="28"/>
                <w:lang w:val="vi-VN"/>
              </w:rPr>
              <w:t>Trách nhiệm thực hiện</w:t>
            </w:r>
          </w:p>
        </w:tc>
      </w:tr>
      <w:tr w:rsidR="00D506A0" w:rsidRPr="004B4528" w14:paraId="720D0175" w14:textId="77777777" w:rsidTr="00587D71">
        <w:trPr>
          <w:trHeight w:val="20"/>
          <w:jc w:val="center"/>
        </w:trPr>
        <w:tc>
          <w:tcPr>
            <w:tcW w:w="310" w:type="pct"/>
            <w:vAlign w:val="center"/>
          </w:tcPr>
          <w:p w14:paraId="15D90B08" w14:textId="77777777" w:rsidR="00770289" w:rsidRPr="004B4528" w:rsidRDefault="00770289" w:rsidP="00314DC1">
            <w:pPr>
              <w:widowControl w:val="0"/>
              <w:spacing w:after="0" w:line="240" w:lineRule="auto"/>
              <w:jc w:val="center"/>
              <w:rPr>
                <w:rFonts w:ascii="Times New Roman" w:eastAsia="MS Mincho" w:hAnsi="Times New Roman" w:cs="Times New Roman"/>
                <w:b/>
                <w:sz w:val="28"/>
                <w:szCs w:val="28"/>
                <w:lang w:val="pt-BR"/>
              </w:rPr>
            </w:pPr>
            <w:r w:rsidRPr="004B4528">
              <w:rPr>
                <w:rFonts w:ascii="Times New Roman" w:eastAsia="MS Mincho" w:hAnsi="Times New Roman" w:cs="Times New Roman"/>
                <w:b/>
                <w:sz w:val="28"/>
                <w:szCs w:val="28"/>
                <w:lang w:val="pt-BR"/>
              </w:rPr>
              <w:t>I</w:t>
            </w:r>
          </w:p>
        </w:tc>
        <w:tc>
          <w:tcPr>
            <w:tcW w:w="2503" w:type="pct"/>
            <w:tcBorders>
              <w:bottom w:val="single" w:sz="4" w:space="0" w:color="auto"/>
            </w:tcBorders>
          </w:tcPr>
          <w:p w14:paraId="4288E0A9" w14:textId="77777777" w:rsidR="00770289" w:rsidRPr="004B4528" w:rsidRDefault="00770289" w:rsidP="00314DC1">
            <w:pPr>
              <w:widowControl w:val="0"/>
              <w:spacing w:after="0" w:line="240" w:lineRule="auto"/>
              <w:rPr>
                <w:rFonts w:ascii="Times New Roman" w:eastAsia="MS Mincho" w:hAnsi="Times New Roman" w:cs="Times New Roman"/>
                <w:b/>
                <w:sz w:val="28"/>
                <w:szCs w:val="28"/>
                <w:lang w:val="pt-BR"/>
              </w:rPr>
            </w:pPr>
            <w:r w:rsidRPr="004B4528">
              <w:rPr>
                <w:rFonts w:ascii="Times New Roman" w:hAnsi="Times New Roman" w:cs="Times New Roman"/>
                <w:b/>
                <w:sz w:val="28"/>
                <w:szCs w:val="28"/>
              </w:rPr>
              <w:t>Giai đoạn xây dựng</w:t>
            </w:r>
          </w:p>
        </w:tc>
        <w:tc>
          <w:tcPr>
            <w:tcW w:w="703" w:type="pct"/>
            <w:tcBorders>
              <w:bottom w:val="single" w:sz="4" w:space="0" w:color="auto"/>
            </w:tcBorders>
            <w:vAlign w:val="center"/>
          </w:tcPr>
          <w:p w14:paraId="181F9A6C" w14:textId="1E79DCEC" w:rsidR="00770289" w:rsidRPr="004B4528" w:rsidRDefault="00587D71" w:rsidP="00314DC1">
            <w:pPr>
              <w:widowControl w:val="0"/>
              <w:spacing w:after="0" w:line="240" w:lineRule="auto"/>
              <w:jc w:val="center"/>
              <w:rPr>
                <w:rFonts w:ascii="Times New Roman" w:eastAsia="MS Mincho" w:hAnsi="Times New Roman" w:cs="Times New Roman"/>
                <w:b/>
                <w:sz w:val="28"/>
                <w:szCs w:val="28"/>
                <w:lang w:val="pt-BR"/>
              </w:rPr>
            </w:pPr>
            <w:r w:rsidRPr="004B4528">
              <w:rPr>
                <w:rFonts w:ascii="Times New Roman" w:eastAsia="MS Mincho" w:hAnsi="Times New Roman" w:cs="Times New Roman"/>
                <w:b/>
                <w:sz w:val="28"/>
                <w:szCs w:val="28"/>
                <w:lang w:val="pt-BR"/>
              </w:rPr>
              <w:t>2</w:t>
            </w:r>
            <w:r w:rsidRPr="004B4528">
              <w:rPr>
                <w:rFonts w:ascii="Times New Roman" w:eastAsia="MS Mincho" w:hAnsi="Times New Roman" w:cs="Times New Roman"/>
                <w:b/>
                <w:sz w:val="28"/>
                <w:szCs w:val="28"/>
                <w:lang w:val="vi-VN"/>
              </w:rPr>
              <w:t>.</w:t>
            </w:r>
            <w:r w:rsidR="00736E1D" w:rsidRPr="004B4528">
              <w:rPr>
                <w:rFonts w:ascii="Times New Roman" w:eastAsia="MS Mincho" w:hAnsi="Times New Roman" w:cs="Times New Roman"/>
                <w:b/>
                <w:sz w:val="28"/>
                <w:szCs w:val="28"/>
                <w:lang w:val="vi-VN"/>
              </w:rPr>
              <w:t>130</w:t>
            </w:r>
          </w:p>
        </w:tc>
        <w:tc>
          <w:tcPr>
            <w:tcW w:w="786" w:type="pct"/>
            <w:tcBorders>
              <w:bottom w:val="single" w:sz="4" w:space="0" w:color="auto"/>
            </w:tcBorders>
          </w:tcPr>
          <w:p w14:paraId="0F73F1B6" w14:textId="77777777" w:rsidR="00770289" w:rsidRPr="004B4528" w:rsidRDefault="00770289" w:rsidP="00314DC1">
            <w:pPr>
              <w:widowControl w:val="0"/>
              <w:spacing w:after="0" w:line="240" w:lineRule="auto"/>
              <w:ind w:right="-79"/>
              <w:rPr>
                <w:rFonts w:ascii="Times New Roman" w:eastAsia="MS Mincho" w:hAnsi="Times New Roman" w:cs="Times New Roman"/>
                <w:sz w:val="28"/>
                <w:szCs w:val="28"/>
                <w:lang w:val="pt-BR"/>
              </w:rPr>
            </w:pPr>
          </w:p>
        </w:tc>
        <w:tc>
          <w:tcPr>
            <w:tcW w:w="698" w:type="pct"/>
            <w:tcBorders>
              <w:bottom w:val="single" w:sz="4" w:space="0" w:color="auto"/>
            </w:tcBorders>
          </w:tcPr>
          <w:p w14:paraId="6E0C89BD" w14:textId="77777777" w:rsidR="00770289" w:rsidRPr="004B4528" w:rsidRDefault="00770289" w:rsidP="00314DC1">
            <w:pPr>
              <w:widowControl w:val="0"/>
              <w:spacing w:after="0" w:line="240" w:lineRule="auto"/>
              <w:rPr>
                <w:rFonts w:ascii="Times New Roman" w:eastAsia="MS Mincho" w:hAnsi="Times New Roman" w:cs="Times New Roman"/>
                <w:sz w:val="28"/>
                <w:szCs w:val="28"/>
                <w:lang w:val="pt-BR"/>
              </w:rPr>
            </w:pPr>
          </w:p>
        </w:tc>
      </w:tr>
      <w:tr w:rsidR="00D506A0" w:rsidRPr="004B4528" w14:paraId="18D17C55" w14:textId="77777777" w:rsidTr="00587D71">
        <w:trPr>
          <w:trHeight w:val="20"/>
          <w:jc w:val="center"/>
        </w:trPr>
        <w:tc>
          <w:tcPr>
            <w:tcW w:w="310" w:type="pct"/>
            <w:vAlign w:val="center"/>
          </w:tcPr>
          <w:p w14:paraId="77FDD19F" w14:textId="77777777" w:rsidR="00736E1D" w:rsidRPr="004B4528" w:rsidRDefault="00736E1D" w:rsidP="00314DC1">
            <w:pPr>
              <w:widowControl w:val="0"/>
              <w:spacing w:after="0" w:line="240" w:lineRule="auto"/>
              <w:jc w:val="center"/>
              <w:rPr>
                <w:rFonts w:ascii="Times New Roman" w:eastAsia="MS Mincho" w:hAnsi="Times New Roman" w:cs="Times New Roman"/>
                <w:sz w:val="28"/>
                <w:szCs w:val="28"/>
                <w:lang w:val="pt-BR"/>
              </w:rPr>
            </w:pPr>
            <w:r w:rsidRPr="004B4528">
              <w:rPr>
                <w:rFonts w:ascii="Times New Roman" w:eastAsia="MS Mincho" w:hAnsi="Times New Roman" w:cs="Times New Roman"/>
                <w:sz w:val="28"/>
                <w:szCs w:val="28"/>
                <w:lang w:val="pt-BR"/>
              </w:rPr>
              <w:t>1</w:t>
            </w:r>
          </w:p>
        </w:tc>
        <w:tc>
          <w:tcPr>
            <w:tcW w:w="2503" w:type="pct"/>
            <w:tcBorders>
              <w:bottom w:val="single" w:sz="4" w:space="0" w:color="auto"/>
            </w:tcBorders>
          </w:tcPr>
          <w:p w14:paraId="5F5FC529" w14:textId="77777777" w:rsidR="00736E1D" w:rsidRPr="004B4528" w:rsidRDefault="00736E1D" w:rsidP="00314DC1">
            <w:pPr>
              <w:widowControl w:val="0"/>
              <w:spacing w:after="0" w:line="240" w:lineRule="auto"/>
              <w:jc w:val="both"/>
              <w:rPr>
                <w:rFonts w:ascii="Times New Roman" w:eastAsia="MS Mincho" w:hAnsi="Times New Roman" w:cs="Times New Roman"/>
                <w:sz w:val="28"/>
                <w:szCs w:val="28"/>
                <w:lang w:val="vi-VN"/>
              </w:rPr>
            </w:pPr>
            <w:r w:rsidRPr="004B4528">
              <w:rPr>
                <w:rFonts w:ascii="Times New Roman" w:eastAsia="MS Mincho" w:hAnsi="Times New Roman" w:cs="Times New Roman"/>
                <w:sz w:val="28"/>
                <w:szCs w:val="28"/>
                <w:lang w:val="pt-BR"/>
              </w:rPr>
              <w:t>- Trang bị bảo hộ lao động cho công nhân</w:t>
            </w:r>
          </w:p>
          <w:p w14:paraId="781B8E3B" w14:textId="77777777" w:rsidR="00736E1D" w:rsidRPr="004B4528" w:rsidRDefault="00736E1D" w:rsidP="00314DC1">
            <w:pPr>
              <w:widowControl w:val="0"/>
              <w:spacing w:after="0" w:line="240" w:lineRule="auto"/>
              <w:jc w:val="both"/>
              <w:rPr>
                <w:rFonts w:ascii="Times New Roman" w:eastAsia="MS Mincho" w:hAnsi="Times New Roman" w:cs="Times New Roman"/>
                <w:sz w:val="28"/>
                <w:szCs w:val="28"/>
                <w:lang w:val="pt-BR"/>
              </w:rPr>
            </w:pPr>
            <w:r w:rsidRPr="004B4528">
              <w:rPr>
                <w:rFonts w:ascii="Times New Roman" w:eastAsia="MS Mincho" w:hAnsi="Times New Roman" w:cs="Times New Roman"/>
                <w:sz w:val="28"/>
                <w:szCs w:val="28"/>
                <w:lang w:val="pt-BR"/>
              </w:rPr>
              <w:t xml:space="preserve">- Các phương tiện vận tải và máy móc thi công </w:t>
            </w:r>
            <w:r w:rsidRPr="004B4528">
              <w:rPr>
                <w:rFonts w:ascii="Times New Roman" w:eastAsia="Times New Roman" w:hAnsi="Times New Roman" w:cs="Times New Roman"/>
                <w:sz w:val="28"/>
                <w:szCs w:val="28"/>
                <w:lang w:val="sv-SE"/>
              </w:rPr>
              <w:t>lắp đặt</w:t>
            </w:r>
            <w:r w:rsidRPr="004B4528">
              <w:rPr>
                <w:rFonts w:ascii="Times New Roman" w:eastAsia="MS Mincho" w:hAnsi="Times New Roman" w:cs="Times New Roman"/>
                <w:sz w:val="28"/>
                <w:szCs w:val="28"/>
                <w:lang w:val="pt-BR"/>
              </w:rPr>
              <w:t xml:space="preserve"> đảm bảo tiêu chuẩn về khí thải, tiếng ồn, mức rung.</w:t>
            </w:r>
          </w:p>
        </w:tc>
        <w:tc>
          <w:tcPr>
            <w:tcW w:w="703" w:type="pct"/>
            <w:tcBorders>
              <w:bottom w:val="single" w:sz="4" w:space="0" w:color="auto"/>
            </w:tcBorders>
            <w:vAlign w:val="center"/>
          </w:tcPr>
          <w:p w14:paraId="542C738E" w14:textId="77777777" w:rsidR="00736E1D" w:rsidRPr="004B4528" w:rsidRDefault="00736E1D" w:rsidP="00314DC1">
            <w:pPr>
              <w:widowControl w:val="0"/>
              <w:spacing w:after="0" w:line="240" w:lineRule="auto"/>
              <w:jc w:val="center"/>
              <w:rPr>
                <w:rFonts w:ascii="Times New Roman" w:eastAsia="MS Mincho" w:hAnsi="Times New Roman" w:cs="Times New Roman"/>
                <w:sz w:val="28"/>
                <w:szCs w:val="28"/>
                <w:lang w:val="pt-BR"/>
              </w:rPr>
            </w:pPr>
            <w:r w:rsidRPr="004B4528">
              <w:rPr>
                <w:rFonts w:ascii="Times New Roman" w:eastAsia="MS Mincho" w:hAnsi="Times New Roman" w:cs="Times New Roman"/>
                <w:sz w:val="28"/>
                <w:szCs w:val="28"/>
                <w:lang w:val="pt-BR"/>
              </w:rPr>
              <w:t>60</w:t>
            </w:r>
          </w:p>
        </w:tc>
        <w:tc>
          <w:tcPr>
            <w:tcW w:w="786" w:type="pct"/>
            <w:vMerge w:val="restart"/>
            <w:vAlign w:val="center"/>
          </w:tcPr>
          <w:p w14:paraId="4859EDD2" w14:textId="77777777" w:rsidR="00736E1D" w:rsidRPr="004B4528" w:rsidRDefault="00736E1D" w:rsidP="00314DC1">
            <w:pPr>
              <w:widowControl w:val="0"/>
              <w:spacing w:after="0" w:line="240" w:lineRule="auto"/>
              <w:ind w:right="-79"/>
              <w:jc w:val="center"/>
              <w:rPr>
                <w:rFonts w:ascii="Times New Roman" w:eastAsia="MS Mincho" w:hAnsi="Times New Roman" w:cs="Times New Roman"/>
                <w:sz w:val="28"/>
                <w:szCs w:val="28"/>
                <w:lang w:val="pt-BR"/>
              </w:rPr>
            </w:pPr>
            <w:r w:rsidRPr="004B4528">
              <w:rPr>
                <w:rFonts w:ascii="Times New Roman" w:hAnsi="Times New Roman" w:cs="Times New Roman"/>
                <w:sz w:val="28"/>
                <w:szCs w:val="28"/>
                <w:lang w:val="en-GB"/>
              </w:rPr>
              <w:t>Được tiến hành ngay đầu giai đoạn thi công xây dựng</w:t>
            </w:r>
          </w:p>
        </w:tc>
        <w:tc>
          <w:tcPr>
            <w:tcW w:w="698" w:type="pct"/>
            <w:vMerge w:val="restart"/>
            <w:vAlign w:val="center"/>
          </w:tcPr>
          <w:p w14:paraId="3D0565F5" w14:textId="77777777" w:rsidR="00736E1D" w:rsidRPr="004B4528" w:rsidRDefault="00736E1D" w:rsidP="00314DC1">
            <w:pPr>
              <w:widowControl w:val="0"/>
              <w:spacing w:after="0" w:line="240" w:lineRule="auto"/>
              <w:jc w:val="center"/>
              <w:rPr>
                <w:rFonts w:ascii="Times New Roman" w:eastAsia="MS Mincho" w:hAnsi="Times New Roman" w:cs="Times New Roman"/>
                <w:sz w:val="28"/>
                <w:szCs w:val="28"/>
                <w:lang w:val="pt-BR"/>
              </w:rPr>
            </w:pPr>
            <w:r w:rsidRPr="004B4528">
              <w:rPr>
                <w:rFonts w:ascii="Times New Roman" w:hAnsi="Times New Roman" w:cs="Times New Roman"/>
                <w:sz w:val="28"/>
                <w:szCs w:val="28"/>
              </w:rPr>
              <w:t>Nhà thầu    thi công xây dựng</w:t>
            </w:r>
          </w:p>
          <w:p w14:paraId="13254B96" w14:textId="77777777" w:rsidR="00736E1D" w:rsidRPr="004B4528" w:rsidRDefault="00736E1D" w:rsidP="00314DC1">
            <w:pPr>
              <w:widowControl w:val="0"/>
              <w:spacing w:after="0" w:line="240" w:lineRule="auto"/>
              <w:jc w:val="center"/>
              <w:rPr>
                <w:rFonts w:ascii="Times New Roman" w:eastAsia="MS Mincho" w:hAnsi="Times New Roman" w:cs="Times New Roman"/>
                <w:sz w:val="28"/>
                <w:szCs w:val="28"/>
                <w:lang w:val="pt-BR"/>
              </w:rPr>
            </w:pPr>
          </w:p>
        </w:tc>
      </w:tr>
      <w:tr w:rsidR="00D506A0" w:rsidRPr="004B4528" w14:paraId="0D460C22" w14:textId="77777777" w:rsidTr="00587D71">
        <w:trPr>
          <w:trHeight w:val="20"/>
          <w:jc w:val="center"/>
        </w:trPr>
        <w:tc>
          <w:tcPr>
            <w:tcW w:w="310" w:type="pct"/>
            <w:vAlign w:val="center"/>
          </w:tcPr>
          <w:p w14:paraId="379B7D41" w14:textId="77777777" w:rsidR="00736E1D" w:rsidRPr="004B4528" w:rsidRDefault="00736E1D" w:rsidP="00314DC1">
            <w:pPr>
              <w:widowControl w:val="0"/>
              <w:spacing w:after="0" w:line="240" w:lineRule="auto"/>
              <w:jc w:val="center"/>
              <w:rPr>
                <w:rFonts w:ascii="Times New Roman" w:eastAsia="MS Mincho" w:hAnsi="Times New Roman" w:cs="Times New Roman"/>
                <w:sz w:val="28"/>
                <w:szCs w:val="28"/>
                <w:lang w:val="pt-BR"/>
              </w:rPr>
            </w:pPr>
            <w:r w:rsidRPr="004B4528">
              <w:rPr>
                <w:rFonts w:ascii="Times New Roman" w:eastAsia="MS Mincho" w:hAnsi="Times New Roman" w:cs="Times New Roman"/>
                <w:sz w:val="28"/>
                <w:szCs w:val="28"/>
                <w:lang w:val="pt-BR"/>
              </w:rPr>
              <w:t>2</w:t>
            </w:r>
          </w:p>
        </w:tc>
        <w:tc>
          <w:tcPr>
            <w:tcW w:w="2503" w:type="pct"/>
          </w:tcPr>
          <w:p w14:paraId="6320FF2D" w14:textId="77777777" w:rsidR="00736E1D" w:rsidRPr="004B4528" w:rsidRDefault="00736E1D" w:rsidP="00314DC1">
            <w:pPr>
              <w:widowControl w:val="0"/>
              <w:spacing w:after="0" w:line="240" w:lineRule="auto"/>
              <w:jc w:val="both"/>
              <w:rPr>
                <w:rFonts w:ascii="Times New Roman" w:eastAsia="Times New Roman" w:hAnsi="Times New Roman" w:cs="Times New Roman"/>
                <w:sz w:val="28"/>
                <w:szCs w:val="28"/>
                <w:lang w:val="pt-BR"/>
              </w:rPr>
            </w:pPr>
            <w:r w:rsidRPr="004B4528">
              <w:rPr>
                <w:rFonts w:ascii="Times New Roman" w:eastAsia="MS Mincho" w:hAnsi="Times New Roman" w:cs="Times New Roman"/>
                <w:sz w:val="28"/>
                <w:szCs w:val="28"/>
                <w:lang w:val="pt-BR"/>
              </w:rPr>
              <w:t>Thuê nhà vệ sinh di động</w:t>
            </w:r>
          </w:p>
        </w:tc>
        <w:tc>
          <w:tcPr>
            <w:tcW w:w="703" w:type="pct"/>
            <w:vAlign w:val="center"/>
          </w:tcPr>
          <w:p w14:paraId="03EA5604" w14:textId="7D54325E" w:rsidR="00736E1D" w:rsidRPr="004B4528" w:rsidRDefault="00736E1D" w:rsidP="00314DC1">
            <w:pPr>
              <w:widowControl w:val="0"/>
              <w:spacing w:after="0" w:line="240" w:lineRule="auto"/>
              <w:jc w:val="center"/>
              <w:rPr>
                <w:rFonts w:ascii="Times New Roman" w:eastAsia="Times New Roman" w:hAnsi="Times New Roman" w:cs="Times New Roman"/>
                <w:sz w:val="28"/>
                <w:szCs w:val="28"/>
                <w:lang w:val="pt-BR"/>
              </w:rPr>
            </w:pPr>
            <w:r w:rsidRPr="004B4528">
              <w:rPr>
                <w:rFonts w:ascii="Times New Roman" w:eastAsia="Times New Roman" w:hAnsi="Times New Roman" w:cs="Times New Roman"/>
                <w:sz w:val="28"/>
                <w:szCs w:val="28"/>
                <w:lang w:val="pt-BR"/>
              </w:rPr>
              <w:t>20</w:t>
            </w:r>
          </w:p>
        </w:tc>
        <w:tc>
          <w:tcPr>
            <w:tcW w:w="786" w:type="pct"/>
            <w:vMerge/>
          </w:tcPr>
          <w:p w14:paraId="4FF283CF" w14:textId="77777777" w:rsidR="00736E1D" w:rsidRPr="004B4528" w:rsidRDefault="00736E1D" w:rsidP="00314DC1">
            <w:pPr>
              <w:widowControl w:val="0"/>
              <w:spacing w:after="0" w:line="240" w:lineRule="auto"/>
              <w:rPr>
                <w:rFonts w:ascii="Times New Roman" w:eastAsia="Times New Roman" w:hAnsi="Times New Roman" w:cs="Times New Roman"/>
                <w:sz w:val="28"/>
                <w:szCs w:val="28"/>
                <w:lang w:val="pt-BR"/>
              </w:rPr>
            </w:pPr>
          </w:p>
        </w:tc>
        <w:tc>
          <w:tcPr>
            <w:tcW w:w="698" w:type="pct"/>
            <w:vMerge/>
          </w:tcPr>
          <w:p w14:paraId="25B78A6C" w14:textId="77777777" w:rsidR="00736E1D" w:rsidRPr="004B4528" w:rsidRDefault="00736E1D" w:rsidP="00314DC1">
            <w:pPr>
              <w:widowControl w:val="0"/>
              <w:spacing w:after="0" w:line="240" w:lineRule="auto"/>
              <w:rPr>
                <w:rFonts w:ascii="Times New Roman" w:eastAsia="Times New Roman" w:hAnsi="Times New Roman" w:cs="Times New Roman"/>
                <w:sz w:val="28"/>
                <w:szCs w:val="28"/>
                <w:lang w:val="pt-BR"/>
              </w:rPr>
            </w:pPr>
          </w:p>
        </w:tc>
      </w:tr>
      <w:tr w:rsidR="00D506A0" w:rsidRPr="004B4528" w14:paraId="70BF6DA7" w14:textId="77777777" w:rsidTr="00587D71">
        <w:trPr>
          <w:trHeight w:val="20"/>
          <w:jc w:val="center"/>
        </w:trPr>
        <w:tc>
          <w:tcPr>
            <w:tcW w:w="310" w:type="pct"/>
            <w:vAlign w:val="center"/>
          </w:tcPr>
          <w:p w14:paraId="534C1EFC" w14:textId="77777777" w:rsidR="00736E1D" w:rsidRPr="004B4528" w:rsidRDefault="00736E1D" w:rsidP="00314DC1">
            <w:pPr>
              <w:widowControl w:val="0"/>
              <w:spacing w:after="0" w:line="240" w:lineRule="auto"/>
              <w:jc w:val="center"/>
              <w:rPr>
                <w:rFonts w:ascii="Times New Roman" w:eastAsia="MS Mincho" w:hAnsi="Times New Roman" w:cs="Times New Roman"/>
                <w:sz w:val="28"/>
                <w:szCs w:val="28"/>
              </w:rPr>
            </w:pPr>
            <w:r w:rsidRPr="004B4528">
              <w:rPr>
                <w:rFonts w:ascii="Times New Roman" w:eastAsia="MS Mincho" w:hAnsi="Times New Roman" w:cs="Times New Roman"/>
                <w:sz w:val="28"/>
                <w:szCs w:val="28"/>
              </w:rPr>
              <w:t>3</w:t>
            </w:r>
          </w:p>
        </w:tc>
        <w:tc>
          <w:tcPr>
            <w:tcW w:w="2503" w:type="pct"/>
          </w:tcPr>
          <w:p w14:paraId="2A4D90F3" w14:textId="77777777" w:rsidR="00736E1D" w:rsidRPr="004B4528" w:rsidRDefault="00736E1D" w:rsidP="00314DC1">
            <w:pPr>
              <w:widowControl w:val="0"/>
              <w:spacing w:after="0" w:line="240" w:lineRule="auto"/>
              <w:rPr>
                <w:rFonts w:ascii="Times New Roman" w:eastAsia="MS Mincho" w:hAnsi="Times New Roman" w:cs="Times New Roman"/>
                <w:sz w:val="28"/>
                <w:szCs w:val="28"/>
              </w:rPr>
            </w:pPr>
            <w:r w:rsidRPr="004B4528">
              <w:rPr>
                <w:rFonts w:ascii="Times New Roman" w:eastAsia="MS Mincho" w:hAnsi="Times New Roman" w:cs="Times New Roman"/>
                <w:sz w:val="28"/>
                <w:szCs w:val="28"/>
                <w:lang w:val="vi-VN"/>
              </w:rPr>
              <w:t>- Thu gom vào thùng chứa</w:t>
            </w:r>
            <w:r w:rsidRPr="004B4528">
              <w:rPr>
                <w:rFonts w:ascii="Times New Roman" w:eastAsia="MS Mincho" w:hAnsi="Times New Roman" w:cs="Times New Roman"/>
                <w:sz w:val="28"/>
                <w:szCs w:val="28"/>
              </w:rPr>
              <w:t xml:space="preserve"> CTR</w:t>
            </w:r>
          </w:p>
          <w:p w14:paraId="7CBE873A" w14:textId="77777777" w:rsidR="00736E1D" w:rsidRPr="004B4528" w:rsidRDefault="00736E1D" w:rsidP="00314DC1">
            <w:pPr>
              <w:widowControl w:val="0"/>
              <w:spacing w:after="0" w:line="240" w:lineRule="auto"/>
              <w:jc w:val="both"/>
              <w:rPr>
                <w:rFonts w:ascii="Times New Roman" w:eastAsia="MS Mincho" w:hAnsi="Times New Roman" w:cs="Times New Roman"/>
                <w:sz w:val="28"/>
                <w:szCs w:val="28"/>
                <w:lang w:val="vi-VN"/>
              </w:rPr>
            </w:pPr>
            <w:r w:rsidRPr="004B4528">
              <w:rPr>
                <w:rFonts w:ascii="Times New Roman" w:eastAsia="MS Mincho" w:hAnsi="Times New Roman" w:cs="Times New Roman"/>
                <w:sz w:val="28"/>
                <w:szCs w:val="28"/>
                <w:lang w:val="vi-VN"/>
              </w:rPr>
              <w:t>- Hợp đồng đơn vị chức năng đưa đi xử lý</w:t>
            </w:r>
          </w:p>
        </w:tc>
        <w:tc>
          <w:tcPr>
            <w:tcW w:w="703" w:type="pct"/>
            <w:vAlign w:val="center"/>
          </w:tcPr>
          <w:p w14:paraId="3456AAD1" w14:textId="77777777" w:rsidR="00736E1D" w:rsidRPr="004B4528" w:rsidRDefault="00736E1D" w:rsidP="00314DC1">
            <w:pPr>
              <w:widowControl w:val="0"/>
              <w:spacing w:after="0" w:line="240" w:lineRule="auto"/>
              <w:jc w:val="center"/>
              <w:rPr>
                <w:rFonts w:ascii="Times New Roman" w:eastAsia="Times New Roman" w:hAnsi="Times New Roman" w:cs="Times New Roman"/>
                <w:sz w:val="28"/>
                <w:szCs w:val="28"/>
                <w:lang w:val="pt-BR"/>
              </w:rPr>
            </w:pPr>
            <w:r w:rsidRPr="004B4528">
              <w:rPr>
                <w:rFonts w:ascii="Times New Roman" w:eastAsia="Times New Roman" w:hAnsi="Times New Roman" w:cs="Times New Roman"/>
                <w:sz w:val="28"/>
                <w:szCs w:val="28"/>
                <w:lang w:val="pt-BR"/>
              </w:rPr>
              <w:t>30</w:t>
            </w:r>
          </w:p>
        </w:tc>
        <w:tc>
          <w:tcPr>
            <w:tcW w:w="786" w:type="pct"/>
            <w:vMerge/>
          </w:tcPr>
          <w:p w14:paraId="7BE3D962" w14:textId="77777777" w:rsidR="00736E1D" w:rsidRPr="004B4528" w:rsidRDefault="00736E1D" w:rsidP="00314DC1">
            <w:pPr>
              <w:widowControl w:val="0"/>
              <w:spacing w:after="0" w:line="240" w:lineRule="auto"/>
              <w:rPr>
                <w:rFonts w:ascii="Times New Roman" w:eastAsia="Times New Roman" w:hAnsi="Times New Roman" w:cs="Times New Roman"/>
                <w:sz w:val="28"/>
                <w:szCs w:val="28"/>
                <w:lang w:val="pt-BR"/>
              </w:rPr>
            </w:pPr>
          </w:p>
        </w:tc>
        <w:tc>
          <w:tcPr>
            <w:tcW w:w="698" w:type="pct"/>
            <w:vMerge/>
          </w:tcPr>
          <w:p w14:paraId="6F176D0D" w14:textId="77777777" w:rsidR="00736E1D" w:rsidRPr="004B4528" w:rsidRDefault="00736E1D" w:rsidP="00314DC1">
            <w:pPr>
              <w:widowControl w:val="0"/>
              <w:spacing w:after="0" w:line="240" w:lineRule="auto"/>
              <w:rPr>
                <w:rFonts w:ascii="Times New Roman" w:eastAsia="Times New Roman" w:hAnsi="Times New Roman" w:cs="Times New Roman"/>
                <w:sz w:val="28"/>
                <w:szCs w:val="28"/>
                <w:lang w:val="pt-BR"/>
              </w:rPr>
            </w:pPr>
          </w:p>
        </w:tc>
      </w:tr>
      <w:tr w:rsidR="00D506A0" w:rsidRPr="004B4528" w14:paraId="68E6C636" w14:textId="77777777" w:rsidTr="00587D71">
        <w:trPr>
          <w:trHeight w:val="20"/>
          <w:jc w:val="center"/>
        </w:trPr>
        <w:tc>
          <w:tcPr>
            <w:tcW w:w="310" w:type="pct"/>
            <w:vAlign w:val="center"/>
          </w:tcPr>
          <w:p w14:paraId="7ADE8917" w14:textId="77777777" w:rsidR="00736E1D" w:rsidRPr="004B4528" w:rsidRDefault="00736E1D" w:rsidP="00314DC1">
            <w:pPr>
              <w:widowControl w:val="0"/>
              <w:spacing w:after="0" w:line="240" w:lineRule="auto"/>
              <w:jc w:val="center"/>
              <w:rPr>
                <w:rFonts w:ascii="Times New Roman" w:eastAsia="MS Mincho" w:hAnsi="Times New Roman" w:cs="Times New Roman"/>
                <w:sz w:val="28"/>
                <w:szCs w:val="28"/>
              </w:rPr>
            </w:pPr>
            <w:r w:rsidRPr="004B4528">
              <w:rPr>
                <w:rFonts w:ascii="Times New Roman" w:eastAsia="MS Mincho" w:hAnsi="Times New Roman" w:cs="Times New Roman"/>
                <w:sz w:val="28"/>
                <w:szCs w:val="28"/>
              </w:rPr>
              <w:t>4</w:t>
            </w:r>
          </w:p>
        </w:tc>
        <w:tc>
          <w:tcPr>
            <w:tcW w:w="2503" w:type="pct"/>
          </w:tcPr>
          <w:p w14:paraId="463E2713" w14:textId="77777777" w:rsidR="00736E1D" w:rsidRPr="004B4528" w:rsidRDefault="00736E1D" w:rsidP="00314DC1">
            <w:pPr>
              <w:widowControl w:val="0"/>
              <w:spacing w:after="0" w:line="240" w:lineRule="auto"/>
              <w:jc w:val="both"/>
              <w:rPr>
                <w:rFonts w:ascii="Times New Roman" w:eastAsia="MS Mincho" w:hAnsi="Times New Roman" w:cs="Times New Roman"/>
                <w:sz w:val="28"/>
                <w:szCs w:val="28"/>
              </w:rPr>
            </w:pPr>
            <w:r w:rsidRPr="004B4528">
              <w:rPr>
                <w:rFonts w:ascii="Times New Roman" w:eastAsia="MS Mincho" w:hAnsi="Times New Roman" w:cs="Times New Roman"/>
                <w:sz w:val="28"/>
                <w:szCs w:val="28"/>
                <w:lang w:val="vi-VN"/>
              </w:rPr>
              <w:t>- Thu gom vào thùng chứa</w:t>
            </w:r>
            <w:r w:rsidRPr="004B4528">
              <w:rPr>
                <w:rFonts w:ascii="Times New Roman" w:eastAsia="MS Mincho" w:hAnsi="Times New Roman" w:cs="Times New Roman"/>
                <w:sz w:val="28"/>
                <w:szCs w:val="28"/>
              </w:rPr>
              <w:t xml:space="preserve"> CTNH</w:t>
            </w:r>
          </w:p>
          <w:p w14:paraId="65E39F13" w14:textId="77777777" w:rsidR="00736E1D" w:rsidRPr="004B4528" w:rsidRDefault="00736E1D" w:rsidP="00314DC1">
            <w:pPr>
              <w:widowControl w:val="0"/>
              <w:spacing w:after="0" w:line="240" w:lineRule="auto"/>
              <w:jc w:val="both"/>
              <w:rPr>
                <w:rFonts w:ascii="Times New Roman" w:eastAsia="MS Mincho" w:hAnsi="Times New Roman" w:cs="Times New Roman"/>
                <w:sz w:val="28"/>
                <w:szCs w:val="28"/>
                <w:lang w:val="vi-VN"/>
              </w:rPr>
            </w:pPr>
            <w:r w:rsidRPr="004B4528">
              <w:rPr>
                <w:rFonts w:ascii="Times New Roman" w:eastAsia="MS Mincho" w:hAnsi="Times New Roman" w:cs="Times New Roman"/>
                <w:sz w:val="28"/>
                <w:szCs w:val="28"/>
                <w:lang w:val="vi-VN"/>
              </w:rPr>
              <w:t>- Hợp đồng đơn vị chức năng đưa đi xử lý</w:t>
            </w:r>
          </w:p>
        </w:tc>
        <w:tc>
          <w:tcPr>
            <w:tcW w:w="703" w:type="pct"/>
            <w:vAlign w:val="center"/>
          </w:tcPr>
          <w:p w14:paraId="685A86AC" w14:textId="77777777" w:rsidR="00736E1D" w:rsidRPr="004B4528" w:rsidRDefault="00736E1D" w:rsidP="00314DC1">
            <w:pPr>
              <w:widowControl w:val="0"/>
              <w:spacing w:after="0" w:line="240" w:lineRule="auto"/>
              <w:jc w:val="center"/>
              <w:rPr>
                <w:rFonts w:ascii="Times New Roman" w:eastAsia="Times New Roman" w:hAnsi="Times New Roman" w:cs="Times New Roman"/>
                <w:sz w:val="28"/>
                <w:szCs w:val="28"/>
                <w:lang w:val="pt-BR"/>
              </w:rPr>
            </w:pPr>
            <w:r w:rsidRPr="004B4528">
              <w:rPr>
                <w:rFonts w:ascii="Times New Roman" w:eastAsia="Times New Roman" w:hAnsi="Times New Roman" w:cs="Times New Roman"/>
                <w:sz w:val="28"/>
                <w:szCs w:val="28"/>
                <w:lang w:val="pt-BR"/>
              </w:rPr>
              <w:t>20</w:t>
            </w:r>
          </w:p>
        </w:tc>
        <w:tc>
          <w:tcPr>
            <w:tcW w:w="786" w:type="pct"/>
            <w:vMerge/>
          </w:tcPr>
          <w:p w14:paraId="73ED6E77" w14:textId="77777777" w:rsidR="00736E1D" w:rsidRPr="004B4528" w:rsidRDefault="00736E1D" w:rsidP="00314DC1">
            <w:pPr>
              <w:widowControl w:val="0"/>
              <w:spacing w:after="0" w:line="240" w:lineRule="auto"/>
              <w:rPr>
                <w:rFonts w:ascii="Times New Roman" w:eastAsia="Times New Roman" w:hAnsi="Times New Roman" w:cs="Times New Roman"/>
                <w:sz w:val="28"/>
                <w:szCs w:val="28"/>
                <w:lang w:val="pt-BR"/>
              </w:rPr>
            </w:pPr>
          </w:p>
        </w:tc>
        <w:tc>
          <w:tcPr>
            <w:tcW w:w="698" w:type="pct"/>
            <w:vMerge/>
          </w:tcPr>
          <w:p w14:paraId="76B3C057" w14:textId="77777777" w:rsidR="00736E1D" w:rsidRPr="004B4528" w:rsidRDefault="00736E1D" w:rsidP="00314DC1">
            <w:pPr>
              <w:widowControl w:val="0"/>
              <w:spacing w:after="0" w:line="240" w:lineRule="auto"/>
              <w:rPr>
                <w:rFonts w:ascii="Times New Roman" w:eastAsia="Times New Roman" w:hAnsi="Times New Roman" w:cs="Times New Roman"/>
                <w:sz w:val="28"/>
                <w:szCs w:val="28"/>
                <w:lang w:val="pt-BR"/>
              </w:rPr>
            </w:pPr>
          </w:p>
        </w:tc>
      </w:tr>
      <w:tr w:rsidR="00D506A0" w:rsidRPr="004B4528" w14:paraId="75FAC96E" w14:textId="77777777" w:rsidTr="00587D71">
        <w:trPr>
          <w:trHeight w:val="20"/>
          <w:jc w:val="center"/>
        </w:trPr>
        <w:tc>
          <w:tcPr>
            <w:tcW w:w="310" w:type="pct"/>
            <w:vAlign w:val="center"/>
          </w:tcPr>
          <w:p w14:paraId="784EE227" w14:textId="77777777" w:rsidR="00736E1D" w:rsidRPr="004B4528" w:rsidRDefault="00736E1D" w:rsidP="00314DC1">
            <w:pPr>
              <w:widowControl w:val="0"/>
              <w:spacing w:after="0" w:line="240" w:lineRule="auto"/>
              <w:jc w:val="center"/>
              <w:rPr>
                <w:rFonts w:ascii="Times New Roman" w:eastAsia="MS Mincho" w:hAnsi="Times New Roman" w:cs="Times New Roman"/>
                <w:sz w:val="28"/>
                <w:szCs w:val="28"/>
              </w:rPr>
            </w:pPr>
            <w:r w:rsidRPr="004B4528">
              <w:rPr>
                <w:rFonts w:ascii="Times New Roman" w:eastAsia="MS Mincho" w:hAnsi="Times New Roman" w:cs="Times New Roman"/>
                <w:sz w:val="28"/>
                <w:szCs w:val="28"/>
              </w:rPr>
              <w:t>5</w:t>
            </w:r>
          </w:p>
        </w:tc>
        <w:tc>
          <w:tcPr>
            <w:tcW w:w="2503" w:type="pct"/>
          </w:tcPr>
          <w:p w14:paraId="0546D886" w14:textId="37A5837F" w:rsidR="00736E1D" w:rsidRPr="004B4528" w:rsidRDefault="00736E1D" w:rsidP="00314DC1">
            <w:pPr>
              <w:widowControl w:val="0"/>
              <w:spacing w:after="0" w:line="240" w:lineRule="auto"/>
              <w:jc w:val="both"/>
              <w:rPr>
                <w:rFonts w:ascii="Times New Roman" w:hAnsi="Times New Roman" w:cs="Times New Roman"/>
                <w:sz w:val="28"/>
                <w:szCs w:val="28"/>
                <w:lang w:val="en-GB"/>
              </w:rPr>
            </w:pPr>
            <w:r w:rsidRPr="004B4528">
              <w:rPr>
                <w:rFonts w:ascii="Times New Roman" w:hAnsi="Times New Roman" w:cs="Times New Roman"/>
                <w:sz w:val="28"/>
                <w:szCs w:val="28"/>
                <w:lang w:val="en-GB"/>
              </w:rPr>
              <w:t>Xây dựng hệ</w:t>
            </w:r>
            <w:r w:rsidRPr="004B4528">
              <w:rPr>
                <w:rFonts w:ascii="Times New Roman" w:hAnsi="Times New Roman" w:cs="Times New Roman"/>
                <w:sz w:val="28"/>
                <w:szCs w:val="28"/>
                <w:lang w:val="vi-VN"/>
              </w:rPr>
              <w:t xml:space="preserve"> thống</w:t>
            </w:r>
            <w:r w:rsidRPr="004B4528">
              <w:rPr>
                <w:rFonts w:ascii="Times New Roman" w:hAnsi="Times New Roman" w:cs="Times New Roman"/>
                <w:sz w:val="28"/>
                <w:szCs w:val="28"/>
                <w:lang w:val="en-GB"/>
              </w:rPr>
              <w:t xml:space="preserve"> xử lý nước</w:t>
            </w:r>
            <w:r w:rsidRPr="004B4528">
              <w:rPr>
                <w:rFonts w:ascii="Times New Roman" w:hAnsi="Times New Roman" w:cs="Times New Roman"/>
                <w:sz w:val="28"/>
                <w:szCs w:val="28"/>
                <w:lang w:val="vi-VN"/>
              </w:rPr>
              <w:t xml:space="preserve"> thải </w:t>
            </w:r>
            <w:r w:rsidR="00D506A0" w:rsidRPr="004B4528">
              <w:rPr>
                <w:rFonts w:ascii="Times New Roman" w:hAnsi="Times New Roman" w:cs="Times New Roman"/>
                <w:sz w:val="28"/>
                <w:szCs w:val="28"/>
              </w:rPr>
              <w:t>40</w:t>
            </w:r>
            <w:r w:rsidRPr="004B4528">
              <w:rPr>
                <w:rFonts w:ascii="Times New Roman" w:hAnsi="Times New Roman" w:cs="Times New Roman"/>
                <w:sz w:val="28"/>
                <w:szCs w:val="28"/>
                <w:lang w:val="en-GB"/>
              </w:rPr>
              <w:t>m</w:t>
            </w:r>
            <w:r w:rsidRPr="004B4528">
              <w:rPr>
                <w:rFonts w:ascii="Times New Roman" w:hAnsi="Times New Roman" w:cs="Times New Roman"/>
                <w:sz w:val="28"/>
                <w:szCs w:val="28"/>
                <w:vertAlign w:val="superscript"/>
                <w:lang w:val="en-GB"/>
              </w:rPr>
              <w:t>3</w:t>
            </w:r>
            <w:r w:rsidRPr="004B4528">
              <w:rPr>
                <w:rFonts w:ascii="Times New Roman" w:hAnsi="Times New Roman" w:cs="Times New Roman"/>
                <w:sz w:val="28"/>
                <w:szCs w:val="28"/>
                <w:lang w:val="en-GB"/>
              </w:rPr>
              <w:t>/ngày đêm</w:t>
            </w:r>
          </w:p>
        </w:tc>
        <w:tc>
          <w:tcPr>
            <w:tcW w:w="703" w:type="pct"/>
            <w:vAlign w:val="center"/>
          </w:tcPr>
          <w:p w14:paraId="09ED44F4" w14:textId="06AB518F" w:rsidR="00736E1D" w:rsidRPr="004B4528" w:rsidRDefault="00736E1D" w:rsidP="00314DC1">
            <w:pPr>
              <w:widowControl w:val="0"/>
              <w:spacing w:after="0" w:line="240" w:lineRule="auto"/>
              <w:jc w:val="center"/>
              <w:rPr>
                <w:rFonts w:ascii="Times New Roman" w:eastAsia="Times New Roman" w:hAnsi="Times New Roman" w:cs="Times New Roman"/>
                <w:sz w:val="28"/>
                <w:szCs w:val="28"/>
              </w:rPr>
            </w:pPr>
            <w:r w:rsidRPr="004B4528">
              <w:rPr>
                <w:rFonts w:ascii="Times New Roman" w:eastAsia="Times New Roman" w:hAnsi="Times New Roman" w:cs="Times New Roman"/>
                <w:sz w:val="28"/>
                <w:szCs w:val="28"/>
              </w:rPr>
              <w:t>300</w:t>
            </w:r>
          </w:p>
        </w:tc>
        <w:tc>
          <w:tcPr>
            <w:tcW w:w="786" w:type="pct"/>
            <w:vMerge w:val="restart"/>
            <w:vAlign w:val="center"/>
          </w:tcPr>
          <w:p w14:paraId="6E7B07EC" w14:textId="1B087AB4" w:rsidR="00736E1D" w:rsidRPr="004B4528" w:rsidRDefault="00056242" w:rsidP="00314DC1">
            <w:pPr>
              <w:widowControl w:val="0"/>
              <w:spacing w:after="0" w:line="240" w:lineRule="auto"/>
              <w:jc w:val="center"/>
              <w:rPr>
                <w:rFonts w:ascii="Times New Roman" w:eastAsia="Times New Roman" w:hAnsi="Times New Roman" w:cs="Times New Roman"/>
                <w:sz w:val="28"/>
                <w:szCs w:val="28"/>
                <w:lang w:val="pt-BR"/>
              </w:rPr>
            </w:pPr>
            <w:r w:rsidRPr="004B4528">
              <w:rPr>
                <w:rFonts w:ascii="Times New Roman" w:eastAsia="Times New Roman" w:hAnsi="Times New Roman" w:cs="Times New Roman"/>
                <w:sz w:val="28"/>
                <w:szCs w:val="28"/>
                <w:lang w:val="pt-BR"/>
              </w:rPr>
              <w:t xml:space="preserve">Trước tháng </w:t>
            </w:r>
            <w:r w:rsidR="00D506A0" w:rsidRPr="004B4528">
              <w:rPr>
                <w:rFonts w:ascii="Times New Roman" w:eastAsia="Times New Roman" w:hAnsi="Times New Roman" w:cs="Times New Roman"/>
                <w:sz w:val="28"/>
                <w:szCs w:val="28"/>
                <w:lang w:val="pt-BR"/>
              </w:rPr>
              <w:t>02</w:t>
            </w:r>
            <w:r w:rsidR="00736E1D" w:rsidRPr="004B4528">
              <w:rPr>
                <w:rFonts w:ascii="Times New Roman" w:eastAsia="Times New Roman" w:hAnsi="Times New Roman" w:cs="Times New Roman"/>
                <w:sz w:val="28"/>
                <w:szCs w:val="28"/>
                <w:lang w:val="pt-BR"/>
              </w:rPr>
              <w:t>/202</w:t>
            </w:r>
            <w:r w:rsidR="00D506A0" w:rsidRPr="004B4528">
              <w:rPr>
                <w:rFonts w:ascii="Times New Roman" w:eastAsia="Times New Roman" w:hAnsi="Times New Roman" w:cs="Times New Roman"/>
                <w:sz w:val="28"/>
                <w:szCs w:val="28"/>
                <w:lang w:val="pt-BR"/>
              </w:rPr>
              <w:t>4</w:t>
            </w:r>
          </w:p>
        </w:tc>
        <w:tc>
          <w:tcPr>
            <w:tcW w:w="698" w:type="pct"/>
            <w:vMerge/>
          </w:tcPr>
          <w:p w14:paraId="00EBED49" w14:textId="77777777" w:rsidR="00736E1D" w:rsidRPr="004B4528" w:rsidRDefault="00736E1D" w:rsidP="00314DC1">
            <w:pPr>
              <w:widowControl w:val="0"/>
              <w:spacing w:after="0" w:line="240" w:lineRule="auto"/>
              <w:rPr>
                <w:rFonts w:ascii="Times New Roman" w:eastAsia="Times New Roman" w:hAnsi="Times New Roman" w:cs="Times New Roman"/>
                <w:sz w:val="28"/>
                <w:szCs w:val="28"/>
                <w:lang w:val="pt-BR"/>
              </w:rPr>
            </w:pPr>
          </w:p>
        </w:tc>
      </w:tr>
      <w:tr w:rsidR="00D506A0" w:rsidRPr="004B4528" w14:paraId="1B8FD5C4" w14:textId="77777777" w:rsidTr="00587D71">
        <w:trPr>
          <w:trHeight w:val="20"/>
          <w:jc w:val="center"/>
        </w:trPr>
        <w:tc>
          <w:tcPr>
            <w:tcW w:w="310" w:type="pct"/>
            <w:vAlign w:val="center"/>
          </w:tcPr>
          <w:p w14:paraId="310E7ED8" w14:textId="77777777" w:rsidR="00736E1D" w:rsidRPr="004B4528" w:rsidRDefault="00736E1D" w:rsidP="00314DC1">
            <w:pPr>
              <w:widowControl w:val="0"/>
              <w:spacing w:after="0" w:line="240" w:lineRule="auto"/>
              <w:jc w:val="center"/>
              <w:rPr>
                <w:rFonts w:ascii="Times New Roman" w:eastAsia="MS Mincho" w:hAnsi="Times New Roman" w:cs="Times New Roman"/>
                <w:sz w:val="28"/>
                <w:szCs w:val="28"/>
              </w:rPr>
            </w:pPr>
            <w:r w:rsidRPr="004B4528">
              <w:rPr>
                <w:rFonts w:ascii="Times New Roman" w:eastAsia="MS Mincho" w:hAnsi="Times New Roman" w:cs="Times New Roman"/>
                <w:sz w:val="28"/>
                <w:szCs w:val="28"/>
              </w:rPr>
              <w:t>6</w:t>
            </w:r>
          </w:p>
        </w:tc>
        <w:tc>
          <w:tcPr>
            <w:tcW w:w="2503" w:type="pct"/>
            <w:vAlign w:val="center"/>
          </w:tcPr>
          <w:p w14:paraId="1424E97B" w14:textId="3972F3D6" w:rsidR="00736E1D" w:rsidRPr="004B4528" w:rsidRDefault="00736E1D" w:rsidP="00314DC1">
            <w:pPr>
              <w:widowControl w:val="0"/>
              <w:spacing w:after="0" w:line="240" w:lineRule="auto"/>
              <w:jc w:val="both"/>
              <w:rPr>
                <w:rFonts w:ascii="Times New Roman" w:hAnsi="Times New Roman" w:cs="Times New Roman"/>
                <w:sz w:val="28"/>
                <w:szCs w:val="28"/>
                <w:lang w:val="en-GB"/>
              </w:rPr>
            </w:pPr>
            <w:r w:rsidRPr="004B4528">
              <w:rPr>
                <w:rFonts w:ascii="Times New Roman" w:hAnsi="Times New Roman" w:cs="Times New Roman"/>
                <w:sz w:val="28"/>
                <w:szCs w:val="28"/>
                <w:lang w:val="en-GB"/>
              </w:rPr>
              <w:t>Lắp đặt bổ sung hệ thống PCCC</w:t>
            </w:r>
          </w:p>
        </w:tc>
        <w:tc>
          <w:tcPr>
            <w:tcW w:w="703" w:type="pct"/>
            <w:vAlign w:val="center"/>
          </w:tcPr>
          <w:p w14:paraId="671DD252" w14:textId="43B71ABA" w:rsidR="00736E1D" w:rsidRPr="004B4528" w:rsidRDefault="00736E1D" w:rsidP="00314DC1">
            <w:pPr>
              <w:widowControl w:val="0"/>
              <w:spacing w:after="0" w:line="240" w:lineRule="auto"/>
              <w:jc w:val="center"/>
              <w:rPr>
                <w:rFonts w:ascii="Times New Roman" w:eastAsia="Times New Roman" w:hAnsi="Times New Roman" w:cs="Times New Roman"/>
                <w:sz w:val="28"/>
                <w:szCs w:val="28"/>
                <w:lang w:val="pt-BR"/>
              </w:rPr>
            </w:pPr>
            <w:r w:rsidRPr="004B4528">
              <w:rPr>
                <w:rFonts w:ascii="Times New Roman" w:eastAsia="Times New Roman" w:hAnsi="Times New Roman" w:cs="Times New Roman"/>
                <w:sz w:val="28"/>
                <w:szCs w:val="28"/>
                <w:lang w:val="pt-BR"/>
              </w:rPr>
              <w:t>700</w:t>
            </w:r>
          </w:p>
        </w:tc>
        <w:tc>
          <w:tcPr>
            <w:tcW w:w="786" w:type="pct"/>
            <w:vMerge/>
          </w:tcPr>
          <w:p w14:paraId="7E1A8E4B" w14:textId="77777777" w:rsidR="00736E1D" w:rsidRPr="004B4528" w:rsidRDefault="00736E1D" w:rsidP="00314DC1">
            <w:pPr>
              <w:widowControl w:val="0"/>
              <w:spacing w:after="0" w:line="240" w:lineRule="auto"/>
              <w:rPr>
                <w:rFonts w:ascii="Times New Roman" w:eastAsia="Times New Roman" w:hAnsi="Times New Roman" w:cs="Times New Roman"/>
                <w:sz w:val="28"/>
                <w:szCs w:val="28"/>
                <w:lang w:val="pt-BR"/>
              </w:rPr>
            </w:pPr>
          </w:p>
        </w:tc>
        <w:tc>
          <w:tcPr>
            <w:tcW w:w="698" w:type="pct"/>
            <w:vMerge/>
          </w:tcPr>
          <w:p w14:paraId="5BD1D2C6" w14:textId="77777777" w:rsidR="00736E1D" w:rsidRPr="004B4528" w:rsidRDefault="00736E1D" w:rsidP="00314DC1">
            <w:pPr>
              <w:widowControl w:val="0"/>
              <w:spacing w:after="0" w:line="240" w:lineRule="auto"/>
              <w:rPr>
                <w:rFonts w:ascii="Times New Roman" w:eastAsia="Times New Roman" w:hAnsi="Times New Roman" w:cs="Times New Roman"/>
                <w:sz w:val="28"/>
                <w:szCs w:val="28"/>
                <w:lang w:val="pt-BR"/>
              </w:rPr>
            </w:pPr>
          </w:p>
        </w:tc>
      </w:tr>
      <w:tr w:rsidR="00D506A0" w:rsidRPr="004B4528" w14:paraId="0EEF80E2" w14:textId="77777777" w:rsidTr="00587D71">
        <w:trPr>
          <w:trHeight w:val="20"/>
          <w:jc w:val="center"/>
        </w:trPr>
        <w:tc>
          <w:tcPr>
            <w:tcW w:w="310" w:type="pct"/>
            <w:vAlign w:val="center"/>
          </w:tcPr>
          <w:p w14:paraId="653C63FD" w14:textId="6EF8D233" w:rsidR="00736E1D" w:rsidRPr="004B4528" w:rsidRDefault="008664F7" w:rsidP="00314DC1">
            <w:pPr>
              <w:widowControl w:val="0"/>
              <w:spacing w:after="0" w:line="240" w:lineRule="auto"/>
              <w:jc w:val="center"/>
              <w:rPr>
                <w:rFonts w:ascii="Times New Roman" w:eastAsia="MS Mincho" w:hAnsi="Times New Roman" w:cs="Times New Roman"/>
                <w:sz w:val="28"/>
                <w:szCs w:val="28"/>
              </w:rPr>
            </w:pPr>
            <w:r w:rsidRPr="004B4528">
              <w:rPr>
                <w:rFonts w:ascii="Times New Roman" w:eastAsia="MS Mincho" w:hAnsi="Times New Roman" w:cs="Times New Roman"/>
                <w:sz w:val="28"/>
                <w:szCs w:val="28"/>
              </w:rPr>
              <w:t>7</w:t>
            </w:r>
          </w:p>
        </w:tc>
        <w:tc>
          <w:tcPr>
            <w:tcW w:w="2503" w:type="pct"/>
            <w:vAlign w:val="center"/>
          </w:tcPr>
          <w:p w14:paraId="58D4C982" w14:textId="5AA4D1F5" w:rsidR="00736E1D" w:rsidRPr="004B4528" w:rsidRDefault="00736E1D" w:rsidP="00314DC1">
            <w:pPr>
              <w:widowControl w:val="0"/>
              <w:spacing w:after="0" w:line="240" w:lineRule="auto"/>
              <w:jc w:val="both"/>
              <w:rPr>
                <w:rFonts w:ascii="Times New Roman" w:hAnsi="Times New Roman" w:cs="Times New Roman"/>
                <w:sz w:val="28"/>
                <w:szCs w:val="28"/>
                <w:lang w:val="vi-VN"/>
              </w:rPr>
            </w:pPr>
            <w:r w:rsidRPr="004B4528">
              <w:rPr>
                <w:rFonts w:ascii="Times New Roman" w:hAnsi="Times New Roman" w:cs="Times New Roman"/>
                <w:sz w:val="28"/>
                <w:szCs w:val="28"/>
                <w:lang w:val="en-GB"/>
              </w:rPr>
              <w:t>Xây</w:t>
            </w:r>
            <w:r w:rsidRPr="004B4528">
              <w:rPr>
                <w:rFonts w:ascii="Times New Roman" w:hAnsi="Times New Roman" w:cs="Times New Roman"/>
                <w:sz w:val="28"/>
                <w:szCs w:val="28"/>
                <w:lang w:val="vi-VN"/>
              </w:rPr>
              <w:t xml:space="preserve"> dựng kho chứa CTNH</w:t>
            </w:r>
          </w:p>
        </w:tc>
        <w:tc>
          <w:tcPr>
            <w:tcW w:w="703" w:type="pct"/>
            <w:vAlign w:val="center"/>
          </w:tcPr>
          <w:p w14:paraId="76436FF1" w14:textId="79D71947" w:rsidR="00736E1D" w:rsidRPr="004B4528" w:rsidRDefault="008664F7" w:rsidP="00314DC1">
            <w:pPr>
              <w:widowControl w:val="0"/>
              <w:spacing w:after="0" w:line="240" w:lineRule="auto"/>
              <w:jc w:val="center"/>
              <w:rPr>
                <w:rFonts w:ascii="Times New Roman" w:eastAsia="Times New Roman" w:hAnsi="Times New Roman" w:cs="Times New Roman"/>
                <w:sz w:val="28"/>
                <w:szCs w:val="28"/>
                <w:lang w:val="pt-BR"/>
              </w:rPr>
            </w:pPr>
            <w:r w:rsidRPr="004B4528">
              <w:rPr>
                <w:rFonts w:ascii="Times New Roman" w:eastAsia="Times New Roman" w:hAnsi="Times New Roman" w:cs="Times New Roman"/>
                <w:sz w:val="28"/>
                <w:szCs w:val="28"/>
                <w:lang w:val="pt-BR"/>
              </w:rPr>
              <w:t>20</w:t>
            </w:r>
          </w:p>
        </w:tc>
        <w:tc>
          <w:tcPr>
            <w:tcW w:w="786" w:type="pct"/>
            <w:vMerge/>
          </w:tcPr>
          <w:p w14:paraId="142A6A16" w14:textId="77777777" w:rsidR="00736E1D" w:rsidRPr="004B4528" w:rsidRDefault="00736E1D" w:rsidP="00314DC1">
            <w:pPr>
              <w:widowControl w:val="0"/>
              <w:spacing w:after="0" w:line="240" w:lineRule="auto"/>
              <w:rPr>
                <w:rFonts w:ascii="Times New Roman" w:eastAsia="Times New Roman" w:hAnsi="Times New Roman" w:cs="Times New Roman"/>
                <w:sz w:val="28"/>
                <w:szCs w:val="28"/>
                <w:lang w:val="pt-BR"/>
              </w:rPr>
            </w:pPr>
          </w:p>
        </w:tc>
        <w:tc>
          <w:tcPr>
            <w:tcW w:w="698" w:type="pct"/>
            <w:vMerge/>
          </w:tcPr>
          <w:p w14:paraId="3A349972" w14:textId="77777777" w:rsidR="00736E1D" w:rsidRPr="004B4528" w:rsidRDefault="00736E1D" w:rsidP="00314DC1">
            <w:pPr>
              <w:widowControl w:val="0"/>
              <w:spacing w:after="0" w:line="240" w:lineRule="auto"/>
              <w:rPr>
                <w:rFonts w:ascii="Times New Roman" w:eastAsia="Times New Roman" w:hAnsi="Times New Roman" w:cs="Times New Roman"/>
                <w:sz w:val="28"/>
                <w:szCs w:val="28"/>
                <w:lang w:val="pt-BR"/>
              </w:rPr>
            </w:pPr>
          </w:p>
        </w:tc>
      </w:tr>
      <w:tr w:rsidR="00D506A0" w:rsidRPr="004B4528" w14:paraId="15A31EB1" w14:textId="77777777" w:rsidTr="00587D71">
        <w:trPr>
          <w:trHeight w:val="20"/>
          <w:jc w:val="center"/>
        </w:trPr>
        <w:tc>
          <w:tcPr>
            <w:tcW w:w="310" w:type="pct"/>
            <w:vAlign w:val="center"/>
          </w:tcPr>
          <w:p w14:paraId="6C2D34FC" w14:textId="04EC3C1F" w:rsidR="00770289" w:rsidRPr="004B4528" w:rsidRDefault="00587D71" w:rsidP="00314DC1">
            <w:pPr>
              <w:widowControl w:val="0"/>
              <w:spacing w:after="0" w:line="240" w:lineRule="auto"/>
              <w:jc w:val="center"/>
              <w:rPr>
                <w:rFonts w:ascii="Times New Roman" w:eastAsia="MS Mincho" w:hAnsi="Times New Roman" w:cs="Times New Roman"/>
                <w:sz w:val="28"/>
                <w:szCs w:val="28"/>
              </w:rPr>
            </w:pPr>
            <w:r w:rsidRPr="004B4528">
              <w:rPr>
                <w:rFonts w:ascii="Times New Roman" w:eastAsia="MS Mincho" w:hAnsi="Times New Roman" w:cs="Times New Roman"/>
                <w:sz w:val="28"/>
                <w:szCs w:val="28"/>
              </w:rPr>
              <w:t>II</w:t>
            </w:r>
          </w:p>
        </w:tc>
        <w:tc>
          <w:tcPr>
            <w:tcW w:w="2503" w:type="pct"/>
          </w:tcPr>
          <w:p w14:paraId="1D56916C" w14:textId="77777777" w:rsidR="00770289" w:rsidRPr="004B4528" w:rsidRDefault="00770289" w:rsidP="00314DC1">
            <w:pPr>
              <w:widowControl w:val="0"/>
              <w:spacing w:after="0" w:line="240" w:lineRule="auto"/>
              <w:rPr>
                <w:rFonts w:ascii="Times New Roman" w:eastAsia="MS Mincho" w:hAnsi="Times New Roman" w:cs="Times New Roman"/>
                <w:b/>
                <w:sz w:val="28"/>
                <w:szCs w:val="28"/>
              </w:rPr>
            </w:pPr>
            <w:r w:rsidRPr="004B4528">
              <w:rPr>
                <w:rFonts w:ascii="Times New Roman" w:eastAsia="MS Mincho" w:hAnsi="Times New Roman" w:cs="Times New Roman"/>
                <w:b/>
                <w:sz w:val="28"/>
                <w:szCs w:val="28"/>
              </w:rPr>
              <w:t>Giai đoạn vận hành</w:t>
            </w:r>
          </w:p>
        </w:tc>
        <w:tc>
          <w:tcPr>
            <w:tcW w:w="703" w:type="pct"/>
            <w:vAlign w:val="center"/>
          </w:tcPr>
          <w:p w14:paraId="1D15A90A" w14:textId="5D40B674" w:rsidR="00770289" w:rsidRPr="004B4528" w:rsidRDefault="00736E1D" w:rsidP="00314DC1">
            <w:pPr>
              <w:widowControl w:val="0"/>
              <w:spacing w:after="0" w:line="240" w:lineRule="auto"/>
              <w:jc w:val="center"/>
              <w:rPr>
                <w:rFonts w:ascii="Times New Roman" w:eastAsia="Times New Roman" w:hAnsi="Times New Roman" w:cs="Times New Roman"/>
                <w:b/>
                <w:sz w:val="28"/>
                <w:szCs w:val="28"/>
                <w:lang w:val="vi-VN"/>
              </w:rPr>
            </w:pPr>
            <w:r w:rsidRPr="004B4528">
              <w:rPr>
                <w:rFonts w:ascii="Times New Roman" w:eastAsia="Times New Roman" w:hAnsi="Times New Roman" w:cs="Times New Roman"/>
                <w:b/>
                <w:sz w:val="28"/>
                <w:szCs w:val="28"/>
                <w:lang w:val="pt-BR"/>
              </w:rPr>
              <w:t>1</w:t>
            </w:r>
            <w:r w:rsidRPr="004B4528">
              <w:rPr>
                <w:rFonts w:ascii="Times New Roman" w:eastAsia="Times New Roman" w:hAnsi="Times New Roman" w:cs="Times New Roman"/>
                <w:b/>
                <w:sz w:val="28"/>
                <w:szCs w:val="28"/>
                <w:lang w:val="vi-VN"/>
              </w:rPr>
              <w:t>.000</w:t>
            </w:r>
          </w:p>
        </w:tc>
        <w:tc>
          <w:tcPr>
            <w:tcW w:w="786" w:type="pct"/>
          </w:tcPr>
          <w:p w14:paraId="63029F13" w14:textId="77777777" w:rsidR="00770289" w:rsidRPr="004B4528" w:rsidRDefault="00770289" w:rsidP="00314DC1">
            <w:pPr>
              <w:widowControl w:val="0"/>
              <w:spacing w:after="0" w:line="240" w:lineRule="auto"/>
              <w:rPr>
                <w:rFonts w:ascii="Times New Roman" w:eastAsia="Times New Roman" w:hAnsi="Times New Roman" w:cs="Times New Roman"/>
                <w:sz w:val="28"/>
                <w:szCs w:val="28"/>
                <w:lang w:val="pt-BR"/>
              </w:rPr>
            </w:pPr>
          </w:p>
        </w:tc>
        <w:tc>
          <w:tcPr>
            <w:tcW w:w="698" w:type="pct"/>
          </w:tcPr>
          <w:p w14:paraId="769D8FD0" w14:textId="77777777" w:rsidR="00770289" w:rsidRPr="004B4528" w:rsidRDefault="00770289" w:rsidP="00314DC1">
            <w:pPr>
              <w:widowControl w:val="0"/>
              <w:spacing w:after="0" w:line="240" w:lineRule="auto"/>
              <w:rPr>
                <w:rFonts w:ascii="Times New Roman" w:eastAsia="Times New Roman" w:hAnsi="Times New Roman" w:cs="Times New Roman"/>
                <w:sz w:val="28"/>
                <w:szCs w:val="28"/>
                <w:lang w:val="pt-BR"/>
              </w:rPr>
            </w:pPr>
          </w:p>
        </w:tc>
      </w:tr>
      <w:tr w:rsidR="00D506A0" w:rsidRPr="004B4528" w14:paraId="134C0F0C" w14:textId="77777777" w:rsidTr="00587D71">
        <w:trPr>
          <w:trHeight w:val="20"/>
          <w:jc w:val="center"/>
        </w:trPr>
        <w:tc>
          <w:tcPr>
            <w:tcW w:w="310" w:type="pct"/>
            <w:vAlign w:val="center"/>
          </w:tcPr>
          <w:p w14:paraId="2DDD3728" w14:textId="77777777" w:rsidR="00770289" w:rsidRPr="004B4528" w:rsidRDefault="00770289" w:rsidP="00314DC1">
            <w:pPr>
              <w:widowControl w:val="0"/>
              <w:spacing w:after="0" w:line="240" w:lineRule="auto"/>
              <w:jc w:val="center"/>
              <w:rPr>
                <w:rFonts w:ascii="Times New Roman" w:eastAsia="MS Mincho" w:hAnsi="Times New Roman" w:cs="Times New Roman"/>
                <w:sz w:val="28"/>
                <w:szCs w:val="28"/>
              </w:rPr>
            </w:pPr>
            <w:r w:rsidRPr="004B4528">
              <w:rPr>
                <w:rFonts w:ascii="Times New Roman" w:eastAsia="MS Mincho" w:hAnsi="Times New Roman" w:cs="Times New Roman"/>
                <w:sz w:val="28"/>
                <w:szCs w:val="28"/>
              </w:rPr>
              <w:t>1</w:t>
            </w:r>
          </w:p>
        </w:tc>
        <w:tc>
          <w:tcPr>
            <w:tcW w:w="2503" w:type="pct"/>
            <w:vAlign w:val="center"/>
          </w:tcPr>
          <w:p w14:paraId="1A99BE9E" w14:textId="4E964F04" w:rsidR="00770289" w:rsidRPr="004B4528" w:rsidRDefault="00770289" w:rsidP="00314DC1">
            <w:pPr>
              <w:widowControl w:val="0"/>
              <w:spacing w:after="0" w:line="240" w:lineRule="auto"/>
              <w:jc w:val="both"/>
              <w:rPr>
                <w:rFonts w:ascii="Times New Roman" w:eastAsia="Times New Roman" w:hAnsi="Times New Roman" w:cs="Times New Roman"/>
                <w:sz w:val="28"/>
                <w:szCs w:val="28"/>
                <w:lang w:val="vi-VN"/>
              </w:rPr>
            </w:pPr>
            <w:r w:rsidRPr="004B4528">
              <w:rPr>
                <w:rFonts w:ascii="Times New Roman" w:hAnsi="Times New Roman" w:cs="Times New Roman"/>
                <w:sz w:val="28"/>
                <w:szCs w:val="28"/>
                <w:lang w:val="en-GB"/>
              </w:rPr>
              <w:t xml:space="preserve">Thiết bị chứa CTR sinh </w:t>
            </w:r>
            <w:r w:rsidR="005914E8" w:rsidRPr="004B4528">
              <w:rPr>
                <w:rFonts w:ascii="Times New Roman" w:hAnsi="Times New Roman" w:cs="Times New Roman"/>
                <w:sz w:val="28"/>
                <w:szCs w:val="28"/>
                <w:lang w:val="en-GB"/>
              </w:rPr>
              <w:t>hoạt</w:t>
            </w:r>
            <w:r w:rsidR="005914E8" w:rsidRPr="004B4528">
              <w:rPr>
                <w:rFonts w:ascii="Times New Roman" w:hAnsi="Times New Roman" w:cs="Times New Roman"/>
                <w:sz w:val="28"/>
                <w:szCs w:val="28"/>
                <w:lang w:val="vi-VN"/>
              </w:rPr>
              <w:t>, CTR công nghiệp thông thường</w:t>
            </w:r>
            <w:r w:rsidRPr="004B4528">
              <w:rPr>
                <w:rFonts w:ascii="Times New Roman" w:hAnsi="Times New Roman" w:cs="Times New Roman"/>
                <w:sz w:val="28"/>
                <w:szCs w:val="28"/>
                <w:lang w:val="en-GB"/>
              </w:rPr>
              <w:t>, CTNH, thuê đơn vị chức năng đến thu gom, vận chuyển</w:t>
            </w:r>
          </w:p>
        </w:tc>
        <w:tc>
          <w:tcPr>
            <w:tcW w:w="703" w:type="pct"/>
            <w:vAlign w:val="center"/>
          </w:tcPr>
          <w:p w14:paraId="17327902" w14:textId="4A76EF13" w:rsidR="00770289" w:rsidRPr="004B4528" w:rsidRDefault="005914E8" w:rsidP="00314DC1">
            <w:pPr>
              <w:widowControl w:val="0"/>
              <w:spacing w:after="0" w:line="240" w:lineRule="auto"/>
              <w:jc w:val="center"/>
              <w:rPr>
                <w:rFonts w:ascii="Times New Roman" w:eastAsia="Times New Roman" w:hAnsi="Times New Roman" w:cs="Times New Roman"/>
                <w:sz w:val="28"/>
                <w:szCs w:val="28"/>
                <w:lang w:val="vi-VN"/>
              </w:rPr>
            </w:pPr>
            <w:r w:rsidRPr="004B4528">
              <w:rPr>
                <w:rFonts w:ascii="Times New Roman" w:eastAsia="Times New Roman" w:hAnsi="Times New Roman" w:cs="Times New Roman"/>
                <w:sz w:val="28"/>
                <w:szCs w:val="28"/>
                <w:lang w:val="pt-BR"/>
              </w:rPr>
              <w:t>100</w:t>
            </w:r>
          </w:p>
        </w:tc>
        <w:tc>
          <w:tcPr>
            <w:tcW w:w="786" w:type="pct"/>
            <w:vMerge w:val="restart"/>
            <w:vAlign w:val="center"/>
          </w:tcPr>
          <w:p w14:paraId="065911C1" w14:textId="77777777" w:rsidR="00770289" w:rsidRPr="004B4528" w:rsidRDefault="00770289" w:rsidP="00314DC1">
            <w:pPr>
              <w:widowControl w:val="0"/>
              <w:spacing w:after="0" w:line="240" w:lineRule="auto"/>
              <w:jc w:val="center"/>
              <w:rPr>
                <w:rFonts w:ascii="Times New Roman" w:eastAsia="Times New Roman" w:hAnsi="Times New Roman" w:cs="Times New Roman"/>
                <w:sz w:val="28"/>
                <w:szCs w:val="28"/>
                <w:lang w:val="pt-BR"/>
              </w:rPr>
            </w:pPr>
            <w:r w:rsidRPr="004B4528">
              <w:rPr>
                <w:rFonts w:ascii="Times New Roman" w:hAnsi="Times New Roman" w:cs="Times New Roman"/>
                <w:sz w:val="28"/>
                <w:szCs w:val="28"/>
                <w:lang w:val="en-GB"/>
              </w:rPr>
              <w:t>Thực hiện trong quá trình hoạt động dự án</w:t>
            </w:r>
          </w:p>
        </w:tc>
        <w:tc>
          <w:tcPr>
            <w:tcW w:w="698" w:type="pct"/>
            <w:vMerge w:val="restart"/>
            <w:vAlign w:val="center"/>
          </w:tcPr>
          <w:p w14:paraId="220ACC4B" w14:textId="506A472C" w:rsidR="00770289" w:rsidRPr="004B4528" w:rsidRDefault="008664F7" w:rsidP="00314DC1">
            <w:pPr>
              <w:pStyle w:val="Footer"/>
              <w:widowControl w:val="0"/>
              <w:contextualSpacing/>
              <w:jc w:val="center"/>
              <w:rPr>
                <w:rFonts w:ascii="Times New Roman" w:hAnsi="Times New Roman" w:cs="Times New Roman"/>
                <w:sz w:val="28"/>
                <w:szCs w:val="28"/>
                <w:lang w:val="vi-VN"/>
              </w:rPr>
            </w:pPr>
            <w:r w:rsidRPr="004B4528">
              <w:rPr>
                <w:rFonts w:ascii="Times New Roman" w:hAnsi="Times New Roman" w:cs="Times New Roman"/>
                <w:bCs/>
                <w:sz w:val="28"/>
                <w:szCs w:val="28"/>
              </w:rPr>
              <w:t xml:space="preserve">Trường trung cấp nghề Bình Minh Quảng </w:t>
            </w:r>
            <w:r w:rsidRPr="004B4528">
              <w:rPr>
                <w:rFonts w:ascii="Times New Roman" w:hAnsi="Times New Roman" w:cs="Times New Roman"/>
                <w:bCs/>
                <w:sz w:val="28"/>
                <w:szCs w:val="28"/>
              </w:rPr>
              <w:lastRenderedPageBreak/>
              <w:t>bình</w:t>
            </w:r>
          </w:p>
        </w:tc>
      </w:tr>
      <w:tr w:rsidR="00D506A0" w:rsidRPr="004B4528" w14:paraId="4836DB1A" w14:textId="77777777" w:rsidTr="00587D71">
        <w:trPr>
          <w:trHeight w:val="20"/>
          <w:jc w:val="center"/>
        </w:trPr>
        <w:tc>
          <w:tcPr>
            <w:tcW w:w="310" w:type="pct"/>
            <w:vAlign w:val="center"/>
          </w:tcPr>
          <w:p w14:paraId="67EA02DE" w14:textId="77777777" w:rsidR="00770289" w:rsidRPr="004B4528" w:rsidRDefault="00770289" w:rsidP="00314DC1">
            <w:pPr>
              <w:widowControl w:val="0"/>
              <w:spacing w:after="0" w:line="240" w:lineRule="auto"/>
              <w:jc w:val="center"/>
              <w:rPr>
                <w:rFonts w:ascii="Times New Roman" w:eastAsia="MS Mincho" w:hAnsi="Times New Roman" w:cs="Times New Roman"/>
                <w:sz w:val="28"/>
                <w:szCs w:val="28"/>
                <w:lang w:val="pt-BR"/>
              </w:rPr>
            </w:pPr>
            <w:r w:rsidRPr="004B4528">
              <w:rPr>
                <w:rFonts w:ascii="Times New Roman" w:eastAsia="MS Mincho" w:hAnsi="Times New Roman" w:cs="Times New Roman"/>
                <w:sz w:val="28"/>
                <w:szCs w:val="28"/>
                <w:lang w:val="pt-BR"/>
              </w:rPr>
              <w:t>2</w:t>
            </w:r>
          </w:p>
        </w:tc>
        <w:tc>
          <w:tcPr>
            <w:tcW w:w="2503" w:type="pct"/>
            <w:vAlign w:val="center"/>
          </w:tcPr>
          <w:p w14:paraId="177CF1BE" w14:textId="4D71973A" w:rsidR="00770289" w:rsidRPr="004B4528" w:rsidRDefault="00770289" w:rsidP="00314DC1">
            <w:pPr>
              <w:widowControl w:val="0"/>
              <w:spacing w:after="0" w:line="240" w:lineRule="auto"/>
              <w:rPr>
                <w:rFonts w:ascii="Times New Roman" w:eastAsia="MS Mincho" w:hAnsi="Times New Roman" w:cs="Times New Roman"/>
                <w:sz w:val="28"/>
                <w:szCs w:val="28"/>
                <w:lang w:val="vi-VN"/>
              </w:rPr>
            </w:pPr>
            <w:r w:rsidRPr="004B4528">
              <w:rPr>
                <w:rFonts w:ascii="Times New Roman" w:hAnsi="Times New Roman" w:cs="Times New Roman"/>
                <w:sz w:val="28"/>
                <w:szCs w:val="28"/>
                <w:lang w:val="en-GB"/>
              </w:rPr>
              <w:t>Vận hành</w:t>
            </w:r>
            <w:r w:rsidR="00587D71" w:rsidRPr="004B4528">
              <w:rPr>
                <w:rFonts w:ascii="Times New Roman" w:hAnsi="Times New Roman" w:cs="Times New Roman"/>
                <w:sz w:val="28"/>
                <w:szCs w:val="28"/>
                <w:lang w:val="vi-VN"/>
              </w:rPr>
              <w:t xml:space="preserve"> hệ thống </w:t>
            </w:r>
            <w:r w:rsidRPr="004B4528">
              <w:rPr>
                <w:rFonts w:ascii="Times New Roman" w:hAnsi="Times New Roman" w:cs="Times New Roman"/>
                <w:sz w:val="28"/>
                <w:szCs w:val="28"/>
                <w:lang w:val="en-GB"/>
              </w:rPr>
              <w:t xml:space="preserve">xử lý </w:t>
            </w:r>
            <w:r w:rsidR="00587D71" w:rsidRPr="004B4528">
              <w:rPr>
                <w:rFonts w:ascii="Times New Roman" w:hAnsi="Times New Roman" w:cs="Times New Roman"/>
                <w:sz w:val="28"/>
                <w:szCs w:val="28"/>
                <w:lang w:val="en-GB"/>
              </w:rPr>
              <w:t>nước</w:t>
            </w:r>
            <w:r w:rsidR="00587D71" w:rsidRPr="004B4528">
              <w:rPr>
                <w:rFonts w:ascii="Times New Roman" w:hAnsi="Times New Roman" w:cs="Times New Roman"/>
                <w:sz w:val="28"/>
                <w:szCs w:val="28"/>
                <w:lang w:val="vi-VN"/>
              </w:rPr>
              <w:t xml:space="preserve"> thải</w:t>
            </w:r>
          </w:p>
        </w:tc>
        <w:tc>
          <w:tcPr>
            <w:tcW w:w="703" w:type="pct"/>
            <w:vAlign w:val="center"/>
          </w:tcPr>
          <w:p w14:paraId="2F52B980" w14:textId="7CF6D6FE" w:rsidR="00770289" w:rsidRPr="004B4528" w:rsidRDefault="005914E8" w:rsidP="00314DC1">
            <w:pPr>
              <w:widowControl w:val="0"/>
              <w:spacing w:after="0" w:line="240" w:lineRule="auto"/>
              <w:jc w:val="center"/>
              <w:rPr>
                <w:rFonts w:ascii="Times New Roman" w:eastAsia="Times New Roman" w:hAnsi="Times New Roman" w:cs="Times New Roman"/>
                <w:sz w:val="28"/>
                <w:szCs w:val="28"/>
                <w:lang w:val="pt-BR"/>
              </w:rPr>
            </w:pPr>
            <w:r w:rsidRPr="004B4528">
              <w:rPr>
                <w:rFonts w:ascii="Times New Roman" w:eastAsia="Times New Roman" w:hAnsi="Times New Roman" w:cs="Times New Roman"/>
                <w:sz w:val="28"/>
                <w:szCs w:val="28"/>
                <w:lang w:val="pt-BR"/>
              </w:rPr>
              <w:t>3</w:t>
            </w:r>
            <w:r w:rsidR="00770289" w:rsidRPr="004B4528">
              <w:rPr>
                <w:rFonts w:ascii="Times New Roman" w:eastAsia="Times New Roman" w:hAnsi="Times New Roman" w:cs="Times New Roman"/>
                <w:sz w:val="28"/>
                <w:szCs w:val="28"/>
                <w:lang w:val="pt-BR"/>
              </w:rPr>
              <w:t>00</w:t>
            </w:r>
          </w:p>
        </w:tc>
        <w:tc>
          <w:tcPr>
            <w:tcW w:w="786" w:type="pct"/>
            <w:vMerge/>
          </w:tcPr>
          <w:p w14:paraId="13A3352D" w14:textId="77777777" w:rsidR="00770289" w:rsidRPr="004B4528" w:rsidRDefault="00770289" w:rsidP="00314DC1">
            <w:pPr>
              <w:widowControl w:val="0"/>
              <w:spacing w:after="0" w:line="240" w:lineRule="auto"/>
              <w:rPr>
                <w:rFonts w:ascii="Times New Roman" w:eastAsia="Times New Roman" w:hAnsi="Times New Roman" w:cs="Times New Roman"/>
                <w:sz w:val="28"/>
                <w:szCs w:val="28"/>
                <w:lang w:val="pt-BR"/>
              </w:rPr>
            </w:pPr>
          </w:p>
        </w:tc>
        <w:tc>
          <w:tcPr>
            <w:tcW w:w="698" w:type="pct"/>
            <w:vMerge/>
          </w:tcPr>
          <w:p w14:paraId="773BB25F" w14:textId="77777777" w:rsidR="00770289" w:rsidRPr="004B4528" w:rsidRDefault="00770289" w:rsidP="00314DC1">
            <w:pPr>
              <w:widowControl w:val="0"/>
              <w:spacing w:after="0" w:line="240" w:lineRule="auto"/>
              <w:rPr>
                <w:rFonts w:ascii="Times New Roman" w:eastAsia="Times New Roman" w:hAnsi="Times New Roman" w:cs="Times New Roman"/>
                <w:sz w:val="28"/>
                <w:szCs w:val="28"/>
                <w:lang w:val="pt-BR"/>
              </w:rPr>
            </w:pPr>
          </w:p>
        </w:tc>
      </w:tr>
    </w:tbl>
    <w:p w14:paraId="389B3D84" w14:textId="6D0AB4D7" w:rsidR="003D41FC" w:rsidRPr="004B4528" w:rsidRDefault="003D41FC" w:rsidP="00D506A0">
      <w:pPr>
        <w:pStyle w:val="Heading3"/>
        <w:spacing w:beforeLines="60" w:before="144" w:afterLines="60" w:after="144"/>
        <w:rPr>
          <w:rFonts w:cs="Times New Roman"/>
          <w:sz w:val="28"/>
          <w:szCs w:val="28"/>
        </w:rPr>
      </w:pPr>
      <w:bookmarkStart w:id="218" w:name="_Toc91444696"/>
      <w:bookmarkStart w:id="219" w:name="_Toc95739057"/>
      <w:bookmarkStart w:id="220" w:name="_Toc175046605"/>
      <w:r w:rsidRPr="004B4528">
        <w:rPr>
          <w:rFonts w:cs="Times New Roman"/>
          <w:sz w:val="28"/>
          <w:szCs w:val="28"/>
        </w:rPr>
        <w:lastRenderedPageBreak/>
        <w:t>4</w:t>
      </w:r>
      <w:r w:rsidRPr="004B4528">
        <w:rPr>
          <w:rFonts w:cs="Times New Roman"/>
          <w:sz w:val="28"/>
          <w:szCs w:val="28"/>
          <w:lang w:val="vi-VN"/>
        </w:rPr>
        <w:t>.3.2</w:t>
      </w:r>
      <w:r w:rsidRPr="004B4528">
        <w:rPr>
          <w:rFonts w:cs="Times New Roman"/>
          <w:sz w:val="28"/>
          <w:szCs w:val="28"/>
        </w:rPr>
        <w:t>. Tổ chức, bộ máy quản lý vận hành công trình bảo vệ môi trường</w:t>
      </w:r>
      <w:bookmarkEnd w:id="218"/>
      <w:bookmarkEnd w:id="219"/>
      <w:bookmarkEnd w:id="220"/>
    </w:p>
    <w:p w14:paraId="3693BE5B" w14:textId="77777777" w:rsidR="003D41FC" w:rsidRPr="004B4528" w:rsidRDefault="003D41FC" w:rsidP="00D506A0">
      <w:pPr>
        <w:pStyle w:val="1aaa"/>
        <w:spacing w:beforeLines="60" w:before="144" w:afterLines="60" w:after="144" w:line="312" w:lineRule="auto"/>
        <w:outlineLvl w:val="9"/>
        <w:rPr>
          <w:sz w:val="28"/>
          <w:szCs w:val="28"/>
        </w:rPr>
      </w:pPr>
      <w:r w:rsidRPr="004B4528">
        <w:rPr>
          <w:sz w:val="28"/>
          <w:szCs w:val="28"/>
        </w:rPr>
        <w:t>a. Giai đoạn xây dựng</w:t>
      </w:r>
    </w:p>
    <w:p w14:paraId="5CFA74E2" w14:textId="77777777" w:rsidR="003D41FC" w:rsidRPr="004B4528" w:rsidRDefault="003D41FC" w:rsidP="00D506A0">
      <w:pPr>
        <w:widowControl w:val="0"/>
        <w:spacing w:beforeLines="60" w:before="144" w:afterLines="60" w:after="144" w:line="312" w:lineRule="auto"/>
        <w:ind w:firstLine="567"/>
        <w:contextualSpacing/>
        <w:jc w:val="both"/>
        <w:rPr>
          <w:rFonts w:ascii="Times New Roman" w:hAnsi="Times New Roman" w:cs="Times New Roman"/>
          <w:sz w:val="28"/>
          <w:szCs w:val="28"/>
        </w:rPr>
      </w:pPr>
      <w:r w:rsidRPr="004B4528">
        <w:rPr>
          <w:rFonts w:ascii="Times New Roman" w:hAnsi="Times New Roman" w:cs="Times New Roman"/>
          <w:sz w:val="28"/>
          <w:szCs w:val="28"/>
        </w:rPr>
        <w:t>Trong giai đoạn thi công xây dựng, chủ dự án phối hợp với nhà thầu thi công quản lý hoạt động thi công xây dựng trên công trường.</w:t>
      </w:r>
    </w:p>
    <w:p w14:paraId="0F62FB6A" w14:textId="77777777" w:rsidR="003D41FC" w:rsidRPr="004B4528" w:rsidRDefault="003D41FC" w:rsidP="00D506A0">
      <w:pPr>
        <w:widowControl w:val="0"/>
        <w:spacing w:beforeLines="60" w:before="144" w:afterLines="60" w:after="144" w:line="312" w:lineRule="auto"/>
        <w:ind w:firstLine="567"/>
        <w:contextualSpacing/>
        <w:jc w:val="both"/>
        <w:rPr>
          <w:rFonts w:ascii="Times New Roman" w:hAnsi="Times New Roman" w:cs="Times New Roman"/>
          <w:sz w:val="28"/>
          <w:szCs w:val="28"/>
        </w:rPr>
      </w:pPr>
      <w:r w:rsidRPr="004B4528">
        <w:rPr>
          <w:rFonts w:ascii="Times New Roman" w:hAnsi="Times New Roman" w:cs="Times New Roman"/>
          <w:sz w:val="28"/>
          <w:szCs w:val="28"/>
        </w:rPr>
        <w:t>- Tổng số cán bộ, công nhân phục vụ thi công xây dựng: 50 người</w:t>
      </w:r>
    </w:p>
    <w:p w14:paraId="6353C7E7" w14:textId="77777777" w:rsidR="003D41FC" w:rsidRPr="004B4528" w:rsidRDefault="003D41FC" w:rsidP="00D506A0">
      <w:pPr>
        <w:widowControl w:val="0"/>
        <w:spacing w:beforeLines="60" w:before="144" w:afterLines="60" w:after="144" w:line="312" w:lineRule="auto"/>
        <w:ind w:firstLine="567"/>
        <w:contextualSpacing/>
        <w:jc w:val="both"/>
        <w:rPr>
          <w:rFonts w:ascii="Times New Roman" w:hAnsi="Times New Roman" w:cs="Times New Roman"/>
          <w:sz w:val="28"/>
          <w:szCs w:val="28"/>
        </w:rPr>
      </w:pPr>
      <w:r w:rsidRPr="004B4528">
        <w:rPr>
          <w:rFonts w:ascii="Times New Roman" w:hAnsi="Times New Roman" w:cs="Times New Roman"/>
          <w:sz w:val="28"/>
          <w:szCs w:val="28"/>
        </w:rPr>
        <w:t>- Bố trí cán bộ chuyên trách về môi trường để trực tiếp phụ trách các vấn đề môi trường tại Dự án, số lượng cán bộ trong tổ môi trường như sau:</w:t>
      </w:r>
    </w:p>
    <w:p w14:paraId="2028E42D" w14:textId="77777777" w:rsidR="003D41FC" w:rsidRPr="004B4528" w:rsidRDefault="003D41FC" w:rsidP="00D506A0">
      <w:pPr>
        <w:widowControl w:val="0"/>
        <w:spacing w:beforeLines="60" w:before="144" w:afterLines="60" w:after="144" w:line="312" w:lineRule="auto"/>
        <w:ind w:firstLine="567"/>
        <w:contextualSpacing/>
        <w:jc w:val="both"/>
        <w:rPr>
          <w:rFonts w:ascii="Times New Roman" w:hAnsi="Times New Roman" w:cs="Times New Roman"/>
          <w:sz w:val="28"/>
          <w:szCs w:val="28"/>
        </w:rPr>
      </w:pPr>
      <w:r w:rsidRPr="004B4528">
        <w:rPr>
          <w:rFonts w:ascii="Times New Roman" w:hAnsi="Times New Roman" w:cs="Times New Roman"/>
          <w:sz w:val="28"/>
          <w:szCs w:val="28"/>
        </w:rPr>
        <w:t>+ 01 cán bộ tốt nghiệp trình độ đại học trở lên chuyên ngành môi trường, phụ trách các vấn đề quản lý môi trường tại Dự án.</w:t>
      </w:r>
    </w:p>
    <w:p w14:paraId="5BC66478" w14:textId="77777777" w:rsidR="003D41FC" w:rsidRPr="004B4528" w:rsidRDefault="003D41FC" w:rsidP="00D506A0">
      <w:pPr>
        <w:widowControl w:val="0"/>
        <w:spacing w:beforeLines="60" w:before="144" w:afterLines="60" w:after="144" w:line="312" w:lineRule="auto"/>
        <w:ind w:firstLine="567"/>
        <w:contextualSpacing/>
        <w:jc w:val="both"/>
        <w:rPr>
          <w:rFonts w:ascii="Times New Roman" w:hAnsi="Times New Roman" w:cs="Times New Roman"/>
          <w:sz w:val="28"/>
          <w:szCs w:val="28"/>
        </w:rPr>
      </w:pPr>
      <w:r w:rsidRPr="004B4528">
        <w:rPr>
          <w:rFonts w:ascii="Times New Roman" w:hAnsi="Times New Roman" w:cs="Times New Roman"/>
          <w:sz w:val="28"/>
          <w:szCs w:val="28"/>
        </w:rPr>
        <w:t>+ 03 công nhân: quét dọn, vệ sinh sân bãi, thu gom CTR về nơi tập kết</w:t>
      </w:r>
    </w:p>
    <w:p w14:paraId="65092C6E" w14:textId="77777777" w:rsidR="003D41FC" w:rsidRPr="004B4528" w:rsidRDefault="003D41FC" w:rsidP="00D506A0">
      <w:pPr>
        <w:widowControl w:val="0"/>
        <w:spacing w:beforeLines="60" w:before="144" w:afterLines="60" w:after="144" w:line="312" w:lineRule="auto"/>
        <w:ind w:firstLine="567"/>
        <w:contextualSpacing/>
        <w:jc w:val="both"/>
        <w:rPr>
          <w:rFonts w:ascii="Times New Roman" w:hAnsi="Times New Roman" w:cs="Times New Roman"/>
          <w:sz w:val="28"/>
          <w:szCs w:val="28"/>
        </w:rPr>
      </w:pPr>
      <w:r w:rsidRPr="004B4528">
        <w:rPr>
          <w:rFonts w:ascii="Times New Roman" w:hAnsi="Times New Roman" w:cs="Times New Roman"/>
          <w:sz w:val="28"/>
          <w:szCs w:val="28"/>
        </w:rPr>
        <w:t>- Trong quá trình thi công xây dựng, Chủ dự án cam kết sẽ phối hợp chặt chẽ với chính quyền địa phương, các lực lượng phụ trách an ninh trên địa bàn để thực hiện các giải pháp đảm bảo an ninh trật tự, ổn định tình hình kinh tế, xã hội xung quanh khu vực thực hiện Dự án.</w:t>
      </w:r>
    </w:p>
    <w:p w14:paraId="2BFA53D3" w14:textId="77777777" w:rsidR="003D41FC" w:rsidRPr="004B4528" w:rsidRDefault="003D41FC" w:rsidP="00D506A0">
      <w:pPr>
        <w:pStyle w:val="1aaa"/>
        <w:spacing w:beforeLines="60" w:before="144" w:afterLines="60" w:after="144" w:line="312" w:lineRule="auto"/>
        <w:outlineLvl w:val="9"/>
        <w:rPr>
          <w:sz w:val="28"/>
          <w:szCs w:val="28"/>
        </w:rPr>
      </w:pPr>
      <w:r w:rsidRPr="004B4528">
        <w:rPr>
          <w:sz w:val="28"/>
          <w:szCs w:val="28"/>
        </w:rPr>
        <w:t>b. Giai đoạn vận hành</w:t>
      </w:r>
    </w:p>
    <w:p w14:paraId="3D6E93A7" w14:textId="716B3F9D" w:rsidR="003D41FC" w:rsidRPr="004B4528" w:rsidRDefault="003D41FC" w:rsidP="00D506A0">
      <w:pPr>
        <w:widowControl w:val="0"/>
        <w:spacing w:beforeLines="60" w:before="144" w:afterLines="60" w:after="144" w:line="312" w:lineRule="auto"/>
        <w:ind w:firstLine="567"/>
        <w:contextualSpacing/>
        <w:jc w:val="both"/>
        <w:rPr>
          <w:rFonts w:ascii="Times New Roman" w:hAnsi="Times New Roman" w:cs="Times New Roman"/>
          <w:sz w:val="28"/>
          <w:szCs w:val="28"/>
          <w:lang w:val="vi-VN"/>
        </w:rPr>
      </w:pPr>
      <w:r w:rsidRPr="004B4528">
        <w:rPr>
          <w:rFonts w:ascii="Times New Roman" w:hAnsi="Times New Roman" w:cs="Times New Roman"/>
          <w:sz w:val="28"/>
          <w:szCs w:val="28"/>
        </w:rPr>
        <w:t xml:space="preserve">Việc quản lý, triển khai Dự án cũng như điều hành và quản lý các hoạt động dự án và các công trình, biện pháp bảo vệ môi trường sau khi Dự án hoàn thành do </w:t>
      </w:r>
      <w:r w:rsidR="008664F7" w:rsidRPr="004B4528">
        <w:rPr>
          <w:rFonts w:ascii="Times New Roman" w:hAnsi="Times New Roman" w:cs="Times New Roman"/>
          <w:bCs/>
          <w:sz w:val="28"/>
          <w:szCs w:val="28"/>
        </w:rPr>
        <w:t>Trường trung cấp nghề Bình Minh Quảng Bình</w:t>
      </w:r>
      <w:r w:rsidR="00736E1D" w:rsidRPr="004B4528">
        <w:rPr>
          <w:rFonts w:ascii="Times New Roman" w:hAnsi="Times New Roman" w:cs="Times New Roman"/>
          <w:sz w:val="28"/>
          <w:szCs w:val="28"/>
        </w:rPr>
        <w:t xml:space="preserve"> </w:t>
      </w:r>
      <w:r w:rsidRPr="004B4528">
        <w:rPr>
          <w:rFonts w:ascii="Times New Roman" w:hAnsi="Times New Roman" w:cs="Times New Roman"/>
          <w:sz w:val="28"/>
          <w:szCs w:val="28"/>
        </w:rPr>
        <w:t>quản</w:t>
      </w:r>
      <w:r w:rsidRPr="004B4528">
        <w:rPr>
          <w:rFonts w:ascii="Times New Roman" w:hAnsi="Times New Roman" w:cs="Times New Roman"/>
          <w:sz w:val="28"/>
          <w:szCs w:val="28"/>
          <w:lang w:val="vi-VN"/>
        </w:rPr>
        <w:t xml:space="preserve"> lý</w:t>
      </w:r>
      <w:r w:rsidR="00736E1D" w:rsidRPr="004B4528">
        <w:rPr>
          <w:rFonts w:ascii="Times New Roman" w:hAnsi="Times New Roman" w:cs="Times New Roman"/>
          <w:sz w:val="28"/>
          <w:szCs w:val="28"/>
          <w:lang w:val="vi-VN"/>
        </w:rPr>
        <w:t xml:space="preserve"> bao gồm </w:t>
      </w:r>
      <w:r w:rsidR="00D506A0" w:rsidRPr="004B4528">
        <w:rPr>
          <w:rFonts w:ascii="Times New Roman" w:hAnsi="Times New Roman" w:cs="Times New Roman"/>
          <w:sz w:val="28"/>
          <w:szCs w:val="28"/>
        </w:rPr>
        <w:t>50</w:t>
      </w:r>
      <w:r w:rsidR="00736E1D" w:rsidRPr="004B4528">
        <w:rPr>
          <w:rFonts w:ascii="Times New Roman" w:hAnsi="Times New Roman" w:cs="Times New Roman"/>
          <w:sz w:val="28"/>
          <w:szCs w:val="28"/>
          <w:lang w:val="vi-VN"/>
        </w:rPr>
        <w:t xml:space="preserve"> cán bộ công nhân viên.</w:t>
      </w:r>
    </w:p>
    <w:p w14:paraId="56234AE1" w14:textId="77777777" w:rsidR="003D41FC" w:rsidRPr="004B4528" w:rsidRDefault="003D41FC" w:rsidP="00D506A0">
      <w:pPr>
        <w:widowControl w:val="0"/>
        <w:spacing w:beforeLines="60" w:before="144" w:afterLines="60" w:after="144" w:line="312" w:lineRule="auto"/>
        <w:ind w:firstLine="567"/>
        <w:contextualSpacing/>
        <w:jc w:val="both"/>
        <w:rPr>
          <w:rFonts w:ascii="Times New Roman" w:hAnsi="Times New Roman" w:cs="Times New Roman"/>
          <w:sz w:val="28"/>
          <w:szCs w:val="28"/>
        </w:rPr>
      </w:pPr>
      <w:r w:rsidRPr="004B4528">
        <w:rPr>
          <w:rFonts w:ascii="Times New Roman" w:hAnsi="Times New Roman" w:cs="Times New Roman"/>
          <w:sz w:val="28"/>
          <w:szCs w:val="28"/>
        </w:rPr>
        <w:t xml:space="preserve">- Việc quản lý, thực hiện công tác bảo vệ môi trường Dự án: </w:t>
      </w:r>
    </w:p>
    <w:p w14:paraId="22FC7215" w14:textId="77777777" w:rsidR="003D41FC" w:rsidRPr="004B4528" w:rsidRDefault="003D41FC" w:rsidP="00D506A0">
      <w:pPr>
        <w:widowControl w:val="0"/>
        <w:spacing w:beforeLines="60" w:before="144" w:afterLines="60" w:after="144" w:line="312" w:lineRule="auto"/>
        <w:ind w:firstLine="567"/>
        <w:contextualSpacing/>
        <w:jc w:val="both"/>
        <w:rPr>
          <w:rFonts w:ascii="Times New Roman" w:hAnsi="Times New Roman" w:cs="Times New Roman"/>
          <w:sz w:val="28"/>
          <w:szCs w:val="28"/>
        </w:rPr>
      </w:pPr>
      <w:r w:rsidRPr="004B4528">
        <w:rPr>
          <w:rFonts w:ascii="Times New Roman" w:hAnsi="Times New Roman" w:cs="Times New Roman"/>
          <w:sz w:val="28"/>
          <w:szCs w:val="28"/>
        </w:rPr>
        <w:t>+ Thành lập bộ phận An toàn, kỹ thuật, môi trường chịu trách nhiệm thực hiện, vận hành thường xuyên các công trình, biện pháp bảo vệ môi trường của Dự án trong giai đoạn vận hành. Tổng số cán bộ thuộc tổ kỹ thuật an toàn là 2 người, trong đó có ít nhất 01 cán bộ có trình độ Đại học trở lên chuyên ngành về An toàn lao động, môi trường.</w:t>
      </w:r>
    </w:p>
    <w:p w14:paraId="49B14906" w14:textId="77777777" w:rsidR="003D41FC" w:rsidRPr="004B4528" w:rsidRDefault="003D41FC" w:rsidP="00D506A0">
      <w:pPr>
        <w:widowControl w:val="0"/>
        <w:spacing w:beforeLines="60" w:before="144" w:afterLines="60" w:after="144" w:line="312" w:lineRule="auto"/>
        <w:ind w:firstLine="567"/>
        <w:contextualSpacing/>
        <w:jc w:val="both"/>
        <w:rPr>
          <w:rFonts w:ascii="Times New Roman" w:hAnsi="Times New Roman" w:cs="Times New Roman"/>
          <w:sz w:val="28"/>
          <w:szCs w:val="28"/>
        </w:rPr>
      </w:pPr>
      <w:r w:rsidRPr="004B4528">
        <w:rPr>
          <w:rFonts w:ascii="Times New Roman" w:hAnsi="Times New Roman" w:cs="Times New Roman"/>
          <w:sz w:val="28"/>
          <w:szCs w:val="28"/>
        </w:rPr>
        <w:t xml:space="preserve">+ Phụ trách, quản lý bộ phận An toàn, kỹ thuật, môi trường là cán bộ có trình độ chuyên môn về kỹ thuật môi trường. Tổng số cán bộ, nhân viên trong tổ vệ sinh môi trường là 2 người trong đó có 01 cán bộ chuyên trách quản lý và vận </w:t>
      </w:r>
      <w:r w:rsidRPr="004B4528">
        <w:rPr>
          <w:rFonts w:ascii="Times New Roman" w:hAnsi="Times New Roman" w:cs="Times New Roman"/>
          <w:sz w:val="28"/>
          <w:szCs w:val="28"/>
        </w:rPr>
        <w:lastRenderedPageBreak/>
        <w:t>hành hệ thống.</w:t>
      </w:r>
    </w:p>
    <w:p w14:paraId="4ADB01B0" w14:textId="28C2B119" w:rsidR="00314DC1" w:rsidRPr="004B4528" w:rsidRDefault="003D41FC" w:rsidP="0028681A">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 Trong quá trình vận hành, Chủ dự án sẽ phối hợp chặt chẽ với chính quyền địa phương trong việc thực hiện các giải pháp đảm bảo vấn an toàn, vệ sinh môi trường, an ninh trật tự chung của khu vực.</w:t>
      </w:r>
    </w:p>
    <w:p w14:paraId="55B1DF02" w14:textId="1CD3A814" w:rsidR="00587D71" w:rsidRPr="004B4528" w:rsidRDefault="00587D71" w:rsidP="00D506A0">
      <w:pPr>
        <w:pStyle w:val="Heading2"/>
        <w:spacing w:beforeLines="60" w:before="144" w:afterLines="60" w:after="144"/>
        <w:rPr>
          <w:rFonts w:cs="Times New Roman"/>
          <w:sz w:val="28"/>
          <w:szCs w:val="28"/>
        </w:rPr>
      </w:pPr>
      <w:bookmarkStart w:id="221" w:name="_Toc436894083"/>
      <w:bookmarkStart w:id="222" w:name="_Toc91444697"/>
      <w:bookmarkStart w:id="223" w:name="_Toc95739058"/>
      <w:bookmarkStart w:id="224" w:name="_Toc175046606"/>
      <w:r w:rsidRPr="004B4528">
        <w:rPr>
          <w:rFonts w:cs="Times New Roman"/>
          <w:sz w:val="28"/>
          <w:szCs w:val="28"/>
        </w:rPr>
        <w:t>4</w:t>
      </w:r>
      <w:r w:rsidRPr="004B4528">
        <w:rPr>
          <w:rFonts w:cs="Times New Roman"/>
          <w:sz w:val="28"/>
          <w:szCs w:val="28"/>
          <w:lang w:val="vi-VN"/>
        </w:rPr>
        <w:t>.4</w:t>
      </w:r>
      <w:r w:rsidRPr="004B4528">
        <w:rPr>
          <w:rFonts w:cs="Times New Roman"/>
          <w:sz w:val="28"/>
          <w:szCs w:val="28"/>
        </w:rPr>
        <w:t>. Nhận xét về mức độ chi tiết, độ tin cậy của các kết quả đánh giá, dự báo</w:t>
      </w:r>
      <w:bookmarkEnd w:id="221"/>
      <w:bookmarkEnd w:id="222"/>
      <w:bookmarkEnd w:id="223"/>
      <w:bookmarkEnd w:id="224"/>
    </w:p>
    <w:p w14:paraId="23C53209" w14:textId="07F0A8D8" w:rsidR="00587D71" w:rsidRPr="004B4528" w:rsidRDefault="009003C5" w:rsidP="00D506A0">
      <w:pPr>
        <w:pStyle w:val="Caption"/>
        <w:spacing w:beforeLines="60" w:before="144" w:afterLines="60" w:after="144" w:line="312" w:lineRule="auto"/>
        <w:jc w:val="center"/>
        <w:rPr>
          <w:rFonts w:eastAsia="Courier New"/>
          <w:bCs w:val="0"/>
          <w:sz w:val="28"/>
          <w:szCs w:val="28"/>
          <w:lang w:eastAsia="vi-VN"/>
        </w:rPr>
      </w:pPr>
      <w:bookmarkStart w:id="225" w:name="_Toc318789774"/>
      <w:bookmarkStart w:id="226" w:name="_Toc396116610"/>
      <w:bookmarkStart w:id="227" w:name="_Toc416425794"/>
      <w:bookmarkStart w:id="228" w:name="_Toc424827306"/>
      <w:bookmarkStart w:id="229" w:name="_Toc429816248"/>
      <w:bookmarkStart w:id="230" w:name="_Toc88832748"/>
      <w:bookmarkStart w:id="231" w:name="_Toc95739207"/>
      <w:bookmarkStart w:id="232" w:name="_Toc140870086"/>
      <w:r w:rsidRPr="004B4528">
        <w:rPr>
          <w:sz w:val="28"/>
          <w:szCs w:val="28"/>
        </w:rPr>
        <w:t>Bảng 4.</w:t>
      </w:r>
      <w:r w:rsidRPr="004B4528">
        <w:rPr>
          <w:sz w:val="28"/>
          <w:szCs w:val="28"/>
        </w:rPr>
        <w:fldChar w:fldCharType="begin"/>
      </w:r>
      <w:r w:rsidRPr="004B4528">
        <w:rPr>
          <w:sz w:val="28"/>
          <w:szCs w:val="28"/>
        </w:rPr>
        <w:instrText xml:space="preserve"> SEQ Bảng_4. \* ARABIC </w:instrText>
      </w:r>
      <w:r w:rsidRPr="004B4528">
        <w:rPr>
          <w:sz w:val="28"/>
          <w:szCs w:val="28"/>
        </w:rPr>
        <w:fldChar w:fldCharType="separate"/>
      </w:r>
      <w:r w:rsidR="007D5793" w:rsidRPr="004B4528">
        <w:rPr>
          <w:noProof/>
          <w:sz w:val="28"/>
          <w:szCs w:val="28"/>
        </w:rPr>
        <w:t>14</w:t>
      </w:r>
      <w:r w:rsidRPr="004B4528">
        <w:rPr>
          <w:sz w:val="28"/>
          <w:szCs w:val="28"/>
        </w:rPr>
        <w:fldChar w:fldCharType="end"/>
      </w:r>
      <w:r w:rsidRPr="004B4528">
        <w:rPr>
          <w:sz w:val="28"/>
          <w:szCs w:val="28"/>
        </w:rPr>
        <w:t xml:space="preserve">. </w:t>
      </w:r>
      <w:r w:rsidR="00587D71" w:rsidRPr="004B4528">
        <w:rPr>
          <w:rFonts w:eastAsia="Courier New"/>
          <w:bCs w:val="0"/>
          <w:sz w:val="28"/>
          <w:szCs w:val="28"/>
          <w:lang w:eastAsia="vi-VN"/>
        </w:rPr>
        <w:t>Tổng hợp mức độ tin cậy của các đánh giá</w:t>
      </w:r>
      <w:bookmarkEnd w:id="225"/>
      <w:bookmarkEnd w:id="226"/>
      <w:bookmarkEnd w:id="227"/>
      <w:bookmarkEnd w:id="228"/>
      <w:bookmarkEnd w:id="229"/>
      <w:bookmarkEnd w:id="230"/>
      <w:bookmarkEnd w:id="231"/>
      <w:bookmarkEnd w:id="23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1560"/>
        <w:gridCol w:w="4671"/>
      </w:tblGrid>
      <w:tr w:rsidR="00D506A0" w:rsidRPr="004B4528" w14:paraId="27A3A5C7" w14:textId="77777777" w:rsidTr="00F26BB9">
        <w:trPr>
          <w:trHeight w:val="20"/>
          <w:tblHeader/>
        </w:trPr>
        <w:tc>
          <w:tcPr>
            <w:tcW w:w="2722" w:type="dxa"/>
          </w:tcPr>
          <w:p w14:paraId="5F1D42BB" w14:textId="77777777" w:rsidR="00587D71" w:rsidRPr="004B4528" w:rsidRDefault="00587D71" w:rsidP="00314DC1">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rPr>
              <w:t>Các kết quả đánh giá</w:t>
            </w:r>
          </w:p>
        </w:tc>
        <w:tc>
          <w:tcPr>
            <w:tcW w:w="1560" w:type="dxa"/>
          </w:tcPr>
          <w:p w14:paraId="0095FA5F" w14:textId="77777777" w:rsidR="00587D71" w:rsidRPr="004B4528" w:rsidRDefault="00587D71" w:rsidP="00314DC1">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rPr>
              <w:t>Độ tin cậy</w:t>
            </w:r>
          </w:p>
        </w:tc>
        <w:tc>
          <w:tcPr>
            <w:tcW w:w="4672" w:type="dxa"/>
          </w:tcPr>
          <w:p w14:paraId="14B2BA59" w14:textId="77777777" w:rsidR="00587D71" w:rsidRPr="004B4528" w:rsidRDefault="00587D71" w:rsidP="00314DC1">
            <w:pPr>
              <w:spacing w:after="0" w:line="240" w:lineRule="auto"/>
              <w:jc w:val="center"/>
              <w:rPr>
                <w:rFonts w:ascii="Times New Roman" w:hAnsi="Times New Roman" w:cs="Times New Roman"/>
                <w:b/>
                <w:sz w:val="28"/>
                <w:szCs w:val="28"/>
              </w:rPr>
            </w:pPr>
            <w:r w:rsidRPr="004B4528">
              <w:rPr>
                <w:rFonts w:ascii="Times New Roman" w:hAnsi="Times New Roman" w:cs="Times New Roman"/>
                <w:b/>
                <w:sz w:val="28"/>
                <w:szCs w:val="28"/>
              </w:rPr>
              <w:t>Lý giải</w:t>
            </w:r>
          </w:p>
        </w:tc>
      </w:tr>
      <w:tr w:rsidR="00D506A0" w:rsidRPr="004B4528" w14:paraId="0B5FE866" w14:textId="77777777" w:rsidTr="00F26BB9">
        <w:trPr>
          <w:trHeight w:val="20"/>
        </w:trPr>
        <w:tc>
          <w:tcPr>
            <w:tcW w:w="2722" w:type="dxa"/>
            <w:vAlign w:val="center"/>
          </w:tcPr>
          <w:p w14:paraId="4C1B802C" w14:textId="77777777" w:rsidR="00587D71" w:rsidRPr="004B4528" w:rsidRDefault="00587D71"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Khí thải</w:t>
            </w:r>
          </w:p>
        </w:tc>
        <w:tc>
          <w:tcPr>
            <w:tcW w:w="1560" w:type="dxa"/>
            <w:vAlign w:val="center"/>
          </w:tcPr>
          <w:p w14:paraId="5610F502" w14:textId="77777777" w:rsidR="00587D71" w:rsidRPr="004B4528" w:rsidRDefault="00587D71"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70 – 80%</w:t>
            </w:r>
          </w:p>
        </w:tc>
        <w:tc>
          <w:tcPr>
            <w:tcW w:w="4672" w:type="dxa"/>
          </w:tcPr>
          <w:p w14:paraId="45C756F6" w14:textId="77777777" w:rsidR="00587D71" w:rsidRPr="004B4528" w:rsidRDefault="00587D71" w:rsidP="00314DC1">
            <w:pPr>
              <w:spacing w:after="0" w:line="240" w:lineRule="auto"/>
              <w:jc w:val="both"/>
              <w:rPr>
                <w:rFonts w:ascii="Times New Roman" w:hAnsi="Times New Roman" w:cs="Times New Roman"/>
                <w:sz w:val="28"/>
                <w:szCs w:val="28"/>
              </w:rPr>
            </w:pPr>
            <w:r w:rsidRPr="004B4528">
              <w:rPr>
                <w:rFonts w:ascii="Times New Roman" w:hAnsi="Times New Roman" w:cs="Times New Roman"/>
                <w:sz w:val="28"/>
                <w:szCs w:val="28"/>
              </w:rPr>
              <w:t>- Dùng phương pháp chuyên gia và đánh giá nhanh để dự báo.</w:t>
            </w:r>
          </w:p>
        </w:tc>
      </w:tr>
      <w:tr w:rsidR="00D506A0" w:rsidRPr="004B4528" w14:paraId="7C8BE5B8" w14:textId="77777777" w:rsidTr="00F26BB9">
        <w:trPr>
          <w:trHeight w:val="20"/>
        </w:trPr>
        <w:tc>
          <w:tcPr>
            <w:tcW w:w="2722" w:type="dxa"/>
            <w:vAlign w:val="center"/>
          </w:tcPr>
          <w:p w14:paraId="79633A0A" w14:textId="77777777" w:rsidR="00587D71" w:rsidRPr="004B4528" w:rsidRDefault="00587D71"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Nước thải</w:t>
            </w:r>
          </w:p>
        </w:tc>
        <w:tc>
          <w:tcPr>
            <w:tcW w:w="1560" w:type="dxa"/>
            <w:vAlign w:val="center"/>
          </w:tcPr>
          <w:p w14:paraId="6EB6792E" w14:textId="77777777" w:rsidR="00587D71" w:rsidRPr="004B4528" w:rsidRDefault="00587D71"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80 – 90%</w:t>
            </w:r>
          </w:p>
        </w:tc>
        <w:tc>
          <w:tcPr>
            <w:tcW w:w="4672" w:type="dxa"/>
          </w:tcPr>
          <w:p w14:paraId="5109B5AF" w14:textId="77777777" w:rsidR="00587D71" w:rsidRPr="004B4528" w:rsidRDefault="00587D71" w:rsidP="00314DC1">
            <w:pPr>
              <w:spacing w:after="0" w:line="240" w:lineRule="auto"/>
              <w:jc w:val="both"/>
              <w:rPr>
                <w:rFonts w:ascii="Times New Roman" w:hAnsi="Times New Roman" w:cs="Times New Roman"/>
                <w:sz w:val="28"/>
                <w:szCs w:val="28"/>
              </w:rPr>
            </w:pPr>
            <w:r w:rsidRPr="004B4528">
              <w:rPr>
                <w:rFonts w:ascii="Times New Roman" w:hAnsi="Times New Roman" w:cs="Times New Roman"/>
                <w:sz w:val="28"/>
                <w:szCs w:val="28"/>
              </w:rPr>
              <w:t>- Tham khảo một số đơn vị có cùng tính chất để dự báo kết quả.</w:t>
            </w:r>
          </w:p>
        </w:tc>
      </w:tr>
      <w:tr w:rsidR="00D506A0" w:rsidRPr="004B4528" w14:paraId="2C9C1F5E" w14:textId="77777777" w:rsidTr="00F26BB9">
        <w:trPr>
          <w:trHeight w:val="20"/>
        </w:trPr>
        <w:tc>
          <w:tcPr>
            <w:tcW w:w="2722" w:type="dxa"/>
            <w:vAlign w:val="center"/>
          </w:tcPr>
          <w:p w14:paraId="1DF8BA4F" w14:textId="77777777" w:rsidR="00587D71" w:rsidRPr="004B4528" w:rsidRDefault="00587D71"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Chất thải rắn</w:t>
            </w:r>
          </w:p>
        </w:tc>
        <w:tc>
          <w:tcPr>
            <w:tcW w:w="1560" w:type="dxa"/>
            <w:vAlign w:val="center"/>
          </w:tcPr>
          <w:p w14:paraId="6A1022EB" w14:textId="77777777" w:rsidR="00587D71" w:rsidRPr="004B4528" w:rsidRDefault="00587D71"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70 – 80%</w:t>
            </w:r>
          </w:p>
        </w:tc>
        <w:tc>
          <w:tcPr>
            <w:tcW w:w="4672" w:type="dxa"/>
          </w:tcPr>
          <w:p w14:paraId="08187062" w14:textId="77777777" w:rsidR="00587D71" w:rsidRPr="004B4528" w:rsidRDefault="00587D71" w:rsidP="00314DC1">
            <w:pPr>
              <w:spacing w:after="0" w:line="240" w:lineRule="auto"/>
              <w:jc w:val="both"/>
              <w:rPr>
                <w:rFonts w:ascii="Times New Roman" w:hAnsi="Times New Roman" w:cs="Times New Roman"/>
                <w:sz w:val="28"/>
                <w:szCs w:val="28"/>
              </w:rPr>
            </w:pPr>
            <w:r w:rsidRPr="004B4528">
              <w:rPr>
                <w:rFonts w:ascii="Times New Roman" w:hAnsi="Times New Roman" w:cs="Times New Roman"/>
                <w:sz w:val="28"/>
                <w:szCs w:val="28"/>
              </w:rPr>
              <w:t>Tham khảo thống kê từ các dự án quy mô tương đương. Sau đó đưa ra dự báo.</w:t>
            </w:r>
          </w:p>
        </w:tc>
      </w:tr>
      <w:tr w:rsidR="00D506A0" w:rsidRPr="004B4528" w14:paraId="62F9C669" w14:textId="77777777" w:rsidTr="00F26BB9">
        <w:trPr>
          <w:trHeight w:val="20"/>
        </w:trPr>
        <w:tc>
          <w:tcPr>
            <w:tcW w:w="2722" w:type="dxa"/>
            <w:vAlign w:val="center"/>
          </w:tcPr>
          <w:p w14:paraId="7C6C22BA" w14:textId="77777777" w:rsidR="00587D71" w:rsidRPr="004B4528" w:rsidRDefault="00587D71"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Chất thải nguy hại</w:t>
            </w:r>
          </w:p>
        </w:tc>
        <w:tc>
          <w:tcPr>
            <w:tcW w:w="1560" w:type="dxa"/>
            <w:vAlign w:val="center"/>
          </w:tcPr>
          <w:p w14:paraId="5B7D21A5" w14:textId="77777777" w:rsidR="00587D71" w:rsidRPr="004B4528" w:rsidRDefault="00587D71" w:rsidP="00314DC1">
            <w:pPr>
              <w:spacing w:after="0" w:line="240" w:lineRule="auto"/>
              <w:jc w:val="center"/>
              <w:rPr>
                <w:rFonts w:ascii="Times New Roman" w:hAnsi="Times New Roman" w:cs="Times New Roman"/>
                <w:sz w:val="28"/>
                <w:szCs w:val="28"/>
              </w:rPr>
            </w:pPr>
            <w:r w:rsidRPr="004B4528">
              <w:rPr>
                <w:rFonts w:ascii="Times New Roman" w:hAnsi="Times New Roman" w:cs="Times New Roman"/>
                <w:sz w:val="28"/>
                <w:szCs w:val="28"/>
              </w:rPr>
              <w:t>70 – 80%</w:t>
            </w:r>
          </w:p>
        </w:tc>
        <w:tc>
          <w:tcPr>
            <w:tcW w:w="4672" w:type="dxa"/>
          </w:tcPr>
          <w:p w14:paraId="6A809C51" w14:textId="77777777" w:rsidR="00587D71" w:rsidRPr="004B4528" w:rsidRDefault="00587D71" w:rsidP="00314DC1">
            <w:pPr>
              <w:spacing w:after="0" w:line="240" w:lineRule="auto"/>
              <w:jc w:val="both"/>
              <w:rPr>
                <w:rFonts w:ascii="Times New Roman" w:hAnsi="Times New Roman" w:cs="Times New Roman"/>
                <w:sz w:val="28"/>
                <w:szCs w:val="28"/>
              </w:rPr>
            </w:pPr>
            <w:r w:rsidRPr="004B4528">
              <w:rPr>
                <w:rFonts w:ascii="Times New Roman" w:hAnsi="Times New Roman" w:cs="Times New Roman"/>
                <w:sz w:val="28"/>
                <w:szCs w:val="28"/>
              </w:rPr>
              <w:t>Tham khảo một số dự án có cùng tính chất như Dự án.</w:t>
            </w:r>
          </w:p>
        </w:tc>
      </w:tr>
    </w:tbl>
    <w:p w14:paraId="7531865E" w14:textId="233D9512" w:rsidR="009C1C1E" w:rsidRPr="004B4528" w:rsidRDefault="009C1C1E" w:rsidP="00D506A0">
      <w:pPr>
        <w:spacing w:beforeLines="60" w:before="144" w:afterLines="60" w:after="144" w:line="312" w:lineRule="auto"/>
        <w:jc w:val="both"/>
        <w:rPr>
          <w:rFonts w:ascii="Times New Roman" w:eastAsia="Times New Roman" w:hAnsi="Times New Roman" w:cs="Times New Roman"/>
          <w:sz w:val="28"/>
          <w:szCs w:val="28"/>
          <w:lang w:val="sv-SE"/>
        </w:rPr>
      </w:pPr>
    </w:p>
    <w:p w14:paraId="06354354" w14:textId="77777777" w:rsidR="003D41FC" w:rsidRPr="004B4528" w:rsidRDefault="003D41FC" w:rsidP="00D506A0">
      <w:pPr>
        <w:spacing w:beforeLines="60" w:before="144" w:afterLines="60" w:after="144" w:line="312" w:lineRule="auto"/>
        <w:rPr>
          <w:rFonts w:ascii="Times New Roman" w:eastAsiaTheme="majorEastAsia" w:hAnsi="Times New Roman" w:cs="Times New Roman"/>
          <w:b/>
          <w:sz w:val="28"/>
          <w:szCs w:val="28"/>
          <w:lang w:val="de-DE"/>
        </w:rPr>
      </w:pPr>
      <w:bookmarkStart w:id="233" w:name="_Toc95815269"/>
      <w:r w:rsidRPr="004B4528">
        <w:rPr>
          <w:rFonts w:ascii="Times New Roman" w:hAnsi="Times New Roman" w:cs="Times New Roman"/>
          <w:sz w:val="28"/>
          <w:szCs w:val="28"/>
          <w:lang w:val="de-DE"/>
        </w:rPr>
        <w:br w:type="page"/>
      </w:r>
    </w:p>
    <w:p w14:paraId="3483136A" w14:textId="1649A722" w:rsidR="009C1C1E" w:rsidRPr="004B4528" w:rsidRDefault="00314DC1" w:rsidP="00314DC1">
      <w:pPr>
        <w:pStyle w:val="Heading1"/>
        <w:spacing w:beforeLines="60" w:before="144" w:afterLines="60" w:after="144"/>
        <w:rPr>
          <w:rFonts w:cs="Times New Roman"/>
          <w:sz w:val="28"/>
          <w:szCs w:val="28"/>
          <w:lang w:val="de-DE"/>
        </w:rPr>
      </w:pPr>
      <w:bookmarkStart w:id="234" w:name="_Toc175046607"/>
      <w:r w:rsidRPr="004B4528">
        <w:rPr>
          <w:rFonts w:cs="Times New Roman"/>
          <w:sz w:val="28"/>
          <w:szCs w:val="28"/>
          <w:lang w:val="de-DE"/>
        </w:rPr>
        <w:lastRenderedPageBreak/>
        <w:t>CHƯƠNG</w:t>
      </w:r>
      <w:r w:rsidR="009C1C1E" w:rsidRPr="004B4528">
        <w:rPr>
          <w:rFonts w:cs="Times New Roman"/>
          <w:sz w:val="28"/>
          <w:szCs w:val="28"/>
          <w:lang w:val="de-DE"/>
        </w:rPr>
        <w:t xml:space="preserve"> V</w:t>
      </w:r>
      <w:bookmarkStart w:id="235" w:name="_Toc95815270"/>
      <w:bookmarkEnd w:id="233"/>
      <w:r w:rsidRPr="004B4528">
        <w:rPr>
          <w:rFonts w:cs="Times New Roman"/>
          <w:sz w:val="28"/>
          <w:szCs w:val="28"/>
          <w:lang w:val="de-DE"/>
        </w:rPr>
        <w:t xml:space="preserve">. </w:t>
      </w:r>
      <w:r w:rsidR="009C1C1E" w:rsidRPr="004B4528">
        <w:rPr>
          <w:rFonts w:cs="Times New Roman"/>
          <w:sz w:val="28"/>
          <w:szCs w:val="28"/>
          <w:lang w:val="de-DE"/>
        </w:rPr>
        <w:t>NỘI DUNG ĐỀ NGHỊ CẤP GIẤY PHÉP MÔI TRƯỜNG</w:t>
      </w:r>
      <w:bookmarkEnd w:id="234"/>
      <w:bookmarkEnd w:id="235"/>
    </w:p>
    <w:p w14:paraId="205EA9E8" w14:textId="5C278980" w:rsidR="008035EF" w:rsidRPr="004B4528" w:rsidRDefault="003D41FC" w:rsidP="00D506A0">
      <w:pPr>
        <w:pStyle w:val="Heading2"/>
        <w:spacing w:beforeLines="60" w:before="144" w:afterLines="60" w:after="144"/>
        <w:rPr>
          <w:rFonts w:cs="Times New Roman"/>
          <w:sz w:val="28"/>
          <w:szCs w:val="28"/>
          <w:lang w:val="de-DE"/>
        </w:rPr>
      </w:pPr>
      <w:bookmarkStart w:id="236" w:name="_Toc95815271"/>
      <w:bookmarkStart w:id="237" w:name="_Toc175046608"/>
      <w:r w:rsidRPr="004B4528">
        <w:rPr>
          <w:rFonts w:cs="Times New Roman"/>
          <w:sz w:val="28"/>
          <w:szCs w:val="28"/>
          <w:lang w:val="de-DE"/>
        </w:rPr>
        <w:t>5</w:t>
      </w:r>
      <w:r w:rsidR="009043A7" w:rsidRPr="004B4528">
        <w:rPr>
          <w:rFonts w:cs="Times New Roman"/>
          <w:sz w:val="28"/>
          <w:szCs w:val="28"/>
          <w:lang w:val="de-DE"/>
        </w:rPr>
        <w:t>.</w:t>
      </w:r>
      <w:r w:rsidR="009C1C1E" w:rsidRPr="004B4528">
        <w:rPr>
          <w:rFonts w:cs="Times New Roman"/>
          <w:sz w:val="28"/>
          <w:szCs w:val="28"/>
          <w:lang w:val="de-DE"/>
        </w:rPr>
        <w:t>1.</w:t>
      </w:r>
      <w:r w:rsidR="00C501DF" w:rsidRPr="004B4528">
        <w:rPr>
          <w:rFonts w:cs="Times New Roman"/>
          <w:sz w:val="28"/>
          <w:szCs w:val="28"/>
          <w:lang w:val="de-DE"/>
        </w:rPr>
        <w:t xml:space="preserve"> Nội dung đề nghị cấp phép đối với nước thải</w:t>
      </w:r>
      <w:bookmarkEnd w:id="236"/>
      <w:r w:rsidR="00842F9D" w:rsidRPr="004B4528">
        <w:rPr>
          <w:rFonts w:cs="Times New Roman"/>
          <w:sz w:val="28"/>
          <w:szCs w:val="28"/>
          <w:lang w:val="de-DE"/>
        </w:rPr>
        <w:t xml:space="preserve"> sinh hoạt</w:t>
      </w:r>
      <w:bookmarkEnd w:id="237"/>
    </w:p>
    <w:p w14:paraId="650646CD" w14:textId="70B81A7C" w:rsidR="00943141" w:rsidRPr="004B4528" w:rsidRDefault="00943141" w:rsidP="00D506A0">
      <w:pPr>
        <w:spacing w:beforeLines="60" w:before="144" w:afterLines="60" w:after="144" w:line="312" w:lineRule="auto"/>
        <w:ind w:firstLine="426"/>
        <w:jc w:val="both"/>
        <w:rPr>
          <w:rFonts w:ascii="Times New Roman" w:hAnsi="Times New Roman" w:cs="Times New Roman"/>
          <w:sz w:val="28"/>
          <w:szCs w:val="28"/>
          <w:lang w:val="de-DE"/>
        </w:rPr>
      </w:pPr>
      <w:r w:rsidRPr="004B4528">
        <w:rPr>
          <w:rFonts w:ascii="Times New Roman" w:hAnsi="Times New Roman" w:cs="Times New Roman"/>
          <w:sz w:val="28"/>
          <w:szCs w:val="28"/>
          <w:lang w:val="de-DE"/>
        </w:rPr>
        <w:t>- Nguồn phát sinh nước thải</w:t>
      </w:r>
      <w:r w:rsidR="00842F9D" w:rsidRPr="004B4528">
        <w:rPr>
          <w:rFonts w:ascii="Times New Roman" w:hAnsi="Times New Roman" w:cs="Times New Roman"/>
          <w:sz w:val="28"/>
          <w:szCs w:val="28"/>
          <w:lang w:val="de-DE"/>
        </w:rPr>
        <w:t xml:space="preserve"> sinh hoạt</w:t>
      </w:r>
    </w:p>
    <w:p w14:paraId="727FEB54" w14:textId="4FCD7DD4" w:rsidR="00943141" w:rsidRPr="004B4528" w:rsidRDefault="00943141" w:rsidP="00D506A0">
      <w:pPr>
        <w:spacing w:beforeLines="60" w:before="144" w:afterLines="60" w:after="144" w:line="312" w:lineRule="auto"/>
        <w:ind w:firstLine="426"/>
        <w:jc w:val="both"/>
        <w:rPr>
          <w:rFonts w:ascii="Times New Roman" w:hAnsi="Times New Roman" w:cs="Times New Roman"/>
          <w:sz w:val="28"/>
          <w:szCs w:val="28"/>
          <w:lang w:val="vi-VN"/>
        </w:rPr>
      </w:pPr>
      <w:r w:rsidRPr="004B4528">
        <w:rPr>
          <w:rFonts w:ascii="Times New Roman" w:hAnsi="Times New Roman" w:cs="Times New Roman"/>
          <w:sz w:val="28"/>
          <w:szCs w:val="28"/>
          <w:lang w:val="de-DE"/>
        </w:rPr>
        <w:t xml:space="preserve">+ Nước thải phát sinh từ </w:t>
      </w:r>
      <w:r w:rsidR="00587D71" w:rsidRPr="004B4528">
        <w:rPr>
          <w:rFonts w:ascii="Times New Roman" w:hAnsi="Times New Roman" w:cs="Times New Roman"/>
          <w:sz w:val="28"/>
          <w:szCs w:val="28"/>
          <w:lang w:val="de-DE"/>
        </w:rPr>
        <w:t>khu</w:t>
      </w:r>
      <w:r w:rsidR="00587D71" w:rsidRPr="004B4528">
        <w:rPr>
          <w:rFonts w:ascii="Times New Roman" w:hAnsi="Times New Roman" w:cs="Times New Roman"/>
          <w:sz w:val="28"/>
          <w:szCs w:val="28"/>
          <w:lang w:val="vi-VN"/>
        </w:rPr>
        <w:t xml:space="preserve"> bếp</w:t>
      </w:r>
    </w:p>
    <w:p w14:paraId="4AD6A2E9" w14:textId="7F2CF1D9" w:rsidR="00943141" w:rsidRPr="004B4528" w:rsidRDefault="00943141" w:rsidP="00D506A0">
      <w:pPr>
        <w:spacing w:beforeLines="60" w:before="144" w:afterLines="60" w:after="144" w:line="312" w:lineRule="auto"/>
        <w:ind w:firstLine="426"/>
        <w:jc w:val="both"/>
        <w:rPr>
          <w:rFonts w:ascii="Times New Roman" w:hAnsi="Times New Roman" w:cs="Times New Roman"/>
          <w:sz w:val="28"/>
          <w:szCs w:val="28"/>
          <w:lang w:val="de-DE"/>
        </w:rPr>
      </w:pPr>
      <w:r w:rsidRPr="004B4528">
        <w:rPr>
          <w:rFonts w:ascii="Times New Roman" w:hAnsi="Times New Roman" w:cs="Times New Roman"/>
          <w:sz w:val="28"/>
          <w:szCs w:val="28"/>
          <w:lang w:val="de-DE"/>
        </w:rPr>
        <w:t>+ Nước thải phát sinh từ nhà vệ sinh, lavabo</w:t>
      </w:r>
    </w:p>
    <w:p w14:paraId="57311880" w14:textId="5BA4FEA6" w:rsidR="00943141" w:rsidRPr="004B4528" w:rsidRDefault="00943141" w:rsidP="00D506A0">
      <w:pPr>
        <w:spacing w:beforeLines="60" w:before="144" w:afterLines="60" w:after="144" w:line="312" w:lineRule="auto"/>
        <w:ind w:firstLine="426"/>
        <w:jc w:val="both"/>
        <w:rPr>
          <w:rFonts w:ascii="Times New Roman" w:hAnsi="Times New Roman" w:cs="Times New Roman"/>
          <w:sz w:val="28"/>
          <w:szCs w:val="28"/>
          <w:lang w:val="de-DE"/>
        </w:rPr>
      </w:pPr>
      <w:r w:rsidRPr="004B4528">
        <w:rPr>
          <w:rFonts w:ascii="Times New Roman" w:hAnsi="Times New Roman" w:cs="Times New Roman"/>
          <w:sz w:val="28"/>
          <w:szCs w:val="28"/>
          <w:lang w:val="de-DE"/>
        </w:rPr>
        <w:t xml:space="preserve">- Lưu lượng xả nước thải tối đa: </w:t>
      </w:r>
      <w:r w:rsidR="00D506A0" w:rsidRPr="004B4528">
        <w:rPr>
          <w:rFonts w:ascii="Times New Roman" w:hAnsi="Times New Roman" w:cs="Times New Roman"/>
          <w:sz w:val="28"/>
          <w:szCs w:val="28"/>
          <w:lang w:val="de-DE"/>
        </w:rPr>
        <w:t>40</w:t>
      </w:r>
      <w:r w:rsidRPr="004B4528">
        <w:rPr>
          <w:rFonts w:ascii="Times New Roman" w:hAnsi="Times New Roman" w:cs="Times New Roman"/>
          <w:sz w:val="28"/>
          <w:szCs w:val="28"/>
          <w:lang w:val="de-DE"/>
        </w:rPr>
        <w:t>m</w:t>
      </w:r>
      <w:r w:rsidRPr="004B4528">
        <w:rPr>
          <w:rFonts w:ascii="Times New Roman" w:hAnsi="Times New Roman" w:cs="Times New Roman"/>
          <w:sz w:val="28"/>
          <w:szCs w:val="28"/>
          <w:vertAlign w:val="superscript"/>
          <w:lang w:val="de-DE"/>
        </w:rPr>
        <w:t>3</w:t>
      </w:r>
      <w:r w:rsidRPr="004B4528">
        <w:rPr>
          <w:rFonts w:ascii="Times New Roman" w:hAnsi="Times New Roman" w:cs="Times New Roman"/>
          <w:sz w:val="28"/>
          <w:szCs w:val="28"/>
          <w:lang w:val="de-DE"/>
        </w:rPr>
        <w:t>/ngày đêm</w:t>
      </w:r>
    </w:p>
    <w:p w14:paraId="2A2FA816" w14:textId="27513059" w:rsidR="00943141" w:rsidRPr="004B4528" w:rsidRDefault="00943141" w:rsidP="00D506A0">
      <w:pPr>
        <w:spacing w:beforeLines="60" w:before="144" w:afterLines="60" w:after="144" w:line="312" w:lineRule="auto"/>
        <w:ind w:firstLine="426"/>
        <w:jc w:val="both"/>
        <w:rPr>
          <w:rFonts w:ascii="Times New Roman" w:hAnsi="Times New Roman" w:cs="Times New Roman"/>
          <w:sz w:val="28"/>
          <w:szCs w:val="28"/>
          <w:lang w:val="de-DE"/>
        </w:rPr>
      </w:pPr>
      <w:r w:rsidRPr="004B4528">
        <w:rPr>
          <w:rFonts w:ascii="Times New Roman" w:hAnsi="Times New Roman" w:cs="Times New Roman"/>
          <w:sz w:val="28"/>
          <w:szCs w:val="28"/>
          <w:lang w:val="de-DE"/>
        </w:rPr>
        <w:t xml:space="preserve">- Dòng nước thải: 01 dòng nước thải sau khi được xử lý bởi hệ thống XLNT tập trung công suất </w:t>
      </w:r>
      <w:r w:rsidR="00D506A0" w:rsidRPr="004B4528">
        <w:rPr>
          <w:rFonts w:ascii="Times New Roman" w:hAnsi="Times New Roman" w:cs="Times New Roman"/>
          <w:sz w:val="28"/>
          <w:szCs w:val="28"/>
          <w:lang w:val="de-DE"/>
        </w:rPr>
        <w:t>40</w:t>
      </w:r>
      <w:r w:rsidRPr="004B4528">
        <w:rPr>
          <w:rFonts w:ascii="Times New Roman" w:hAnsi="Times New Roman" w:cs="Times New Roman"/>
          <w:sz w:val="28"/>
          <w:szCs w:val="28"/>
          <w:lang w:val="de-DE"/>
        </w:rPr>
        <w:t>m</w:t>
      </w:r>
      <w:r w:rsidRPr="004B4528">
        <w:rPr>
          <w:rFonts w:ascii="Times New Roman" w:hAnsi="Times New Roman" w:cs="Times New Roman"/>
          <w:sz w:val="28"/>
          <w:szCs w:val="28"/>
          <w:vertAlign w:val="superscript"/>
          <w:lang w:val="de-DE"/>
        </w:rPr>
        <w:t>3</w:t>
      </w:r>
      <w:r w:rsidRPr="004B4528">
        <w:rPr>
          <w:rFonts w:ascii="Times New Roman" w:hAnsi="Times New Roman" w:cs="Times New Roman"/>
          <w:sz w:val="28"/>
          <w:szCs w:val="28"/>
          <w:lang w:val="de-DE"/>
        </w:rPr>
        <w:t>/ngày đêm ra hệ thống thoát nước chung của</w:t>
      </w:r>
      <w:r w:rsidR="00736E1D" w:rsidRPr="004B4528">
        <w:rPr>
          <w:rFonts w:ascii="Times New Roman" w:hAnsi="Times New Roman" w:cs="Times New Roman"/>
          <w:sz w:val="28"/>
          <w:szCs w:val="28"/>
          <w:lang w:val="vi-VN"/>
        </w:rPr>
        <w:t xml:space="preserve"> </w:t>
      </w:r>
      <w:r w:rsidR="00A61F8F" w:rsidRPr="004B4528">
        <w:rPr>
          <w:rFonts w:ascii="Times New Roman" w:hAnsi="Times New Roman" w:cs="Times New Roman"/>
          <w:sz w:val="28"/>
          <w:szCs w:val="28"/>
        </w:rPr>
        <w:t>khu vực</w:t>
      </w:r>
      <w:r w:rsidRPr="004B4528">
        <w:rPr>
          <w:rFonts w:ascii="Times New Roman" w:hAnsi="Times New Roman" w:cs="Times New Roman"/>
          <w:sz w:val="28"/>
          <w:szCs w:val="28"/>
          <w:lang w:val="de-DE"/>
        </w:rPr>
        <w:t>.</w:t>
      </w:r>
    </w:p>
    <w:p w14:paraId="59E1E1E6" w14:textId="37D6E406" w:rsidR="00943141" w:rsidRPr="004B4528" w:rsidRDefault="00943141" w:rsidP="00D506A0">
      <w:pPr>
        <w:spacing w:beforeLines="60" w:before="144" w:afterLines="60" w:after="144" w:line="312" w:lineRule="auto"/>
        <w:ind w:firstLine="426"/>
        <w:jc w:val="both"/>
        <w:rPr>
          <w:rFonts w:ascii="Times New Roman" w:hAnsi="Times New Roman" w:cs="Times New Roman"/>
          <w:sz w:val="28"/>
          <w:szCs w:val="28"/>
          <w:lang w:val="de-DE"/>
        </w:rPr>
      </w:pPr>
      <w:r w:rsidRPr="004B4528">
        <w:rPr>
          <w:rFonts w:ascii="Times New Roman" w:hAnsi="Times New Roman" w:cs="Times New Roman"/>
          <w:sz w:val="28"/>
          <w:szCs w:val="28"/>
          <w:lang w:val="de-DE"/>
        </w:rPr>
        <w:t>- Các chất ô nhiễm và giá trị giới hạn của các chất ô nhiễm theo dòng nước thải:</w:t>
      </w:r>
    </w:p>
    <w:p w14:paraId="49F67C57" w14:textId="4C8E1DB0" w:rsidR="003C61AB" w:rsidRPr="004B4528" w:rsidRDefault="00E86CAA" w:rsidP="00D506A0">
      <w:pPr>
        <w:pStyle w:val="Caption"/>
        <w:spacing w:beforeLines="60" w:before="144" w:afterLines="60" w:after="144" w:line="312" w:lineRule="auto"/>
        <w:jc w:val="center"/>
        <w:rPr>
          <w:sz w:val="28"/>
          <w:szCs w:val="28"/>
          <w:lang w:val="de-DE"/>
        </w:rPr>
      </w:pPr>
      <w:bookmarkStart w:id="238" w:name="_Toc140870090"/>
      <w:r w:rsidRPr="004B4528">
        <w:rPr>
          <w:bCs w:val="0"/>
          <w:sz w:val="28"/>
          <w:szCs w:val="28"/>
        </w:rPr>
        <w:t>Bảng 5.</w:t>
      </w:r>
      <w:r w:rsidRPr="004B4528">
        <w:rPr>
          <w:bCs w:val="0"/>
          <w:sz w:val="28"/>
          <w:szCs w:val="28"/>
        </w:rPr>
        <w:fldChar w:fldCharType="begin"/>
      </w:r>
      <w:r w:rsidRPr="004B4528">
        <w:rPr>
          <w:bCs w:val="0"/>
          <w:sz w:val="28"/>
          <w:szCs w:val="28"/>
        </w:rPr>
        <w:instrText xml:space="preserve"> SEQ Bảng_5. \* ARABIC </w:instrText>
      </w:r>
      <w:r w:rsidRPr="004B4528">
        <w:rPr>
          <w:bCs w:val="0"/>
          <w:sz w:val="28"/>
          <w:szCs w:val="28"/>
        </w:rPr>
        <w:fldChar w:fldCharType="separate"/>
      </w:r>
      <w:r w:rsidR="007D5793" w:rsidRPr="004B4528">
        <w:rPr>
          <w:bCs w:val="0"/>
          <w:noProof/>
          <w:sz w:val="28"/>
          <w:szCs w:val="28"/>
        </w:rPr>
        <w:t>1</w:t>
      </w:r>
      <w:r w:rsidRPr="004B4528">
        <w:rPr>
          <w:bCs w:val="0"/>
          <w:sz w:val="28"/>
          <w:szCs w:val="28"/>
        </w:rPr>
        <w:fldChar w:fldCharType="end"/>
      </w:r>
      <w:r w:rsidR="009003C5" w:rsidRPr="004B4528">
        <w:rPr>
          <w:sz w:val="28"/>
          <w:szCs w:val="28"/>
        </w:rPr>
        <w:t xml:space="preserve">. </w:t>
      </w:r>
      <w:r w:rsidR="002057B6" w:rsidRPr="004B4528">
        <w:rPr>
          <w:sz w:val="28"/>
          <w:szCs w:val="28"/>
          <w:lang w:val="de-DE"/>
        </w:rPr>
        <w:t>Các chất ô nhiễm và giá trị giới hạn của các chất ô nhiễm</w:t>
      </w:r>
      <w:bookmarkEnd w:id="238"/>
    </w:p>
    <w:tbl>
      <w:tblPr>
        <w:tblStyle w:val="TableGrid"/>
        <w:tblW w:w="0" w:type="auto"/>
        <w:tblLook w:val="04A0" w:firstRow="1" w:lastRow="0" w:firstColumn="1" w:lastColumn="0" w:noHBand="0" w:noVBand="1"/>
      </w:tblPr>
      <w:tblGrid>
        <w:gridCol w:w="1003"/>
        <w:gridCol w:w="2562"/>
        <w:gridCol w:w="2313"/>
        <w:gridCol w:w="3183"/>
      </w:tblGrid>
      <w:tr w:rsidR="004B4528" w:rsidRPr="004B4528" w14:paraId="45B351B3" w14:textId="496E521D" w:rsidTr="0028681A">
        <w:trPr>
          <w:trHeight w:val="692"/>
        </w:trPr>
        <w:tc>
          <w:tcPr>
            <w:tcW w:w="1003" w:type="dxa"/>
            <w:vAlign w:val="center"/>
          </w:tcPr>
          <w:p w14:paraId="0B2C0E9F" w14:textId="09C39DDB" w:rsidR="00631472" w:rsidRPr="004B4528" w:rsidRDefault="00631472" w:rsidP="00314DC1">
            <w:pPr>
              <w:jc w:val="center"/>
              <w:rPr>
                <w:b/>
                <w:sz w:val="28"/>
                <w:szCs w:val="28"/>
                <w:lang w:val="de-DE"/>
              </w:rPr>
            </w:pPr>
            <w:r w:rsidRPr="004B4528">
              <w:rPr>
                <w:b/>
                <w:sz w:val="28"/>
                <w:szCs w:val="28"/>
                <w:lang w:val="de-DE"/>
              </w:rPr>
              <w:t>STT</w:t>
            </w:r>
          </w:p>
        </w:tc>
        <w:tc>
          <w:tcPr>
            <w:tcW w:w="2562" w:type="dxa"/>
            <w:vAlign w:val="center"/>
          </w:tcPr>
          <w:p w14:paraId="3439AD0C" w14:textId="2204E24C" w:rsidR="00631472" w:rsidRPr="004B4528" w:rsidRDefault="00631472" w:rsidP="00314DC1">
            <w:pPr>
              <w:jc w:val="center"/>
              <w:rPr>
                <w:b/>
                <w:sz w:val="28"/>
                <w:szCs w:val="28"/>
                <w:lang w:val="de-DE"/>
              </w:rPr>
            </w:pPr>
            <w:r w:rsidRPr="004B4528">
              <w:rPr>
                <w:b/>
                <w:sz w:val="28"/>
                <w:szCs w:val="28"/>
                <w:lang w:val="de-DE"/>
              </w:rPr>
              <w:t>Thông số</w:t>
            </w:r>
          </w:p>
        </w:tc>
        <w:tc>
          <w:tcPr>
            <w:tcW w:w="2313" w:type="dxa"/>
            <w:vAlign w:val="center"/>
          </w:tcPr>
          <w:p w14:paraId="07DEE03A" w14:textId="415E93EB" w:rsidR="00631472" w:rsidRPr="004B4528" w:rsidRDefault="00631472" w:rsidP="0028681A">
            <w:pPr>
              <w:ind w:left="-142" w:right="-70"/>
              <w:contextualSpacing/>
              <w:jc w:val="center"/>
              <w:rPr>
                <w:b/>
                <w:sz w:val="28"/>
                <w:szCs w:val="28"/>
              </w:rPr>
            </w:pPr>
            <w:r w:rsidRPr="004B4528">
              <w:rPr>
                <w:b/>
                <w:sz w:val="28"/>
                <w:szCs w:val="28"/>
              </w:rPr>
              <w:t>Đơn vị</w:t>
            </w:r>
          </w:p>
        </w:tc>
        <w:tc>
          <w:tcPr>
            <w:tcW w:w="3183" w:type="dxa"/>
            <w:vAlign w:val="center"/>
          </w:tcPr>
          <w:p w14:paraId="23B0838C" w14:textId="444AE278" w:rsidR="00631472" w:rsidRPr="004B4528" w:rsidRDefault="00631472" w:rsidP="00314DC1">
            <w:pPr>
              <w:ind w:left="-142" w:right="-70"/>
              <w:contextualSpacing/>
              <w:jc w:val="center"/>
              <w:rPr>
                <w:b/>
                <w:sz w:val="28"/>
                <w:szCs w:val="28"/>
              </w:rPr>
            </w:pPr>
            <w:r w:rsidRPr="004B4528">
              <w:rPr>
                <w:b/>
                <w:sz w:val="28"/>
                <w:szCs w:val="28"/>
              </w:rPr>
              <w:t>QCVN 14:2008/BTNMT (cột B)</w:t>
            </w:r>
          </w:p>
        </w:tc>
      </w:tr>
      <w:tr w:rsidR="004B4528" w:rsidRPr="004B4528" w14:paraId="540053CB" w14:textId="0384E241" w:rsidTr="00631472">
        <w:trPr>
          <w:trHeight w:val="360"/>
        </w:trPr>
        <w:tc>
          <w:tcPr>
            <w:tcW w:w="1003" w:type="dxa"/>
            <w:vAlign w:val="center"/>
          </w:tcPr>
          <w:p w14:paraId="0B521094" w14:textId="7E82D05D" w:rsidR="00631472" w:rsidRPr="004B4528" w:rsidRDefault="00631472" w:rsidP="00314DC1">
            <w:pPr>
              <w:jc w:val="center"/>
              <w:rPr>
                <w:sz w:val="28"/>
                <w:szCs w:val="28"/>
                <w:lang w:val="de-DE"/>
              </w:rPr>
            </w:pPr>
            <w:r w:rsidRPr="004B4528">
              <w:rPr>
                <w:sz w:val="28"/>
                <w:szCs w:val="28"/>
                <w:lang w:val="de-DE"/>
              </w:rPr>
              <w:t>1</w:t>
            </w:r>
          </w:p>
        </w:tc>
        <w:tc>
          <w:tcPr>
            <w:tcW w:w="2562" w:type="dxa"/>
          </w:tcPr>
          <w:p w14:paraId="6652BB5B" w14:textId="4A7C86AC" w:rsidR="00631472" w:rsidRPr="004B4528" w:rsidRDefault="00631472" w:rsidP="00314DC1">
            <w:pPr>
              <w:jc w:val="both"/>
              <w:rPr>
                <w:sz w:val="28"/>
                <w:szCs w:val="28"/>
                <w:lang w:val="de-DE"/>
              </w:rPr>
            </w:pPr>
            <w:r w:rsidRPr="004B4528">
              <w:rPr>
                <w:sz w:val="28"/>
                <w:szCs w:val="28"/>
                <w:lang w:val="de-DE"/>
              </w:rPr>
              <w:t>Lưu lượng</w:t>
            </w:r>
          </w:p>
        </w:tc>
        <w:tc>
          <w:tcPr>
            <w:tcW w:w="2313" w:type="dxa"/>
          </w:tcPr>
          <w:p w14:paraId="779E8638" w14:textId="288CB378" w:rsidR="00631472" w:rsidRPr="004B4528" w:rsidRDefault="00631472" w:rsidP="00314DC1">
            <w:pPr>
              <w:jc w:val="center"/>
              <w:rPr>
                <w:sz w:val="28"/>
                <w:szCs w:val="28"/>
                <w:lang w:val="de-DE"/>
              </w:rPr>
            </w:pPr>
            <w:r w:rsidRPr="004B4528">
              <w:rPr>
                <w:sz w:val="28"/>
                <w:szCs w:val="28"/>
                <w:lang w:val="de-DE"/>
              </w:rPr>
              <w:t>m</w:t>
            </w:r>
            <w:r w:rsidRPr="004B4528">
              <w:rPr>
                <w:sz w:val="28"/>
                <w:szCs w:val="28"/>
                <w:vertAlign w:val="superscript"/>
                <w:lang w:val="de-DE"/>
              </w:rPr>
              <w:t>3</w:t>
            </w:r>
            <w:r w:rsidRPr="004B4528">
              <w:rPr>
                <w:sz w:val="28"/>
                <w:szCs w:val="28"/>
                <w:lang w:val="de-DE"/>
              </w:rPr>
              <w:t>/s</w:t>
            </w:r>
          </w:p>
        </w:tc>
        <w:tc>
          <w:tcPr>
            <w:tcW w:w="3183" w:type="dxa"/>
            <w:vAlign w:val="center"/>
          </w:tcPr>
          <w:p w14:paraId="0EEA77BD" w14:textId="0C4CC141" w:rsidR="00631472" w:rsidRPr="004B4528" w:rsidRDefault="00631472" w:rsidP="00314DC1">
            <w:pPr>
              <w:jc w:val="center"/>
              <w:rPr>
                <w:sz w:val="28"/>
                <w:szCs w:val="28"/>
                <w:lang w:val="de-DE"/>
              </w:rPr>
            </w:pPr>
            <w:r w:rsidRPr="004B4528">
              <w:rPr>
                <w:sz w:val="28"/>
                <w:szCs w:val="28"/>
                <w:lang w:val="de-DE"/>
              </w:rPr>
              <w:t>-</w:t>
            </w:r>
          </w:p>
        </w:tc>
      </w:tr>
      <w:tr w:rsidR="004B4528" w:rsidRPr="004B4528" w14:paraId="3F100C27" w14:textId="4F9BA3C0" w:rsidTr="00631472">
        <w:trPr>
          <w:trHeight w:val="375"/>
        </w:trPr>
        <w:tc>
          <w:tcPr>
            <w:tcW w:w="1003" w:type="dxa"/>
            <w:vAlign w:val="center"/>
          </w:tcPr>
          <w:p w14:paraId="2B9B6D30" w14:textId="292A4E1B" w:rsidR="00631472" w:rsidRPr="004B4528" w:rsidRDefault="00631472" w:rsidP="00314DC1">
            <w:pPr>
              <w:jc w:val="center"/>
              <w:rPr>
                <w:sz w:val="28"/>
                <w:szCs w:val="28"/>
                <w:lang w:val="de-DE"/>
              </w:rPr>
            </w:pPr>
            <w:r w:rsidRPr="004B4528">
              <w:rPr>
                <w:sz w:val="28"/>
                <w:szCs w:val="28"/>
                <w:lang w:val="de-DE"/>
              </w:rPr>
              <w:t>2</w:t>
            </w:r>
          </w:p>
        </w:tc>
        <w:tc>
          <w:tcPr>
            <w:tcW w:w="2562" w:type="dxa"/>
          </w:tcPr>
          <w:p w14:paraId="04B88722" w14:textId="525C06AB" w:rsidR="00631472" w:rsidRPr="004B4528" w:rsidRDefault="00631472" w:rsidP="00314DC1">
            <w:pPr>
              <w:jc w:val="both"/>
              <w:rPr>
                <w:sz w:val="28"/>
                <w:szCs w:val="28"/>
                <w:lang w:val="de-DE"/>
              </w:rPr>
            </w:pPr>
            <w:r w:rsidRPr="004B4528">
              <w:rPr>
                <w:sz w:val="28"/>
                <w:szCs w:val="28"/>
                <w:lang w:val="de-DE"/>
              </w:rPr>
              <w:t>pH</w:t>
            </w:r>
          </w:p>
        </w:tc>
        <w:tc>
          <w:tcPr>
            <w:tcW w:w="2313" w:type="dxa"/>
          </w:tcPr>
          <w:p w14:paraId="0B80A97E" w14:textId="45C18775" w:rsidR="00631472" w:rsidRPr="004B4528" w:rsidRDefault="00631472" w:rsidP="00314DC1">
            <w:pPr>
              <w:jc w:val="center"/>
              <w:rPr>
                <w:sz w:val="28"/>
                <w:szCs w:val="28"/>
                <w:lang w:val="de-DE"/>
              </w:rPr>
            </w:pPr>
            <w:r w:rsidRPr="004B4528">
              <w:rPr>
                <w:sz w:val="28"/>
                <w:szCs w:val="28"/>
                <w:lang w:val="de-DE"/>
              </w:rPr>
              <w:t>-</w:t>
            </w:r>
          </w:p>
        </w:tc>
        <w:tc>
          <w:tcPr>
            <w:tcW w:w="3183" w:type="dxa"/>
            <w:vAlign w:val="center"/>
          </w:tcPr>
          <w:p w14:paraId="3624DBC6" w14:textId="1790079C" w:rsidR="00631472" w:rsidRPr="004B4528" w:rsidRDefault="00631472" w:rsidP="00314DC1">
            <w:pPr>
              <w:jc w:val="center"/>
              <w:rPr>
                <w:sz w:val="28"/>
                <w:szCs w:val="28"/>
                <w:lang w:val="de-DE"/>
              </w:rPr>
            </w:pPr>
            <w:r w:rsidRPr="004B4528">
              <w:rPr>
                <w:sz w:val="28"/>
                <w:szCs w:val="28"/>
                <w:lang w:val="de-DE"/>
              </w:rPr>
              <w:t>5-9</w:t>
            </w:r>
          </w:p>
        </w:tc>
      </w:tr>
      <w:tr w:rsidR="004B4528" w:rsidRPr="004B4528" w14:paraId="4AD923E1" w14:textId="133B5E10" w:rsidTr="00631472">
        <w:trPr>
          <w:trHeight w:val="360"/>
        </w:trPr>
        <w:tc>
          <w:tcPr>
            <w:tcW w:w="1003" w:type="dxa"/>
            <w:vAlign w:val="center"/>
          </w:tcPr>
          <w:p w14:paraId="2A15E479" w14:textId="648D5FC9" w:rsidR="00631472" w:rsidRPr="004B4528" w:rsidRDefault="00631472" w:rsidP="00314DC1">
            <w:pPr>
              <w:jc w:val="center"/>
              <w:rPr>
                <w:sz w:val="28"/>
                <w:szCs w:val="28"/>
                <w:lang w:val="de-DE"/>
              </w:rPr>
            </w:pPr>
            <w:r w:rsidRPr="004B4528">
              <w:rPr>
                <w:sz w:val="28"/>
                <w:szCs w:val="28"/>
                <w:lang w:val="de-DE"/>
              </w:rPr>
              <w:t>3</w:t>
            </w:r>
          </w:p>
        </w:tc>
        <w:tc>
          <w:tcPr>
            <w:tcW w:w="2562" w:type="dxa"/>
          </w:tcPr>
          <w:p w14:paraId="24EABF77" w14:textId="6DC245E3" w:rsidR="00631472" w:rsidRPr="004B4528" w:rsidRDefault="00631472" w:rsidP="00314DC1">
            <w:pPr>
              <w:jc w:val="both"/>
              <w:rPr>
                <w:sz w:val="28"/>
                <w:szCs w:val="28"/>
                <w:vertAlign w:val="subscript"/>
                <w:lang w:val="de-DE"/>
              </w:rPr>
            </w:pPr>
            <w:r w:rsidRPr="004B4528">
              <w:rPr>
                <w:sz w:val="28"/>
                <w:szCs w:val="28"/>
                <w:lang w:val="de-DE"/>
              </w:rPr>
              <w:t>BOD</w:t>
            </w:r>
            <w:r w:rsidRPr="004B4528">
              <w:rPr>
                <w:sz w:val="28"/>
                <w:szCs w:val="28"/>
                <w:vertAlign w:val="subscript"/>
                <w:lang w:val="de-DE"/>
              </w:rPr>
              <w:t>5</w:t>
            </w:r>
          </w:p>
        </w:tc>
        <w:tc>
          <w:tcPr>
            <w:tcW w:w="2313" w:type="dxa"/>
          </w:tcPr>
          <w:p w14:paraId="409FA49F" w14:textId="59033F62" w:rsidR="00631472" w:rsidRPr="004B4528" w:rsidRDefault="00631472" w:rsidP="00314DC1">
            <w:pPr>
              <w:jc w:val="center"/>
              <w:rPr>
                <w:sz w:val="28"/>
                <w:szCs w:val="28"/>
                <w:lang w:val="de-DE"/>
              </w:rPr>
            </w:pPr>
            <w:r w:rsidRPr="004B4528">
              <w:rPr>
                <w:sz w:val="28"/>
                <w:szCs w:val="28"/>
                <w:lang w:val="de-DE"/>
              </w:rPr>
              <w:t>mg/l</w:t>
            </w:r>
          </w:p>
        </w:tc>
        <w:tc>
          <w:tcPr>
            <w:tcW w:w="3183" w:type="dxa"/>
            <w:vAlign w:val="center"/>
          </w:tcPr>
          <w:p w14:paraId="5CBFF2F9" w14:textId="61F2F4A1" w:rsidR="00631472" w:rsidRPr="004B4528" w:rsidRDefault="00631472" w:rsidP="00314DC1">
            <w:pPr>
              <w:jc w:val="center"/>
              <w:rPr>
                <w:sz w:val="28"/>
                <w:szCs w:val="28"/>
                <w:lang w:val="de-DE"/>
              </w:rPr>
            </w:pPr>
            <w:r w:rsidRPr="004B4528">
              <w:rPr>
                <w:sz w:val="28"/>
                <w:szCs w:val="28"/>
                <w:lang w:val="de-DE"/>
              </w:rPr>
              <w:t>50</w:t>
            </w:r>
          </w:p>
        </w:tc>
      </w:tr>
      <w:tr w:rsidR="004B4528" w:rsidRPr="004B4528" w14:paraId="6E510E26" w14:textId="128DC342" w:rsidTr="00631472">
        <w:trPr>
          <w:trHeight w:val="375"/>
        </w:trPr>
        <w:tc>
          <w:tcPr>
            <w:tcW w:w="1003" w:type="dxa"/>
            <w:vAlign w:val="center"/>
          </w:tcPr>
          <w:p w14:paraId="493B2255" w14:textId="66492688" w:rsidR="00631472" w:rsidRPr="004B4528" w:rsidRDefault="00631472" w:rsidP="00631472">
            <w:pPr>
              <w:jc w:val="center"/>
              <w:rPr>
                <w:sz w:val="28"/>
                <w:szCs w:val="28"/>
                <w:lang w:val="de-DE"/>
              </w:rPr>
            </w:pPr>
            <w:r w:rsidRPr="004B4528">
              <w:rPr>
                <w:sz w:val="28"/>
                <w:szCs w:val="28"/>
                <w:lang w:val="de-DE"/>
              </w:rPr>
              <w:t>4</w:t>
            </w:r>
          </w:p>
        </w:tc>
        <w:tc>
          <w:tcPr>
            <w:tcW w:w="2562" w:type="dxa"/>
          </w:tcPr>
          <w:p w14:paraId="7CA0EED7" w14:textId="1E203912" w:rsidR="00631472" w:rsidRPr="004B4528" w:rsidRDefault="00631472" w:rsidP="00631472">
            <w:pPr>
              <w:jc w:val="both"/>
              <w:rPr>
                <w:sz w:val="28"/>
                <w:szCs w:val="28"/>
                <w:lang w:val="de-DE"/>
              </w:rPr>
            </w:pPr>
            <w:r w:rsidRPr="004B4528">
              <w:rPr>
                <w:sz w:val="28"/>
                <w:szCs w:val="28"/>
                <w:lang w:val="de-DE"/>
              </w:rPr>
              <w:t>TDS</w:t>
            </w:r>
          </w:p>
        </w:tc>
        <w:tc>
          <w:tcPr>
            <w:tcW w:w="2313" w:type="dxa"/>
          </w:tcPr>
          <w:p w14:paraId="5ED29FA4" w14:textId="2155441C" w:rsidR="00631472" w:rsidRPr="004B4528" w:rsidRDefault="00631472" w:rsidP="00631472">
            <w:pPr>
              <w:jc w:val="center"/>
              <w:rPr>
                <w:sz w:val="28"/>
                <w:szCs w:val="28"/>
                <w:lang w:val="de-DE"/>
              </w:rPr>
            </w:pPr>
            <w:r w:rsidRPr="004B4528">
              <w:rPr>
                <w:sz w:val="28"/>
                <w:szCs w:val="28"/>
                <w:lang w:val="de-DE"/>
              </w:rPr>
              <w:t>mg/l</w:t>
            </w:r>
          </w:p>
        </w:tc>
        <w:tc>
          <w:tcPr>
            <w:tcW w:w="3183" w:type="dxa"/>
            <w:vAlign w:val="center"/>
          </w:tcPr>
          <w:p w14:paraId="44F7B7C0" w14:textId="477B4353" w:rsidR="00631472" w:rsidRPr="004B4528" w:rsidRDefault="00631472" w:rsidP="00631472">
            <w:pPr>
              <w:jc w:val="center"/>
              <w:rPr>
                <w:sz w:val="28"/>
                <w:szCs w:val="28"/>
                <w:lang w:val="de-DE"/>
              </w:rPr>
            </w:pPr>
            <w:r w:rsidRPr="004B4528">
              <w:rPr>
                <w:sz w:val="28"/>
                <w:szCs w:val="28"/>
                <w:lang w:val="de-DE"/>
              </w:rPr>
              <w:t>1000</w:t>
            </w:r>
          </w:p>
        </w:tc>
      </w:tr>
      <w:tr w:rsidR="004B4528" w:rsidRPr="004B4528" w14:paraId="1B29AA32" w14:textId="35827207" w:rsidTr="00631472">
        <w:trPr>
          <w:trHeight w:val="360"/>
        </w:trPr>
        <w:tc>
          <w:tcPr>
            <w:tcW w:w="1003" w:type="dxa"/>
            <w:vAlign w:val="center"/>
          </w:tcPr>
          <w:p w14:paraId="5886E191" w14:textId="1C7D9E7F" w:rsidR="00631472" w:rsidRPr="004B4528" w:rsidRDefault="00631472" w:rsidP="00631472">
            <w:pPr>
              <w:jc w:val="center"/>
              <w:rPr>
                <w:sz w:val="28"/>
                <w:szCs w:val="28"/>
                <w:lang w:val="de-DE"/>
              </w:rPr>
            </w:pPr>
            <w:r w:rsidRPr="004B4528">
              <w:rPr>
                <w:sz w:val="28"/>
                <w:szCs w:val="28"/>
                <w:lang w:val="de-DE"/>
              </w:rPr>
              <w:t>5</w:t>
            </w:r>
          </w:p>
        </w:tc>
        <w:tc>
          <w:tcPr>
            <w:tcW w:w="2562" w:type="dxa"/>
          </w:tcPr>
          <w:p w14:paraId="49886020" w14:textId="589BBB21" w:rsidR="00631472" w:rsidRPr="004B4528" w:rsidRDefault="00631472" w:rsidP="00631472">
            <w:pPr>
              <w:jc w:val="both"/>
              <w:rPr>
                <w:sz w:val="28"/>
                <w:szCs w:val="28"/>
                <w:lang w:val="de-DE"/>
              </w:rPr>
            </w:pPr>
            <w:r w:rsidRPr="004B4528">
              <w:rPr>
                <w:sz w:val="28"/>
                <w:szCs w:val="28"/>
                <w:lang w:val="de-DE"/>
              </w:rPr>
              <w:t>TSS</w:t>
            </w:r>
          </w:p>
        </w:tc>
        <w:tc>
          <w:tcPr>
            <w:tcW w:w="2313" w:type="dxa"/>
          </w:tcPr>
          <w:p w14:paraId="1C9F0846" w14:textId="5F22AC87" w:rsidR="00631472" w:rsidRPr="004B4528" w:rsidRDefault="00631472" w:rsidP="00631472">
            <w:pPr>
              <w:jc w:val="center"/>
              <w:rPr>
                <w:sz w:val="28"/>
                <w:szCs w:val="28"/>
                <w:lang w:val="de-DE"/>
              </w:rPr>
            </w:pPr>
            <w:r w:rsidRPr="004B4528">
              <w:rPr>
                <w:sz w:val="28"/>
                <w:szCs w:val="28"/>
                <w:lang w:val="de-DE"/>
              </w:rPr>
              <w:t>mg/l</w:t>
            </w:r>
          </w:p>
        </w:tc>
        <w:tc>
          <w:tcPr>
            <w:tcW w:w="3183" w:type="dxa"/>
            <w:vAlign w:val="center"/>
          </w:tcPr>
          <w:p w14:paraId="0FDC8D69" w14:textId="51434446" w:rsidR="00631472" w:rsidRPr="004B4528" w:rsidRDefault="00631472" w:rsidP="00631472">
            <w:pPr>
              <w:jc w:val="center"/>
              <w:rPr>
                <w:sz w:val="28"/>
                <w:szCs w:val="28"/>
                <w:lang w:val="de-DE"/>
              </w:rPr>
            </w:pPr>
            <w:r w:rsidRPr="004B4528">
              <w:rPr>
                <w:sz w:val="28"/>
                <w:szCs w:val="28"/>
                <w:lang w:val="de-DE"/>
              </w:rPr>
              <w:t>100</w:t>
            </w:r>
          </w:p>
        </w:tc>
      </w:tr>
      <w:tr w:rsidR="004B4528" w:rsidRPr="004B4528" w14:paraId="7677DB14" w14:textId="16A41625" w:rsidTr="00631472">
        <w:trPr>
          <w:trHeight w:val="375"/>
        </w:trPr>
        <w:tc>
          <w:tcPr>
            <w:tcW w:w="1003" w:type="dxa"/>
            <w:vAlign w:val="center"/>
          </w:tcPr>
          <w:p w14:paraId="1E1E1BCB" w14:textId="47DF1EE8" w:rsidR="00631472" w:rsidRPr="004B4528" w:rsidRDefault="00631472" w:rsidP="00631472">
            <w:pPr>
              <w:jc w:val="center"/>
              <w:rPr>
                <w:sz w:val="28"/>
                <w:szCs w:val="28"/>
                <w:lang w:val="de-DE"/>
              </w:rPr>
            </w:pPr>
            <w:r w:rsidRPr="004B4528">
              <w:rPr>
                <w:sz w:val="28"/>
                <w:szCs w:val="28"/>
                <w:lang w:val="de-DE"/>
              </w:rPr>
              <w:t>6</w:t>
            </w:r>
          </w:p>
        </w:tc>
        <w:tc>
          <w:tcPr>
            <w:tcW w:w="2562" w:type="dxa"/>
          </w:tcPr>
          <w:p w14:paraId="041D0AB3" w14:textId="53D76DF3" w:rsidR="00631472" w:rsidRPr="004B4528" w:rsidRDefault="00631472" w:rsidP="00631472">
            <w:pPr>
              <w:jc w:val="both"/>
              <w:rPr>
                <w:sz w:val="28"/>
                <w:szCs w:val="28"/>
                <w:lang w:val="de-DE"/>
              </w:rPr>
            </w:pPr>
            <w:r w:rsidRPr="004B4528">
              <w:rPr>
                <w:sz w:val="28"/>
                <w:szCs w:val="28"/>
              </w:rPr>
              <w:t>NH</w:t>
            </w:r>
            <w:r w:rsidRPr="004B4528">
              <w:rPr>
                <w:sz w:val="28"/>
                <w:szCs w:val="28"/>
                <w:vertAlign w:val="subscript"/>
              </w:rPr>
              <w:t>4</w:t>
            </w:r>
            <w:r w:rsidRPr="004B4528">
              <w:rPr>
                <w:sz w:val="28"/>
                <w:szCs w:val="28"/>
                <w:vertAlign w:val="superscript"/>
              </w:rPr>
              <w:t>+</w:t>
            </w:r>
          </w:p>
        </w:tc>
        <w:tc>
          <w:tcPr>
            <w:tcW w:w="2313" w:type="dxa"/>
          </w:tcPr>
          <w:p w14:paraId="4080CB6C" w14:textId="5041A663" w:rsidR="00631472" w:rsidRPr="004B4528" w:rsidRDefault="00631472" w:rsidP="00631472">
            <w:pPr>
              <w:jc w:val="center"/>
              <w:rPr>
                <w:sz w:val="28"/>
                <w:szCs w:val="28"/>
                <w:lang w:val="de-DE"/>
              </w:rPr>
            </w:pPr>
            <w:r w:rsidRPr="004B4528">
              <w:rPr>
                <w:sz w:val="28"/>
                <w:szCs w:val="28"/>
                <w:lang w:val="de-DE"/>
              </w:rPr>
              <w:t>mg/l</w:t>
            </w:r>
          </w:p>
        </w:tc>
        <w:tc>
          <w:tcPr>
            <w:tcW w:w="3183" w:type="dxa"/>
            <w:vAlign w:val="center"/>
          </w:tcPr>
          <w:p w14:paraId="6930213C" w14:textId="1C0D2CEA" w:rsidR="00631472" w:rsidRPr="004B4528" w:rsidRDefault="00631472" w:rsidP="00631472">
            <w:pPr>
              <w:jc w:val="center"/>
              <w:rPr>
                <w:sz w:val="28"/>
                <w:szCs w:val="28"/>
                <w:lang w:val="de-DE"/>
              </w:rPr>
            </w:pPr>
            <w:r w:rsidRPr="004B4528">
              <w:rPr>
                <w:sz w:val="28"/>
                <w:szCs w:val="28"/>
                <w:lang w:val="de-DE"/>
              </w:rPr>
              <w:t>10</w:t>
            </w:r>
          </w:p>
        </w:tc>
      </w:tr>
      <w:tr w:rsidR="004B4528" w:rsidRPr="004B4528" w14:paraId="19226AAC" w14:textId="62D83E96" w:rsidTr="00631472">
        <w:trPr>
          <w:trHeight w:val="375"/>
        </w:trPr>
        <w:tc>
          <w:tcPr>
            <w:tcW w:w="1003" w:type="dxa"/>
            <w:vAlign w:val="center"/>
          </w:tcPr>
          <w:p w14:paraId="2A6C28B4" w14:textId="202807D4" w:rsidR="00631472" w:rsidRPr="004B4528" w:rsidRDefault="00631472" w:rsidP="00631472">
            <w:pPr>
              <w:jc w:val="center"/>
              <w:rPr>
                <w:sz w:val="28"/>
                <w:szCs w:val="28"/>
                <w:lang w:val="de-DE"/>
              </w:rPr>
            </w:pPr>
            <w:r w:rsidRPr="004B4528">
              <w:rPr>
                <w:sz w:val="28"/>
                <w:szCs w:val="28"/>
                <w:lang w:val="de-DE"/>
              </w:rPr>
              <w:t>7</w:t>
            </w:r>
          </w:p>
        </w:tc>
        <w:tc>
          <w:tcPr>
            <w:tcW w:w="2562" w:type="dxa"/>
          </w:tcPr>
          <w:p w14:paraId="1262402F" w14:textId="1FAA3002" w:rsidR="00631472" w:rsidRPr="004B4528" w:rsidRDefault="00631472" w:rsidP="00631472">
            <w:pPr>
              <w:jc w:val="both"/>
              <w:rPr>
                <w:sz w:val="28"/>
                <w:szCs w:val="28"/>
                <w:lang w:val="de-DE"/>
              </w:rPr>
            </w:pPr>
            <w:r w:rsidRPr="004B4528">
              <w:rPr>
                <w:sz w:val="28"/>
                <w:szCs w:val="28"/>
              </w:rPr>
              <w:t>S</w:t>
            </w:r>
            <w:r w:rsidRPr="004B4528">
              <w:rPr>
                <w:sz w:val="28"/>
                <w:szCs w:val="28"/>
                <w:vertAlign w:val="superscript"/>
              </w:rPr>
              <w:t>2-</w:t>
            </w:r>
          </w:p>
        </w:tc>
        <w:tc>
          <w:tcPr>
            <w:tcW w:w="2313" w:type="dxa"/>
          </w:tcPr>
          <w:p w14:paraId="75B39E44" w14:textId="0198FAA9" w:rsidR="00631472" w:rsidRPr="004B4528" w:rsidRDefault="00631472" w:rsidP="00631472">
            <w:pPr>
              <w:jc w:val="center"/>
              <w:rPr>
                <w:sz w:val="28"/>
                <w:szCs w:val="28"/>
                <w:lang w:val="de-DE"/>
              </w:rPr>
            </w:pPr>
            <w:r w:rsidRPr="004B4528">
              <w:rPr>
                <w:sz w:val="28"/>
                <w:szCs w:val="28"/>
                <w:lang w:val="de-DE"/>
              </w:rPr>
              <w:t>mg/l</w:t>
            </w:r>
          </w:p>
        </w:tc>
        <w:tc>
          <w:tcPr>
            <w:tcW w:w="3183" w:type="dxa"/>
            <w:vAlign w:val="center"/>
          </w:tcPr>
          <w:p w14:paraId="5E4506CA" w14:textId="2808D3D7" w:rsidR="00631472" w:rsidRPr="004B4528" w:rsidRDefault="00631472" w:rsidP="00631472">
            <w:pPr>
              <w:jc w:val="center"/>
              <w:rPr>
                <w:sz w:val="28"/>
                <w:szCs w:val="28"/>
                <w:lang w:val="de-DE"/>
              </w:rPr>
            </w:pPr>
            <w:r w:rsidRPr="004B4528">
              <w:rPr>
                <w:sz w:val="28"/>
                <w:szCs w:val="28"/>
                <w:lang w:val="de-DE"/>
              </w:rPr>
              <w:t>4</w:t>
            </w:r>
          </w:p>
        </w:tc>
      </w:tr>
      <w:tr w:rsidR="004B4528" w:rsidRPr="004B4528" w14:paraId="0DAFC719" w14:textId="73059F34" w:rsidTr="00631472">
        <w:trPr>
          <w:trHeight w:val="360"/>
        </w:trPr>
        <w:tc>
          <w:tcPr>
            <w:tcW w:w="1003" w:type="dxa"/>
            <w:vAlign w:val="center"/>
          </w:tcPr>
          <w:p w14:paraId="65AF0A1C" w14:textId="5D2459DA" w:rsidR="00631472" w:rsidRPr="004B4528" w:rsidRDefault="00631472" w:rsidP="00631472">
            <w:pPr>
              <w:jc w:val="center"/>
              <w:rPr>
                <w:sz w:val="28"/>
                <w:szCs w:val="28"/>
                <w:lang w:val="de-DE"/>
              </w:rPr>
            </w:pPr>
            <w:r w:rsidRPr="004B4528">
              <w:rPr>
                <w:sz w:val="28"/>
                <w:szCs w:val="28"/>
                <w:lang w:val="de-DE"/>
              </w:rPr>
              <w:t>8</w:t>
            </w:r>
          </w:p>
        </w:tc>
        <w:tc>
          <w:tcPr>
            <w:tcW w:w="2562" w:type="dxa"/>
          </w:tcPr>
          <w:p w14:paraId="0723BB21" w14:textId="0C4433C9" w:rsidR="00631472" w:rsidRPr="004B4528" w:rsidRDefault="00631472" w:rsidP="00631472">
            <w:pPr>
              <w:jc w:val="both"/>
              <w:rPr>
                <w:sz w:val="28"/>
                <w:szCs w:val="28"/>
                <w:lang w:val="de-DE"/>
              </w:rPr>
            </w:pPr>
            <w:r w:rsidRPr="004B4528">
              <w:rPr>
                <w:sz w:val="28"/>
                <w:szCs w:val="28"/>
              </w:rPr>
              <w:t>NO</w:t>
            </w:r>
            <w:r w:rsidRPr="004B4528">
              <w:rPr>
                <w:sz w:val="28"/>
                <w:szCs w:val="28"/>
                <w:vertAlign w:val="subscript"/>
              </w:rPr>
              <w:t>3</w:t>
            </w:r>
            <w:r w:rsidRPr="004B4528">
              <w:rPr>
                <w:sz w:val="28"/>
                <w:szCs w:val="28"/>
                <w:vertAlign w:val="superscript"/>
              </w:rPr>
              <w:t>-</w:t>
            </w:r>
          </w:p>
        </w:tc>
        <w:tc>
          <w:tcPr>
            <w:tcW w:w="2313" w:type="dxa"/>
          </w:tcPr>
          <w:p w14:paraId="4C1E2BF4" w14:textId="64D4DEF0" w:rsidR="00631472" w:rsidRPr="004B4528" w:rsidRDefault="00631472" w:rsidP="00631472">
            <w:pPr>
              <w:jc w:val="center"/>
              <w:rPr>
                <w:sz w:val="28"/>
                <w:szCs w:val="28"/>
                <w:lang w:val="de-DE"/>
              </w:rPr>
            </w:pPr>
            <w:r w:rsidRPr="004B4528">
              <w:rPr>
                <w:sz w:val="28"/>
                <w:szCs w:val="28"/>
                <w:lang w:val="de-DE"/>
              </w:rPr>
              <w:t>mg/l</w:t>
            </w:r>
          </w:p>
        </w:tc>
        <w:tc>
          <w:tcPr>
            <w:tcW w:w="3183" w:type="dxa"/>
            <w:vAlign w:val="center"/>
          </w:tcPr>
          <w:p w14:paraId="00CE8422" w14:textId="06CB9BA1" w:rsidR="00631472" w:rsidRPr="004B4528" w:rsidRDefault="00631472" w:rsidP="00631472">
            <w:pPr>
              <w:jc w:val="center"/>
              <w:rPr>
                <w:sz w:val="28"/>
                <w:szCs w:val="28"/>
                <w:lang w:val="de-DE"/>
              </w:rPr>
            </w:pPr>
            <w:r w:rsidRPr="004B4528">
              <w:rPr>
                <w:sz w:val="28"/>
                <w:szCs w:val="28"/>
                <w:lang w:val="de-DE"/>
              </w:rPr>
              <w:t>50</w:t>
            </w:r>
          </w:p>
        </w:tc>
      </w:tr>
      <w:tr w:rsidR="004B4528" w:rsidRPr="004B4528" w14:paraId="58F7B8F4" w14:textId="31BB633B" w:rsidTr="00631472">
        <w:trPr>
          <w:trHeight w:val="375"/>
        </w:trPr>
        <w:tc>
          <w:tcPr>
            <w:tcW w:w="1003" w:type="dxa"/>
            <w:vAlign w:val="center"/>
          </w:tcPr>
          <w:p w14:paraId="17BA898B" w14:textId="0E624637" w:rsidR="00631472" w:rsidRPr="004B4528" w:rsidRDefault="00631472" w:rsidP="00631472">
            <w:pPr>
              <w:jc w:val="center"/>
              <w:rPr>
                <w:sz w:val="28"/>
                <w:szCs w:val="28"/>
                <w:lang w:val="de-DE"/>
              </w:rPr>
            </w:pPr>
            <w:r w:rsidRPr="004B4528">
              <w:rPr>
                <w:sz w:val="28"/>
                <w:szCs w:val="28"/>
                <w:lang w:val="de-DE"/>
              </w:rPr>
              <w:t>9</w:t>
            </w:r>
          </w:p>
        </w:tc>
        <w:tc>
          <w:tcPr>
            <w:tcW w:w="2562" w:type="dxa"/>
          </w:tcPr>
          <w:p w14:paraId="6A3B4926" w14:textId="5AE31A97" w:rsidR="00631472" w:rsidRPr="004B4528" w:rsidRDefault="00631472" w:rsidP="00631472">
            <w:pPr>
              <w:jc w:val="both"/>
              <w:rPr>
                <w:sz w:val="28"/>
                <w:szCs w:val="28"/>
              </w:rPr>
            </w:pPr>
            <w:r w:rsidRPr="004B4528">
              <w:rPr>
                <w:sz w:val="28"/>
                <w:szCs w:val="28"/>
              </w:rPr>
              <w:t>PO</w:t>
            </w:r>
            <w:r w:rsidRPr="004B4528">
              <w:rPr>
                <w:sz w:val="28"/>
                <w:szCs w:val="28"/>
                <w:vertAlign w:val="subscript"/>
              </w:rPr>
              <w:t>4</w:t>
            </w:r>
            <w:r w:rsidRPr="004B4528">
              <w:rPr>
                <w:sz w:val="28"/>
                <w:szCs w:val="28"/>
                <w:vertAlign w:val="superscript"/>
              </w:rPr>
              <w:t>3-</w:t>
            </w:r>
          </w:p>
        </w:tc>
        <w:tc>
          <w:tcPr>
            <w:tcW w:w="2313" w:type="dxa"/>
          </w:tcPr>
          <w:p w14:paraId="7398FEAF" w14:textId="55798A35" w:rsidR="00631472" w:rsidRPr="004B4528" w:rsidRDefault="00631472" w:rsidP="00631472">
            <w:pPr>
              <w:jc w:val="center"/>
              <w:rPr>
                <w:sz w:val="28"/>
                <w:szCs w:val="28"/>
                <w:lang w:val="de-DE"/>
              </w:rPr>
            </w:pPr>
            <w:r w:rsidRPr="004B4528">
              <w:rPr>
                <w:sz w:val="28"/>
                <w:szCs w:val="28"/>
                <w:lang w:val="de-DE"/>
              </w:rPr>
              <w:t>mg/l</w:t>
            </w:r>
          </w:p>
        </w:tc>
        <w:tc>
          <w:tcPr>
            <w:tcW w:w="3183" w:type="dxa"/>
            <w:vAlign w:val="center"/>
          </w:tcPr>
          <w:p w14:paraId="7F7224B9" w14:textId="3C891FE2" w:rsidR="00631472" w:rsidRPr="004B4528" w:rsidRDefault="00631472" w:rsidP="00631472">
            <w:pPr>
              <w:jc w:val="center"/>
              <w:rPr>
                <w:sz w:val="28"/>
                <w:szCs w:val="28"/>
                <w:lang w:val="de-DE"/>
              </w:rPr>
            </w:pPr>
            <w:r w:rsidRPr="004B4528">
              <w:rPr>
                <w:sz w:val="28"/>
                <w:szCs w:val="28"/>
                <w:lang w:val="de-DE"/>
              </w:rPr>
              <w:t>10</w:t>
            </w:r>
          </w:p>
        </w:tc>
      </w:tr>
      <w:tr w:rsidR="004B4528" w:rsidRPr="004B4528" w14:paraId="31D47913" w14:textId="01E01403" w:rsidTr="00631472">
        <w:trPr>
          <w:trHeight w:val="360"/>
        </w:trPr>
        <w:tc>
          <w:tcPr>
            <w:tcW w:w="1003" w:type="dxa"/>
            <w:vAlign w:val="center"/>
          </w:tcPr>
          <w:p w14:paraId="32C2D680" w14:textId="150DF24B" w:rsidR="00631472" w:rsidRPr="004B4528" w:rsidRDefault="00631472" w:rsidP="00631472">
            <w:pPr>
              <w:jc w:val="center"/>
              <w:rPr>
                <w:sz w:val="28"/>
                <w:szCs w:val="28"/>
                <w:lang w:val="de-DE"/>
              </w:rPr>
            </w:pPr>
            <w:r w:rsidRPr="004B4528">
              <w:rPr>
                <w:sz w:val="28"/>
                <w:szCs w:val="28"/>
                <w:lang w:val="de-DE"/>
              </w:rPr>
              <w:t>10</w:t>
            </w:r>
          </w:p>
        </w:tc>
        <w:tc>
          <w:tcPr>
            <w:tcW w:w="2562" w:type="dxa"/>
          </w:tcPr>
          <w:p w14:paraId="77ABB6C0" w14:textId="3E73191E" w:rsidR="00631472" w:rsidRPr="004B4528" w:rsidRDefault="00631472" w:rsidP="00631472">
            <w:pPr>
              <w:jc w:val="both"/>
              <w:rPr>
                <w:sz w:val="28"/>
                <w:szCs w:val="28"/>
              </w:rPr>
            </w:pPr>
            <w:r w:rsidRPr="004B4528">
              <w:rPr>
                <w:sz w:val="28"/>
                <w:szCs w:val="28"/>
              </w:rPr>
              <w:t>Dầu mỡ động thực vật</w:t>
            </w:r>
          </w:p>
        </w:tc>
        <w:tc>
          <w:tcPr>
            <w:tcW w:w="2313" w:type="dxa"/>
          </w:tcPr>
          <w:p w14:paraId="02C52FA2" w14:textId="32B80393" w:rsidR="00631472" w:rsidRPr="004B4528" w:rsidRDefault="00631472" w:rsidP="00631472">
            <w:pPr>
              <w:jc w:val="center"/>
              <w:rPr>
                <w:sz w:val="28"/>
                <w:szCs w:val="28"/>
                <w:lang w:val="de-DE"/>
              </w:rPr>
            </w:pPr>
            <w:r w:rsidRPr="004B4528">
              <w:rPr>
                <w:sz w:val="28"/>
                <w:szCs w:val="28"/>
                <w:lang w:val="de-DE"/>
              </w:rPr>
              <w:t>mg/l</w:t>
            </w:r>
          </w:p>
        </w:tc>
        <w:tc>
          <w:tcPr>
            <w:tcW w:w="3183" w:type="dxa"/>
            <w:vAlign w:val="center"/>
          </w:tcPr>
          <w:p w14:paraId="118EE42E" w14:textId="4F6F7AC1" w:rsidR="00631472" w:rsidRPr="004B4528" w:rsidRDefault="00631472" w:rsidP="00631472">
            <w:pPr>
              <w:jc w:val="center"/>
              <w:rPr>
                <w:sz w:val="28"/>
                <w:szCs w:val="28"/>
                <w:lang w:val="de-DE"/>
              </w:rPr>
            </w:pPr>
            <w:r w:rsidRPr="004B4528">
              <w:rPr>
                <w:sz w:val="28"/>
                <w:szCs w:val="28"/>
                <w:lang w:val="de-DE"/>
              </w:rPr>
              <w:t>20</w:t>
            </w:r>
          </w:p>
        </w:tc>
      </w:tr>
      <w:tr w:rsidR="004B4528" w:rsidRPr="004B4528" w14:paraId="405C1636" w14:textId="67298420" w:rsidTr="00631472">
        <w:trPr>
          <w:trHeight w:val="375"/>
        </w:trPr>
        <w:tc>
          <w:tcPr>
            <w:tcW w:w="1003" w:type="dxa"/>
            <w:vAlign w:val="center"/>
          </w:tcPr>
          <w:p w14:paraId="70588A97" w14:textId="46307C3E" w:rsidR="00631472" w:rsidRPr="004B4528" w:rsidRDefault="00631472" w:rsidP="00631472">
            <w:pPr>
              <w:jc w:val="center"/>
              <w:rPr>
                <w:sz w:val="28"/>
                <w:szCs w:val="28"/>
                <w:lang w:val="de-DE"/>
              </w:rPr>
            </w:pPr>
            <w:r w:rsidRPr="004B4528">
              <w:rPr>
                <w:sz w:val="28"/>
                <w:szCs w:val="28"/>
                <w:lang w:val="de-DE"/>
              </w:rPr>
              <w:t>11</w:t>
            </w:r>
          </w:p>
        </w:tc>
        <w:tc>
          <w:tcPr>
            <w:tcW w:w="2562" w:type="dxa"/>
          </w:tcPr>
          <w:p w14:paraId="0FC9C8C1" w14:textId="6E621E94" w:rsidR="00631472" w:rsidRPr="004B4528" w:rsidRDefault="00631472" w:rsidP="00631472">
            <w:pPr>
              <w:jc w:val="both"/>
              <w:rPr>
                <w:sz w:val="28"/>
                <w:szCs w:val="28"/>
              </w:rPr>
            </w:pPr>
            <w:r w:rsidRPr="004B4528">
              <w:rPr>
                <w:sz w:val="28"/>
                <w:szCs w:val="28"/>
              </w:rPr>
              <w:t>Chất hoạt động bề mặt</w:t>
            </w:r>
          </w:p>
        </w:tc>
        <w:tc>
          <w:tcPr>
            <w:tcW w:w="2313" w:type="dxa"/>
          </w:tcPr>
          <w:p w14:paraId="473A34E7" w14:textId="586DDC97" w:rsidR="00631472" w:rsidRPr="004B4528" w:rsidRDefault="00631472" w:rsidP="00631472">
            <w:pPr>
              <w:jc w:val="center"/>
              <w:rPr>
                <w:sz w:val="28"/>
                <w:szCs w:val="28"/>
                <w:lang w:val="de-DE"/>
              </w:rPr>
            </w:pPr>
            <w:r w:rsidRPr="004B4528">
              <w:rPr>
                <w:sz w:val="28"/>
                <w:szCs w:val="28"/>
                <w:lang w:val="de-DE"/>
              </w:rPr>
              <w:t>mg/l</w:t>
            </w:r>
          </w:p>
        </w:tc>
        <w:tc>
          <w:tcPr>
            <w:tcW w:w="3183" w:type="dxa"/>
            <w:vAlign w:val="center"/>
          </w:tcPr>
          <w:p w14:paraId="4B275E5E" w14:textId="61C11472" w:rsidR="00631472" w:rsidRPr="004B4528" w:rsidRDefault="00631472" w:rsidP="00631472">
            <w:pPr>
              <w:jc w:val="center"/>
              <w:rPr>
                <w:sz w:val="28"/>
                <w:szCs w:val="28"/>
                <w:lang w:val="de-DE"/>
              </w:rPr>
            </w:pPr>
            <w:r w:rsidRPr="004B4528">
              <w:rPr>
                <w:sz w:val="28"/>
                <w:szCs w:val="28"/>
                <w:lang w:val="de-DE"/>
              </w:rPr>
              <w:t>10</w:t>
            </w:r>
          </w:p>
        </w:tc>
      </w:tr>
      <w:tr w:rsidR="004B4528" w:rsidRPr="004B4528" w14:paraId="026F470E" w14:textId="24F8239C" w:rsidTr="00631472">
        <w:trPr>
          <w:trHeight w:val="360"/>
        </w:trPr>
        <w:tc>
          <w:tcPr>
            <w:tcW w:w="1003" w:type="dxa"/>
            <w:vAlign w:val="center"/>
          </w:tcPr>
          <w:p w14:paraId="09C76409" w14:textId="308EB708" w:rsidR="00631472" w:rsidRPr="004B4528" w:rsidRDefault="00631472" w:rsidP="00314DC1">
            <w:pPr>
              <w:jc w:val="center"/>
              <w:rPr>
                <w:sz w:val="28"/>
                <w:szCs w:val="28"/>
                <w:lang w:val="de-DE"/>
              </w:rPr>
            </w:pPr>
            <w:r w:rsidRPr="004B4528">
              <w:rPr>
                <w:sz w:val="28"/>
                <w:szCs w:val="28"/>
                <w:lang w:val="de-DE"/>
              </w:rPr>
              <w:t>12</w:t>
            </w:r>
          </w:p>
        </w:tc>
        <w:tc>
          <w:tcPr>
            <w:tcW w:w="2562" w:type="dxa"/>
          </w:tcPr>
          <w:p w14:paraId="41555236" w14:textId="2F665B8C" w:rsidR="00631472" w:rsidRPr="004B4528" w:rsidRDefault="00631472" w:rsidP="00314DC1">
            <w:pPr>
              <w:jc w:val="both"/>
              <w:rPr>
                <w:sz w:val="28"/>
                <w:szCs w:val="28"/>
              </w:rPr>
            </w:pPr>
            <w:r w:rsidRPr="004B4528">
              <w:rPr>
                <w:sz w:val="28"/>
                <w:szCs w:val="28"/>
              </w:rPr>
              <w:t>Coliform</w:t>
            </w:r>
          </w:p>
        </w:tc>
        <w:tc>
          <w:tcPr>
            <w:tcW w:w="2313" w:type="dxa"/>
          </w:tcPr>
          <w:p w14:paraId="3A5C59CD" w14:textId="6D8C82D5" w:rsidR="00631472" w:rsidRPr="004B4528" w:rsidRDefault="00631472" w:rsidP="00314DC1">
            <w:pPr>
              <w:jc w:val="center"/>
              <w:rPr>
                <w:sz w:val="28"/>
                <w:szCs w:val="28"/>
                <w:lang w:val="de-DE"/>
              </w:rPr>
            </w:pPr>
            <w:r w:rsidRPr="004B4528">
              <w:rPr>
                <w:sz w:val="28"/>
                <w:szCs w:val="28"/>
                <w:lang w:val="de-DE"/>
              </w:rPr>
              <w:t>MPN/100ml</w:t>
            </w:r>
          </w:p>
        </w:tc>
        <w:tc>
          <w:tcPr>
            <w:tcW w:w="3183" w:type="dxa"/>
            <w:vAlign w:val="center"/>
          </w:tcPr>
          <w:p w14:paraId="013FAA27" w14:textId="1F0C6A72" w:rsidR="00631472" w:rsidRPr="004B4528" w:rsidRDefault="00631472" w:rsidP="00314DC1">
            <w:pPr>
              <w:jc w:val="center"/>
              <w:rPr>
                <w:sz w:val="28"/>
                <w:szCs w:val="28"/>
                <w:lang w:val="de-DE"/>
              </w:rPr>
            </w:pPr>
            <w:r w:rsidRPr="004B4528">
              <w:rPr>
                <w:sz w:val="28"/>
                <w:szCs w:val="28"/>
                <w:lang w:val="de-DE"/>
              </w:rPr>
              <w:t>5.000</w:t>
            </w:r>
          </w:p>
        </w:tc>
      </w:tr>
    </w:tbl>
    <w:p w14:paraId="460FDD8C" w14:textId="77777777" w:rsidR="00F571EE" w:rsidRPr="004B4528" w:rsidRDefault="00634C01" w:rsidP="00D506A0">
      <w:pPr>
        <w:spacing w:beforeLines="60" w:before="144" w:afterLines="60" w:after="144" w:line="312" w:lineRule="auto"/>
        <w:ind w:firstLine="567"/>
        <w:jc w:val="both"/>
        <w:rPr>
          <w:rFonts w:ascii="Times New Roman" w:hAnsi="Times New Roman" w:cs="Times New Roman"/>
          <w:sz w:val="28"/>
          <w:szCs w:val="28"/>
        </w:rPr>
      </w:pPr>
      <w:r w:rsidRPr="004B4528">
        <w:rPr>
          <w:rFonts w:ascii="Times New Roman" w:hAnsi="Times New Roman" w:cs="Times New Roman"/>
          <w:sz w:val="28"/>
          <w:szCs w:val="28"/>
        </w:rPr>
        <w:t>Ghi chú:</w:t>
      </w:r>
    </w:p>
    <w:p w14:paraId="494D4435" w14:textId="703BB835" w:rsidR="00F571EE" w:rsidRPr="004B4528" w:rsidRDefault="00F571EE" w:rsidP="00D506A0">
      <w:pPr>
        <w:spacing w:beforeLines="60" w:before="144" w:afterLines="60" w:after="144" w:line="312" w:lineRule="auto"/>
        <w:ind w:firstLine="567"/>
        <w:jc w:val="both"/>
        <w:rPr>
          <w:rFonts w:ascii="Times New Roman" w:hAnsi="Times New Roman" w:cs="Times New Roman"/>
          <w:sz w:val="28"/>
          <w:szCs w:val="28"/>
          <w:lang w:val="vi-VN"/>
        </w:rPr>
      </w:pPr>
      <w:r w:rsidRPr="004B4528">
        <w:rPr>
          <w:rFonts w:ascii="Times New Roman" w:hAnsi="Times New Roman" w:cs="Times New Roman"/>
          <w:sz w:val="28"/>
          <w:szCs w:val="28"/>
          <w:lang w:val="vi-VN"/>
        </w:rPr>
        <w:t>+</w:t>
      </w:r>
      <w:r w:rsidR="00634C01" w:rsidRPr="004B4528">
        <w:rPr>
          <w:rFonts w:ascii="Times New Roman" w:hAnsi="Times New Roman" w:cs="Times New Roman"/>
          <w:sz w:val="28"/>
          <w:szCs w:val="28"/>
        </w:rPr>
        <w:t xml:space="preserve"> </w:t>
      </w:r>
      <w:r w:rsidR="00A44B48" w:rsidRPr="004B4528">
        <w:rPr>
          <w:rFonts w:ascii="Times New Roman" w:hAnsi="Times New Roman" w:cs="Times New Roman"/>
          <w:sz w:val="28"/>
          <w:szCs w:val="28"/>
          <w:lang w:val="vi-VN"/>
        </w:rPr>
        <w:t xml:space="preserve">QCVN </w:t>
      </w:r>
      <w:r w:rsidR="00A44B48" w:rsidRPr="004B4528">
        <w:rPr>
          <w:rFonts w:ascii="Times New Roman" w:hAnsi="Times New Roman" w:cs="Times New Roman"/>
          <w:sz w:val="28"/>
          <w:szCs w:val="28"/>
        </w:rPr>
        <w:t>1</w:t>
      </w:r>
      <w:r w:rsidR="00A44B48" w:rsidRPr="004B4528">
        <w:rPr>
          <w:rFonts w:ascii="Times New Roman" w:hAnsi="Times New Roman" w:cs="Times New Roman"/>
          <w:sz w:val="28"/>
          <w:szCs w:val="28"/>
          <w:lang w:val="vi-VN"/>
        </w:rPr>
        <w:t>4:20</w:t>
      </w:r>
      <w:r w:rsidR="00A44B48" w:rsidRPr="004B4528">
        <w:rPr>
          <w:rFonts w:ascii="Times New Roman" w:hAnsi="Times New Roman" w:cs="Times New Roman"/>
          <w:sz w:val="28"/>
          <w:szCs w:val="28"/>
        </w:rPr>
        <w:t>08</w:t>
      </w:r>
      <w:r w:rsidR="00A44B48" w:rsidRPr="004B4528">
        <w:rPr>
          <w:rFonts w:ascii="Times New Roman" w:hAnsi="Times New Roman" w:cs="Times New Roman"/>
          <w:sz w:val="28"/>
          <w:szCs w:val="28"/>
          <w:lang w:val="vi-VN"/>
        </w:rPr>
        <w:t>/BTNMT</w:t>
      </w:r>
      <w:r w:rsidR="00A44B48" w:rsidRPr="004B4528">
        <w:rPr>
          <w:rFonts w:ascii="Times New Roman" w:hAnsi="Times New Roman" w:cs="Times New Roman"/>
          <w:bCs/>
          <w:sz w:val="28"/>
          <w:szCs w:val="28"/>
          <w:lang w:val="vi-VN"/>
        </w:rPr>
        <w:t xml:space="preserve">: </w:t>
      </w:r>
      <w:r w:rsidR="00A44B48" w:rsidRPr="004B4528">
        <w:rPr>
          <w:rFonts w:ascii="Times New Roman" w:hAnsi="Times New Roman" w:cs="Times New Roman"/>
          <w:sz w:val="28"/>
          <w:szCs w:val="28"/>
          <w:lang w:val="vi-VN"/>
        </w:rPr>
        <w:t xml:space="preserve">Quy chuẩn kỹ thuật quốc gia về nước thải </w:t>
      </w:r>
      <w:r w:rsidR="00A44B48" w:rsidRPr="004B4528">
        <w:rPr>
          <w:rFonts w:ascii="Times New Roman" w:hAnsi="Times New Roman" w:cs="Times New Roman"/>
          <w:sz w:val="28"/>
          <w:szCs w:val="28"/>
        </w:rPr>
        <w:t>sinh hoạt</w:t>
      </w:r>
      <w:r w:rsidR="00A44B48" w:rsidRPr="004B4528">
        <w:rPr>
          <w:rFonts w:ascii="Times New Roman" w:hAnsi="Times New Roman" w:cs="Times New Roman"/>
          <w:sz w:val="28"/>
          <w:szCs w:val="28"/>
          <w:lang w:val="vi-VN"/>
        </w:rPr>
        <w:t>;</w:t>
      </w:r>
      <w:r w:rsidR="00634C01" w:rsidRPr="004B4528">
        <w:rPr>
          <w:rFonts w:ascii="Times New Roman" w:hAnsi="Times New Roman" w:cs="Times New Roman"/>
          <w:sz w:val="28"/>
          <w:szCs w:val="28"/>
        </w:rPr>
        <w:t xml:space="preserve"> </w:t>
      </w:r>
      <w:r w:rsidR="00A44B48" w:rsidRPr="004B4528">
        <w:rPr>
          <w:rFonts w:ascii="Times New Roman" w:hAnsi="Times New Roman" w:cs="Times New Roman"/>
          <w:sz w:val="28"/>
          <w:szCs w:val="28"/>
          <w:lang w:val="vi-VN"/>
        </w:rPr>
        <w:t xml:space="preserve">Cột </w:t>
      </w:r>
      <w:r w:rsidRPr="004B4528">
        <w:rPr>
          <w:rFonts w:ascii="Times New Roman" w:hAnsi="Times New Roman" w:cs="Times New Roman"/>
          <w:sz w:val="28"/>
          <w:szCs w:val="28"/>
        </w:rPr>
        <w:t>B</w:t>
      </w:r>
      <w:r w:rsidR="00A44B48" w:rsidRPr="004B4528">
        <w:rPr>
          <w:rFonts w:ascii="Times New Roman" w:hAnsi="Times New Roman" w:cs="Times New Roman"/>
          <w:sz w:val="28"/>
          <w:szCs w:val="28"/>
          <w:lang w:val="vi-VN"/>
        </w:rPr>
        <w:t xml:space="preserve">: quy định giá trị C của các thông số ô nhiễm trong nước thải </w:t>
      </w:r>
      <w:r w:rsidR="00A44B48" w:rsidRPr="004B4528">
        <w:rPr>
          <w:rFonts w:ascii="Times New Roman" w:hAnsi="Times New Roman" w:cs="Times New Roman"/>
          <w:sz w:val="28"/>
          <w:szCs w:val="28"/>
        </w:rPr>
        <w:t xml:space="preserve">sinh hoạt </w:t>
      </w:r>
      <w:r w:rsidR="00A44B48" w:rsidRPr="004B4528">
        <w:rPr>
          <w:rFonts w:ascii="Times New Roman" w:hAnsi="Times New Roman" w:cs="Times New Roman"/>
          <w:sz w:val="28"/>
          <w:szCs w:val="28"/>
          <w:lang w:val="vi-VN"/>
        </w:rPr>
        <w:t xml:space="preserve">khi xả vào nguồn nước </w:t>
      </w:r>
      <w:r w:rsidRPr="004B4528">
        <w:rPr>
          <w:rFonts w:ascii="Times New Roman" w:hAnsi="Times New Roman" w:cs="Times New Roman"/>
          <w:sz w:val="28"/>
          <w:szCs w:val="28"/>
          <w:lang w:val="vi-VN"/>
        </w:rPr>
        <w:t>không</w:t>
      </w:r>
      <w:r w:rsidR="00A44B48" w:rsidRPr="004B4528">
        <w:rPr>
          <w:rFonts w:ascii="Times New Roman" w:hAnsi="Times New Roman" w:cs="Times New Roman"/>
          <w:sz w:val="28"/>
          <w:szCs w:val="28"/>
          <w:lang w:val="vi-VN"/>
        </w:rPr>
        <w:t xml:space="preserve"> dùng cho mục đích cấp nước sinh </w:t>
      </w:r>
      <w:r w:rsidRPr="004B4528">
        <w:rPr>
          <w:rFonts w:ascii="Times New Roman" w:hAnsi="Times New Roman" w:cs="Times New Roman"/>
          <w:sz w:val="28"/>
          <w:szCs w:val="28"/>
          <w:lang w:val="vi-VN"/>
        </w:rPr>
        <w:t>hoạ</w:t>
      </w:r>
      <w:r w:rsidR="00A61F8F" w:rsidRPr="004B4528">
        <w:rPr>
          <w:rFonts w:ascii="Times New Roman" w:hAnsi="Times New Roman" w:cs="Times New Roman"/>
          <w:sz w:val="28"/>
          <w:szCs w:val="28"/>
          <w:lang w:val="vi-VN"/>
        </w:rPr>
        <w:t>t</w:t>
      </w:r>
      <w:r w:rsidRPr="004B4528">
        <w:rPr>
          <w:rFonts w:ascii="Times New Roman" w:hAnsi="Times New Roman" w:cs="Times New Roman"/>
          <w:sz w:val="28"/>
          <w:szCs w:val="28"/>
          <w:lang w:val="vi-VN"/>
        </w:rPr>
        <w:t>.</w:t>
      </w:r>
    </w:p>
    <w:p w14:paraId="127FE033" w14:textId="08A18552" w:rsidR="00943141" w:rsidRPr="004B4528" w:rsidRDefault="00567927" w:rsidP="00D506A0">
      <w:pPr>
        <w:spacing w:beforeLines="60" w:before="144" w:afterLines="60" w:after="144" w:line="312" w:lineRule="auto"/>
        <w:ind w:firstLine="426"/>
        <w:jc w:val="both"/>
        <w:rPr>
          <w:rFonts w:ascii="Times New Roman" w:hAnsi="Times New Roman" w:cs="Times New Roman"/>
          <w:sz w:val="28"/>
          <w:szCs w:val="28"/>
          <w:lang w:val="de-DE"/>
        </w:rPr>
      </w:pPr>
      <w:r w:rsidRPr="004B4528">
        <w:rPr>
          <w:rFonts w:ascii="Times New Roman" w:hAnsi="Times New Roman" w:cs="Times New Roman"/>
          <w:sz w:val="28"/>
          <w:szCs w:val="28"/>
          <w:lang w:val="de-DE"/>
        </w:rPr>
        <w:lastRenderedPageBreak/>
        <w:t>- Vị trí, phương thức xả nước thải và nguồn tiếp nhận nước thải:</w:t>
      </w:r>
    </w:p>
    <w:p w14:paraId="10A542DE" w14:textId="7701E55A" w:rsidR="00567927" w:rsidRPr="004B4528" w:rsidRDefault="00567927" w:rsidP="00D506A0">
      <w:pPr>
        <w:spacing w:beforeLines="60" w:before="144" w:afterLines="60" w:after="144" w:line="312" w:lineRule="auto"/>
        <w:ind w:firstLine="426"/>
        <w:jc w:val="both"/>
        <w:rPr>
          <w:rFonts w:ascii="Times New Roman" w:eastAsia="Times New Roman" w:hAnsi="Times New Roman" w:cs="Times New Roman"/>
          <w:sz w:val="28"/>
          <w:szCs w:val="28"/>
        </w:rPr>
      </w:pPr>
      <w:r w:rsidRPr="004B4528">
        <w:rPr>
          <w:rFonts w:ascii="Times New Roman" w:eastAsia="Times New Roman" w:hAnsi="Times New Roman" w:cs="Times New Roman"/>
          <w:sz w:val="28"/>
          <w:szCs w:val="28"/>
        </w:rPr>
        <w:t>+ Phương thức xả thải: Tự chảy</w:t>
      </w:r>
    </w:p>
    <w:p w14:paraId="00A81AA8" w14:textId="26BD80C2" w:rsidR="00567927" w:rsidRPr="004B4528" w:rsidRDefault="002057B6" w:rsidP="00D506A0">
      <w:pPr>
        <w:spacing w:beforeLines="60" w:before="144" w:afterLines="60" w:after="144" w:line="312" w:lineRule="auto"/>
        <w:ind w:firstLine="426"/>
        <w:jc w:val="both"/>
        <w:rPr>
          <w:rFonts w:ascii="Times New Roman" w:eastAsia="Times New Roman" w:hAnsi="Times New Roman" w:cs="Times New Roman"/>
          <w:sz w:val="28"/>
          <w:szCs w:val="28"/>
        </w:rPr>
      </w:pPr>
      <w:r w:rsidRPr="004B4528">
        <w:rPr>
          <w:rFonts w:ascii="Times New Roman" w:eastAsia="Times New Roman" w:hAnsi="Times New Roman" w:cs="Times New Roman"/>
          <w:sz w:val="28"/>
          <w:szCs w:val="28"/>
        </w:rPr>
        <w:t>+</w:t>
      </w:r>
      <w:r w:rsidR="00567927" w:rsidRPr="004B4528">
        <w:rPr>
          <w:rFonts w:ascii="Times New Roman" w:eastAsia="Times New Roman" w:hAnsi="Times New Roman" w:cs="Times New Roman"/>
          <w:sz w:val="28"/>
          <w:szCs w:val="28"/>
        </w:rPr>
        <w:t xml:space="preserve"> Nguồn tiếp nhận: </w:t>
      </w:r>
      <w:r w:rsidR="0028681A" w:rsidRPr="004B4528">
        <w:rPr>
          <w:rFonts w:ascii="Times New Roman" w:eastAsia="Times New Roman" w:hAnsi="Times New Roman" w:cs="Times New Roman"/>
          <w:sz w:val="28"/>
          <w:szCs w:val="28"/>
        </w:rPr>
        <w:t>H</w:t>
      </w:r>
      <w:r w:rsidR="00D506A0" w:rsidRPr="004B4528">
        <w:rPr>
          <w:rFonts w:ascii="Times New Roman" w:eastAsia="Times New Roman" w:hAnsi="Times New Roman" w:cs="Times New Roman"/>
          <w:sz w:val="28"/>
          <w:szCs w:val="28"/>
        </w:rPr>
        <w:t xml:space="preserve">ệ thống thoát nước chung </w:t>
      </w:r>
      <w:r w:rsidR="004B4528" w:rsidRPr="004B4528">
        <w:rPr>
          <w:rFonts w:ascii="Times New Roman" w:eastAsia="Times New Roman" w:hAnsi="Times New Roman" w:cs="Times New Roman"/>
          <w:sz w:val="28"/>
          <w:szCs w:val="28"/>
        </w:rPr>
        <w:t>của cụm công nghiệp Cam Liên (Trước mắt sẽ vào bể tự thấm)</w:t>
      </w:r>
      <w:r w:rsidR="00D506A0" w:rsidRPr="004B4528">
        <w:rPr>
          <w:rFonts w:ascii="Times New Roman" w:eastAsia="Times New Roman" w:hAnsi="Times New Roman" w:cs="Times New Roman"/>
          <w:sz w:val="28"/>
          <w:szCs w:val="28"/>
        </w:rPr>
        <w:t>.</w:t>
      </w:r>
    </w:p>
    <w:p w14:paraId="614148C9" w14:textId="2D60E78D" w:rsidR="008035EF" w:rsidRPr="004B4528" w:rsidRDefault="003D41FC" w:rsidP="00D506A0">
      <w:pPr>
        <w:pStyle w:val="Heading2"/>
        <w:spacing w:beforeLines="60" w:before="144" w:afterLines="60" w:after="144"/>
        <w:rPr>
          <w:rFonts w:cs="Times New Roman"/>
          <w:sz w:val="28"/>
          <w:szCs w:val="28"/>
          <w:lang w:val="de-DE"/>
        </w:rPr>
      </w:pPr>
      <w:bookmarkStart w:id="239" w:name="_Toc95815272"/>
      <w:bookmarkStart w:id="240" w:name="_Toc95815273"/>
      <w:bookmarkStart w:id="241" w:name="_Toc175046609"/>
      <w:bookmarkEnd w:id="239"/>
      <w:r w:rsidRPr="004B4528">
        <w:rPr>
          <w:rFonts w:cs="Times New Roman"/>
          <w:sz w:val="28"/>
          <w:szCs w:val="28"/>
          <w:lang w:val="de-DE"/>
        </w:rPr>
        <w:t>5</w:t>
      </w:r>
      <w:r w:rsidR="009043A7" w:rsidRPr="004B4528">
        <w:rPr>
          <w:rFonts w:cs="Times New Roman"/>
          <w:sz w:val="28"/>
          <w:szCs w:val="28"/>
          <w:lang w:val="de-DE"/>
        </w:rPr>
        <w:t>.</w:t>
      </w:r>
      <w:r w:rsidR="00F93F5F" w:rsidRPr="004B4528">
        <w:rPr>
          <w:rFonts w:cs="Times New Roman"/>
          <w:sz w:val="28"/>
          <w:szCs w:val="28"/>
          <w:lang w:val="de-DE"/>
        </w:rPr>
        <w:t>2</w:t>
      </w:r>
      <w:r w:rsidR="008035EF" w:rsidRPr="004B4528">
        <w:rPr>
          <w:rFonts w:cs="Times New Roman"/>
          <w:sz w:val="28"/>
          <w:szCs w:val="28"/>
          <w:lang w:val="de-DE"/>
        </w:rPr>
        <w:t>. Nội dung đề nghị cấp phép đối với tiếng ồn, độ rung</w:t>
      </w:r>
      <w:bookmarkEnd w:id="240"/>
      <w:bookmarkEnd w:id="241"/>
    </w:p>
    <w:p w14:paraId="4D7C9A87" w14:textId="462C1E51" w:rsidR="000B50A0" w:rsidRPr="004B4528" w:rsidRDefault="000B50A0" w:rsidP="00D506A0">
      <w:pPr>
        <w:spacing w:beforeLines="60" w:before="144" w:afterLines="60" w:after="144" w:line="312" w:lineRule="auto"/>
        <w:ind w:firstLine="567"/>
        <w:rPr>
          <w:rFonts w:ascii="Times New Roman" w:hAnsi="Times New Roman" w:cs="Times New Roman"/>
          <w:sz w:val="28"/>
          <w:szCs w:val="28"/>
          <w:lang w:val="de-DE"/>
        </w:rPr>
      </w:pPr>
      <w:r w:rsidRPr="004B4528">
        <w:rPr>
          <w:rFonts w:ascii="Times New Roman" w:hAnsi="Times New Roman" w:cs="Times New Roman"/>
          <w:sz w:val="28"/>
          <w:szCs w:val="28"/>
          <w:lang w:val="de-DE"/>
        </w:rPr>
        <w:t xml:space="preserve">- Nguồn phát sinh: </w:t>
      </w:r>
    </w:p>
    <w:p w14:paraId="2593E78A" w14:textId="3818C177" w:rsidR="000B50A0" w:rsidRPr="004B4528" w:rsidRDefault="000B50A0" w:rsidP="0028681A">
      <w:pPr>
        <w:spacing w:beforeLines="60" w:before="144" w:afterLines="60" w:after="144" w:line="312" w:lineRule="auto"/>
        <w:ind w:firstLine="567"/>
        <w:jc w:val="both"/>
        <w:rPr>
          <w:rFonts w:ascii="Times New Roman" w:hAnsi="Times New Roman" w:cs="Times New Roman"/>
          <w:sz w:val="28"/>
          <w:szCs w:val="28"/>
          <w:lang w:val="de-DE"/>
        </w:rPr>
      </w:pPr>
      <w:r w:rsidRPr="004B4528">
        <w:rPr>
          <w:rFonts w:ascii="Times New Roman" w:hAnsi="Times New Roman" w:cs="Times New Roman"/>
          <w:sz w:val="28"/>
          <w:szCs w:val="28"/>
          <w:lang w:val="de-DE"/>
        </w:rPr>
        <w:t xml:space="preserve">+ Tiếng ồn, độ rung phát sinh từ hoạt động của xe </w:t>
      </w:r>
      <w:r w:rsidR="0028681A" w:rsidRPr="004B4528">
        <w:rPr>
          <w:rFonts w:ascii="Times New Roman" w:hAnsi="Times New Roman" w:cs="Times New Roman"/>
          <w:sz w:val="28"/>
          <w:szCs w:val="28"/>
          <w:lang w:val="de-DE"/>
        </w:rPr>
        <w:t>phương tiện ra khuôn viên dự án</w:t>
      </w:r>
      <w:r w:rsidRPr="004B4528">
        <w:rPr>
          <w:rFonts w:ascii="Times New Roman" w:hAnsi="Times New Roman" w:cs="Times New Roman"/>
          <w:sz w:val="28"/>
          <w:szCs w:val="28"/>
          <w:lang w:val="de-DE"/>
        </w:rPr>
        <w:t xml:space="preserve"> </w:t>
      </w:r>
      <w:r w:rsidR="0028681A" w:rsidRPr="004B4528">
        <w:rPr>
          <w:rFonts w:ascii="Times New Roman" w:hAnsi="Times New Roman" w:cs="Times New Roman"/>
          <w:sz w:val="28"/>
          <w:szCs w:val="28"/>
          <w:lang w:val="de-DE"/>
        </w:rPr>
        <w:t>(các vị trí cổng, bãi sát hạch)</w:t>
      </w:r>
    </w:p>
    <w:p w14:paraId="75891048" w14:textId="245EB65B" w:rsidR="000B50A0" w:rsidRPr="004B4528" w:rsidRDefault="00E659A1" w:rsidP="00D506A0">
      <w:pPr>
        <w:spacing w:beforeLines="60" w:before="144" w:afterLines="60" w:after="144" w:line="312" w:lineRule="auto"/>
        <w:ind w:firstLine="567"/>
        <w:rPr>
          <w:rFonts w:ascii="Times New Roman" w:hAnsi="Times New Roman" w:cs="Times New Roman"/>
          <w:sz w:val="28"/>
          <w:szCs w:val="28"/>
          <w:lang w:val="de-DE"/>
        </w:rPr>
      </w:pPr>
      <w:r w:rsidRPr="004B4528">
        <w:rPr>
          <w:rFonts w:ascii="Times New Roman" w:hAnsi="Times New Roman" w:cs="Times New Roman"/>
          <w:sz w:val="28"/>
          <w:szCs w:val="28"/>
          <w:lang w:val="de-DE"/>
        </w:rPr>
        <w:t xml:space="preserve">- </w:t>
      </w:r>
      <w:r w:rsidR="009B417C" w:rsidRPr="004B4528">
        <w:rPr>
          <w:rFonts w:ascii="Times New Roman" w:hAnsi="Times New Roman" w:cs="Times New Roman"/>
          <w:sz w:val="28"/>
          <w:szCs w:val="28"/>
          <w:lang w:val="de-DE"/>
        </w:rPr>
        <w:t xml:space="preserve">Giá trị giới hạn đối với tiếng ồn, độ rung: </w:t>
      </w:r>
    </w:p>
    <w:p w14:paraId="414ECE2F" w14:textId="088F6A9A" w:rsidR="00634C01" w:rsidRPr="004B4528" w:rsidRDefault="00990036" w:rsidP="00D506A0">
      <w:pPr>
        <w:spacing w:beforeLines="60" w:before="144" w:afterLines="60" w:after="144" w:line="312" w:lineRule="auto"/>
        <w:jc w:val="center"/>
        <w:rPr>
          <w:rFonts w:ascii="Times New Roman" w:hAnsi="Times New Roman" w:cs="Times New Roman"/>
          <w:b/>
          <w:sz w:val="28"/>
          <w:szCs w:val="28"/>
          <w:lang w:val="de-DE"/>
        </w:rPr>
      </w:pPr>
      <w:bookmarkStart w:id="242" w:name="_Toc140870091"/>
      <w:r w:rsidRPr="004B4528">
        <w:rPr>
          <w:rFonts w:ascii="Times New Roman" w:hAnsi="Times New Roman" w:cs="Times New Roman"/>
          <w:b/>
          <w:bCs/>
          <w:sz w:val="28"/>
          <w:szCs w:val="28"/>
        </w:rPr>
        <w:t>Bảng 5.</w:t>
      </w:r>
      <w:r w:rsidRPr="004B4528">
        <w:rPr>
          <w:rFonts w:ascii="Times New Roman" w:hAnsi="Times New Roman" w:cs="Times New Roman"/>
          <w:b/>
          <w:bCs/>
          <w:sz w:val="28"/>
          <w:szCs w:val="28"/>
        </w:rPr>
        <w:fldChar w:fldCharType="begin"/>
      </w:r>
      <w:r w:rsidRPr="004B4528">
        <w:rPr>
          <w:rFonts w:ascii="Times New Roman" w:hAnsi="Times New Roman" w:cs="Times New Roman"/>
          <w:b/>
          <w:bCs/>
          <w:sz w:val="28"/>
          <w:szCs w:val="28"/>
        </w:rPr>
        <w:instrText xml:space="preserve"> SEQ Bảng_5. \* ARABIC </w:instrText>
      </w:r>
      <w:r w:rsidRPr="004B4528">
        <w:rPr>
          <w:rFonts w:ascii="Times New Roman" w:hAnsi="Times New Roman" w:cs="Times New Roman"/>
          <w:b/>
          <w:bCs/>
          <w:sz w:val="28"/>
          <w:szCs w:val="28"/>
        </w:rPr>
        <w:fldChar w:fldCharType="separate"/>
      </w:r>
      <w:r w:rsidR="007D5793" w:rsidRPr="004B4528">
        <w:rPr>
          <w:rFonts w:ascii="Times New Roman" w:hAnsi="Times New Roman" w:cs="Times New Roman"/>
          <w:b/>
          <w:bCs/>
          <w:noProof/>
          <w:sz w:val="28"/>
          <w:szCs w:val="28"/>
        </w:rPr>
        <w:t>2</w:t>
      </w:r>
      <w:r w:rsidRPr="004B4528">
        <w:rPr>
          <w:rFonts w:ascii="Times New Roman" w:hAnsi="Times New Roman" w:cs="Times New Roman"/>
          <w:b/>
          <w:bCs/>
          <w:sz w:val="28"/>
          <w:szCs w:val="28"/>
        </w:rPr>
        <w:fldChar w:fldCharType="end"/>
      </w:r>
      <w:r w:rsidR="00D61593" w:rsidRPr="004B4528">
        <w:rPr>
          <w:rFonts w:ascii="Times New Roman" w:hAnsi="Times New Roman" w:cs="Times New Roman"/>
          <w:b/>
          <w:bCs/>
          <w:sz w:val="28"/>
          <w:szCs w:val="28"/>
          <w:lang w:val="de-DE"/>
        </w:rPr>
        <w:t>.</w:t>
      </w:r>
      <w:r w:rsidR="00D61593" w:rsidRPr="004B4528">
        <w:rPr>
          <w:rFonts w:ascii="Times New Roman" w:hAnsi="Times New Roman" w:cs="Times New Roman"/>
          <w:sz w:val="28"/>
          <w:szCs w:val="28"/>
          <w:lang w:val="de-DE"/>
        </w:rPr>
        <w:t xml:space="preserve"> </w:t>
      </w:r>
      <w:r w:rsidR="00634C01" w:rsidRPr="004B4528">
        <w:rPr>
          <w:rFonts w:ascii="Times New Roman" w:hAnsi="Times New Roman" w:cs="Times New Roman"/>
          <w:b/>
          <w:sz w:val="28"/>
          <w:szCs w:val="28"/>
          <w:lang w:val="de-DE"/>
        </w:rPr>
        <w:t>Các chất ô nhiễm và giá trị giới hạn của các chất ô nhiễm</w:t>
      </w:r>
      <w:bookmarkEnd w:id="242"/>
    </w:p>
    <w:tbl>
      <w:tblPr>
        <w:tblStyle w:val="TableGrid"/>
        <w:tblW w:w="0" w:type="auto"/>
        <w:tblLook w:val="04A0" w:firstRow="1" w:lastRow="0" w:firstColumn="1" w:lastColumn="0" w:noHBand="0" w:noVBand="1"/>
      </w:tblPr>
      <w:tblGrid>
        <w:gridCol w:w="842"/>
        <w:gridCol w:w="2554"/>
        <w:gridCol w:w="2835"/>
        <w:gridCol w:w="2830"/>
      </w:tblGrid>
      <w:tr w:rsidR="00D506A0" w:rsidRPr="004B4528" w14:paraId="5017B813" w14:textId="77777777" w:rsidTr="001B2085">
        <w:trPr>
          <w:tblHeader/>
        </w:trPr>
        <w:tc>
          <w:tcPr>
            <w:tcW w:w="842" w:type="dxa"/>
            <w:vAlign w:val="center"/>
          </w:tcPr>
          <w:p w14:paraId="0748AE8E" w14:textId="77777777" w:rsidR="00634C01" w:rsidRPr="004B4528" w:rsidRDefault="00634C01" w:rsidP="00314DC1">
            <w:pPr>
              <w:jc w:val="center"/>
              <w:rPr>
                <w:b/>
                <w:sz w:val="28"/>
                <w:szCs w:val="28"/>
                <w:lang w:val="de-DE"/>
              </w:rPr>
            </w:pPr>
            <w:r w:rsidRPr="004B4528">
              <w:rPr>
                <w:b/>
                <w:sz w:val="28"/>
                <w:szCs w:val="28"/>
                <w:lang w:val="de-DE"/>
              </w:rPr>
              <w:t>STT</w:t>
            </w:r>
          </w:p>
        </w:tc>
        <w:tc>
          <w:tcPr>
            <w:tcW w:w="2555" w:type="dxa"/>
            <w:vAlign w:val="center"/>
          </w:tcPr>
          <w:p w14:paraId="0A5D2A06" w14:textId="77777777" w:rsidR="00634C01" w:rsidRPr="004B4528" w:rsidRDefault="00634C01" w:rsidP="00314DC1">
            <w:pPr>
              <w:jc w:val="center"/>
              <w:rPr>
                <w:b/>
                <w:sz w:val="28"/>
                <w:szCs w:val="28"/>
                <w:lang w:val="de-DE"/>
              </w:rPr>
            </w:pPr>
            <w:r w:rsidRPr="004B4528">
              <w:rPr>
                <w:b/>
                <w:sz w:val="28"/>
                <w:szCs w:val="28"/>
                <w:lang w:val="de-DE"/>
              </w:rPr>
              <w:t>Thông số</w:t>
            </w:r>
          </w:p>
        </w:tc>
        <w:tc>
          <w:tcPr>
            <w:tcW w:w="2835" w:type="dxa"/>
            <w:vAlign w:val="center"/>
          </w:tcPr>
          <w:p w14:paraId="334E00B7" w14:textId="14214FC0" w:rsidR="00634C01" w:rsidRPr="004B4528" w:rsidRDefault="00634C01" w:rsidP="00314DC1">
            <w:pPr>
              <w:tabs>
                <w:tab w:val="left" w:leader="underscore" w:pos="2520"/>
                <w:tab w:val="left" w:leader="underscore" w:pos="5400"/>
                <w:tab w:val="left" w:leader="underscore" w:pos="9360"/>
              </w:tabs>
              <w:jc w:val="center"/>
              <w:rPr>
                <w:b/>
                <w:sz w:val="28"/>
                <w:szCs w:val="28"/>
                <w:lang w:val="sv-SE"/>
              </w:rPr>
            </w:pPr>
            <w:r w:rsidRPr="004B4528">
              <w:rPr>
                <w:b/>
                <w:sz w:val="28"/>
                <w:szCs w:val="28"/>
                <w:lang w:val="sv-SE"/>
              </w:rPr>
              <w:t>QCVN 26:2010/BTNMT</w:t>
            </w:r>
          </w:p>
        </w:tc>
        <w:tc>
          <w:tcPr>
            <w:tcW w:w="2830" w:type="dxa"/>
          </w:tcPr>
          <w:p w14:paraId="527E3DDA" w14:textId="646835FB" w:rsidR="00634C01" w:rsidRPr="004B4528" w:rsidRDefault="00634C01" w:rsidP="00314DC1">
            <w:pPr>
              <w:tabs>
                <w:tab w:val="left" w:leader="underscore" w:pos="2520"/>
                <w:tab w:val="left" w:leader="underscore" w:pos="5400"/>
                <w:tab w:val="left" w:leader="underscore" w:pos="9360"/>
              </w:tabs>
              <w:jc w:val="center"/>
              <w:rPr>
                <w:b/>
                <w:sz w:val="28"/>
                <w:szCs w:val="28"/>
                <w:lang w:val="sv-SE"/>
              </w:rPr>
            </w:pPr>
            <w:r w:rsidRPr="004B4528">
              <w:rPr>
                <w:b/>
                <w:sz w:val="28"/>
                <w:szCs w:val="28"/>
              </w:rPr>
              <w:t>QCVN 27:2010/BTNMT</w:t>
            </w:r>
          </w:p>
        </w:tc>
      </w:tr>
      <w:tr w:rsidR="00D506A0" w:rsidRPr="004B4528" w14:paraId="5FC1749D" w14:textId="77777777" w:rsidTr="00634C01">
        <w:tc>
          <w:tcPr>
            <w:tcW w:w="842" w:type="dxa"/>
            <w:vAlign w:val="center"/>
          </w:tcPr>
          <w:p w14:paraId="38FD8F9D" w14:textId="77777777" w:rsidR="00634C01" w:rsidRPr="004B4528" w:rsidRDefault="00634C01" w:rsidP="00314DC1">
            <w:pPr>
              <w:jc w:val="center"/>
              <w:rPr>
                <w:sz w:val="28"/>
                <w:szCs w:val="28"/>
                <w:lang w:val="de-DE"/>
              </w:rPr>
            </w:pPr>
            <w:r w:rsidRPr="004B4528">
              <w:rPr>
                <w:sz w:val="28"/>
                <w:szCs w:val="28"/>
                <w:lang w:val="de-DE"/>
              </w:rPr>
              <w:t>1</w:t>
            </w:r>
          </w:p>
        </w:tc>
        <w:tc>
          <w:tcPr>
            <w:tcW w:w="2555" w:type="dxa"/>
            <w:vAlign w:val="center"/>
          </w:tcPr>
          <w:p w14:paraId="727B4449" w14:textId="5A10AC30" w:rsidR="00634C01" w:rsidRPr="004B4528" w:rsidRDefault="00634C01" w:rsidP="00314DC1">
            <w:pPr>
              <w:jc w:val="both"/>
              <w:rPr>
                <w:sz w:val="28"/>
                <w:szCs w:val="28"/>
                <w:lang w:val="de-DE"/>
              </w:rPr>
            </w:pPr>
            <w:r w:rsidRPr="004B4528">
              <w:rPr>
                <w:sz w:val="28"/>
                <w:szCs w:val="28"/>
              </w:rPr>
              <w:t>Tiếng ồn</w:t>
            </w:r>
          </w:p>
        </w:tc>
        <w:tc>
          <w:tcPr>
            <w:tcW w:w="2835" w:type="dxa"/>
            <w:vAlign w:val="center"/>
          </w:tcPr>
          <w:p w14:paraId="7DF7A4F1" w14:textId="45A47063" w:rsidR="00634C01" w:rsidRPr="004B4528" w:rsidRDefault="00634C01" w:rsidP="00314DC1">
            <w:pPr>
              <w:jc w:val="center"/>
              <w:rPr>
                <w:sz w:val="28"/>
                <w:szCs w:val="28"/>
                <w:lang w:val="de-DE"/>
              </w:rPr>
            </w:pPr>
            <w:r w:rsidRPr="004B4528">
              <w:rPr>
                <w:sz w:val="28"/>
                <w:szCs w:val="28"/>
                <w:lang w:val="de-DE"/>
              </w:rPr>
              <w:t>70 dBA</w:t>
            </w:r>
          </w:p>
        </w:tc>
        <w:tc>
          <w:tcPr>
            <w:tcW w:w="2830" w:type="dxa"/>
          </w:tcPr>
          <w:p w14:paraId="207FBEA5" w14:textId="77777777" w:rsidR="00634C01" w:rsidRPr="004B4528" w:rsidRDefault="00634C01" w:rsidP="00314DC1">
            <w:pPr>
              <w:jc w:val="center"/>
              <w:rPr>
                <w:sz w:val="28"/>
                <w:szCs w:val="28"/>
                <w:lang w:val="de-DE"/>
              </w:rPr>
            </w:pPr>
          </w:p>
        </w:tc>
      </w:tr>
      <w:tr w:rsidR="00D506A0" w:rsidRPr="004B4528" w14:paraId="38549191" w14:textId="77777777" w:rsidTr="00634C01">
        <w:tc>
          <w:tcPr>
            <w:tcW w:w="842" w:type="dxa"/>
            <w:vAlign w:val="center"/>
          </w:tcPr>
          <w:p w14:paraId="1BA39F7A" w14:textId="77777777" w:rsidR="00634C01" w:rsidRPr="004B4528" w:rsidRDefault="00634C01" w:rsidP="00314DC1">
            <w:pPr>
              <w:jc w:val="center"/>
              <w:rPr>
                <w:sz w:val="28"/>
                <w:szCs w:val="28"/>
                <w:lang w:val="de-DE"/>
              </w:rPr>
            </w:pPr>
            <w:r w:rsidRPr="004B4528">
              <w:rPr>
                <w:sz w:val="28"/>
                <w:szCs w:val="28"/>
                <w:lang w:val="de-DE"/>
              </w:rPr>
              <w:t>2</w:t>
            </w:r>
          </w:p>
        </w:tc>
        <w:tc>
          <w:tcPr>
            <w:tcW w:w="2555" w:type="dxa"/>
            <w:vAlign w:val="center"/>
          </w:tcPr>
          <w:p w14:paraId="6F29C922" w14:textId="4BB14D2B" w:rsidR="00634C01" w:rsidRPr="004B4528" w:rsidRDefault="00634C01" w:rsidP="00314DC1">
            <w:pPr>
              <w:jc w:val="both"/>
              <w:rPr>
                <w:sz w:val="28"/>
                <w:szCs w:val="28"/>
                <w:lang w:val="de-DE"/>
              </w:rPr>
            </w:pPr>
            <w:r w:rsidRPr="004B4528">
              <w:rPr>
                <w:sz w:val="28"/>
                <w:szCs w:val="28"/>
              </w:rPr>
              <w:t>Độ rung</w:t>
            </w:r>
          </w:p>
        </w:tc>
        <w:tc>
          <w:tcPr>
            <w:tcW w:w="2835" w:type="dxa"/>
            <w:vAlign w:val="center"/>
          </w:tcPr>
          <w:p w14:paraId="311617EF" w14:textId="238FA9F7" w:rsidR="00634C01" w:rsidRPr="004B4528" w:rsidRDefault="00634C01" w:rsidP="00314DC1">
            <w:pPr>
              <w:jc w:val="center"/>
              <w:rPr>
                <w:sz w:val="28"/>
                <w:szCs w:val="28"/>
                <w:lang w:val="de-DE"/>
              </w:rPr>
            </w:pPr>
          </w:p>
        </w:tc>
        <w:tc>
          <w:tcPr>
            <w:tcW w:w="2830" w:type="dxa"/>
          </w:tcPr>
          <w:p w14:paraId="37A10BF5" w14:textId="0A4AC5E4" w:rsidR="00634C01" w:rsidRPr="004B4528" w:rsidRDefault="00634C01" w:rsidP="00314DC1">
            <w:pPr>
              <w:jc w:val="center"/>
              <w:rPr>
                <w:sz w:val="28"/>
                <w:szCs w:val="28"/>
                <w:lang w:val="de-DE"/>
              </w:rPr>
            </w:pPr>
            <w:r w:rsidRPr="004B4528">
              <w:rPr>
                <w:sz w:val="28"/>
                <w:szCs w:val="28"/>
                <w:lang w:val="de-DE"/>
              </w:rPr>
              <w:t>75dB</w:t>
            </w:r>
          </w:p>
        </w:tc>
      </w:tr>
    </w:tbl>
    <w:p w14:paraId="212D287B" w14:textId="77777777" w:rsidR="00634C01" w:rsidRPr="004B4528" w:rsidRDefault="00634C01" w:rsidP="00D506A0">
      <w:pPr>
        <w:spacing w:beforeLines="60" w:before="144" w:afterLines="60" w:after="144" w:line="312" w:lineRule="auto"/>
        <w:ind w:firstLine="720"/>
        <w:jc w:val="both"/>
        <w:rPr>
          <w:rFonts w:ascii="Times New Roman" w:hAnsi="Times New Roman" w:cs="Times New Roman"/>
          <w:sz w:val="28"/>
          <w:szCs w:val="28"/>
          <w:shd w:val="clear" w:color="auto" w:fill="FFFFFF"/>
          <w:lang w:val="nl-NL"/>
        </w:rPr>
      </w:pPr>
      <w:r w:rsidRPr="004B4528">
        <w:rPr>
          <w:rFonts w:ascii="Times New Roman" w:hAnsi="Times New Roman" w:cs="Times New Roman"/>
          <w:sz w:val="28"/>
          <w:szCs w:val="28"/>
          <w:shd w:val="clear" w:color="auto" w:fill="FFFFFF"/>
          <w:lang w:val="nl-NL"/>
        </w:rPr>
        <w:t xml:space="preserve">Ghi chú: </w:t>
      </w:r>
    </w:p>
    <w:p w14:paraId="38D7DA02" w14:textId="5EE1EC65" w:rsidR="008035EF" w:rsidRPr="004B4528" w:rsidRDefault="00634C01" w:rsidP="00D506A0">
      <w:pPr>
        <w:spacing w:beforeLines="60" w:before="144" w:afterLines="60" w:after="144" w:line="312" w:lineRule="auto"/>
        <w:ind w:firstLine="720"/>
        <w:jc w:val="both"/>
        <w:rPr>
          <w:rFonts w:ascii="Times New Roman" w:hAnsi="Times New Roman" w:cs="Times New Roman"/>
          <w:sz w:val="28"/>
          <w:szCs w:val="28"/>
          <w:shd w:val="clear" w:color="auto" w:fill="FFFFFF"/>
          <w:lang w:val="nl-NL"/>
        </w:rPr>
      </w:pPr>
      <w:r w:rsidRPr="004B4528">
        <w:rPr>
          <w:rFonts w:ascii="Times New Roman" w:hAnsi="Times New Roman" w:cs="Times New Roman"/>
          <w:sz w:val="28"/>
          <w:szCs w:val="28"/>
          <w:shd w:val="clear" w:color="auto" w:fill="FFFFFF"/>
          <w:lang w:val="nl-NL"/>
        </w:rPr>
        <w:t xml:space="preserve">+ </w:t>
      </w:r>
      <w:r w:rsidRPr="004B4528">
        <w:rPr>
          <w:rFonts w:ascii="Times New Roman" w:hAnsi="Times New Roman" w:cs="Times New Roman"/>
          <w:sz w:val="28"/>
          <w:szCs w:val="28"/>
          <w:lang w:val="sv-SE"/>
        </w:rPr>
        <w:t>QCVN 26:2010/BTNMT</w:t>
      </w:r>
      <w:r w:rsidRPr="004B4528">
        <w:rPr>
          <w:rFonts w:ascii="Times New Roman" w:hAnsi="Times New Roman" w:cs="Times New Roman"/>
          <w:sz w:val="28"/>
          <w:szCs w:val="28"/>
          <w:shd w:val="clear" w:color="auto" w:fill="FFFFFF"/>
          <w:lang w:val="nl-NL"/>
        </w:rPr>
        <w:t xml:space="preserve">: Quy chuẩn kỹ thuật quốc gia về tiếng ồn </w:t>
      </w:r>
    </w:p>
    <w:p w14:paraId="6C8B95C7" w14:textId="61227F82" w:rsidR="00A44E99" w:rsidRPr="004B4528" w:rsidRDefault="00634C01" w:rsidP="00D506A0">
      <w:pPr>
        <w:spacing w:beforeLines="60" w:before="144" w:afterLines="60" w:after="144" w:line="312" w:lineRule="auto"/>
        <w:ind w:firstLine="720"/>
        <w:jc w:val="both"/>
        <w:rPr>
          <w:rFonts w:ascii="Times New Roman" w:hAnsi="Times New Roman" w:cs="Times New Roman"/>
          <w:sz w:val="28"/>
          <w:szCs w:val="28"/>
          <w:lang w:val="de-DE"/>
        </w:rPr>
      </w:pPr>
      <w:r w:rsidRPr="004B4528">
        <w:rPr>
          <w:rFonts w:ascii="Times New Roman" w:hAnsi="Times New Roman" w:cs="Times New Roman"/>
          <w:sz w:val="28"/>
          <w:szCs w:val="28"/>
          <w:shd w:val="clear" w:color="auto" w:fill="FFFFFF"/>
          <w:lang w:val="nl-NL"/>
        </w:rPr>
        <w:t xml:space="preserve">+ </w:t>
      </w:r>
      <w:r w:rsidRPr="004B4528">
        <w:rPr>
          <w:rFonts w:ascii="Times New Roman" w:hAnsi="Times New Roman" w:cs="Times New Roman"/>
          <w:sz w:val="28"/>
          <w:szCs w:val="28"/>
        </w:rPr>
        <w:t xml:space="preserve">QCVN 27:2010/BTNMT: </w:t>
      </w:r>
      <w:r w:rsidRPr="004B4528">
        <w:rPr>
          <w:rFonts w:ascii="Times New Roman" w:hAnsi="Times New Roman" w:cs="Times New Roman"/>
          <w:sz w:val="28"/>
          <w:szCs w:val="28"/>
          <w:shd w:val="clear" w:color="auto" w:fill="FFFFFF"/>
          <w:lang w:val="nl-NL"/>
        </w:rPr>
        <w:t>Quy chuẩn kỹ thuật quốc gia về độ rung</w:t>
      </w:r>
    </w:p>
    <w:p w14:paraId="0480BA0D" w14:textId="77777777" w:rsidR="00F93F5F" w:rsidRPr="004B4528" w:rsidRDefault="00F93F5F" w:rsidP="00D506A0">
      <w:pPr>
        <w:spacing w:beforeLines="60" w:before="144" w:afterLines="60" w:after="144" w:line="312" w:lineRule="auto"/>
        <w:rPr>
          <w:rFonts w:ascii="Times New Roman" w:eastAsiaTheme="majorEastAsia" w:hAnsi="Times New Roman" w:cs="Times New Roman"/>
          <w:b/>
          <w:sz w:val="28"/>
          <w:szCs w:val="28"/>
          <w:lang w:val="de-DE"/>
        </w:rPr>
      </w:pPr>
      <w:bookmarkStart w:id="243" w:name="_Toc95815274"/>
      <w:r w:rsidRPr="004B4528">
        <w:rPr>
          <w:rFonts w:ascii="Times New Roman" w:hAnsi="Times New Roman" w:cs="Times New Roman"/>
          <w:sz w:val="28"/>
          <w:szCs w:val="28"/>
          <w:lang w:val="de-DE"/>
        </w:rPr>
        <w:br w:type="page"/>
      </w:r>
    </w:p>
    <w:p w14:paraId="13CA216A" w14:textId="660104FF" w:rsidR="00995636" w:rsidRPr="004B4528" w:rsidRDefault="00314DC1" w:rsidP="00314DC1">
      <w:pPr>
        <w:pStyle w:val="Heading1"/>
        <w:spacing w:beforeLines="60" w:before="144" w:afterLines="60" w:after="144"/>
        <w:rPr>
          <w:rFonts w:cs="Times New Roman"/>
          <w:sz w:val="28"/>
          <w:szCs w:val="28"/>
          <w:lang w:val="de-DE"/>
        </w:rPr>
      </w:pPr>
      <w:bookmarkStart w:id="244" w:name="_Toc175046610"/>
      <w:r w:rsidRPr="004B4528">
        <w:rPr>
          <w:rFonts w:cs="Times New Roman"/>
          <w:sz w:val="28"/>
          <w:szCs w:val="28"/>
          <w:lang w:val="de-DE"/>
        </w:rPr>
        <w:lastRenderedPageBreak/>
        <w:t>CHƯƠNG</w:t>
      </w:r>
      <w:r w:rsidR="00A44E99" w:rsidRPr="004B4528">
        <w:rPr>
          <w:rFonts w:cs="Times New Roman"/>
          <w:sz w:val="28"/>
          <w:szCs w:val="28"/>
          <w:lang w:val="de-DE"/>
        </w:rPr>
        <w:t xml:space="preserve"> V</w:t>
      </w:r>
      <w:bookmarkEnd w:id="243"/>
      <w:r w:rsidR="00AC40D6" w:rsidRPr="004B4528">
        <w:rPr>
          <w:rFonts w:cs="Times New Roman"/>
          <w:sz w:val="28"/>
          <w:szCs w:val="28"/>
          <w:lang w:val="de-DE"/>
        </w:rPr>
        <w:t>I</w:t>
      </w:r>
      <w:bookmarkStart w:id="245" w:name="_Toc95815275"/>
      <w:r w:rsidRPr="004B4528">
        <w:rPr>
          <w:rFonts w:cs="Times New Roman"/>
          <w:sz w:val="28"/>
          <w:szCs w:val="28"/>
          <w:lang w:val="de-DE"/>
        </w:rPr>
        <w:t xml:space="preserve">. </w:t>
      </w:r>
      <w:r w:rsidR="00A44E99" w:rsidRPr="004B4528">
        <w:rPr>
          <w:rFonts w:cs="Times New Roman"/>
          <w:sz w:val="28"/>
          <w:szCs w:val="28"/>
          <w:lang w:val="de-DE"/>
        </w:rPr>
        <w:t>K</w:t>
      </w:r>
      <w:r w:rsidR="00AC40D6" w:rsidRPr="004B4528">
        <w:rPr>
          <w:rFonts w:cs="Times New Roman"/>
          <w:sz w:val="28"/>
          <w:szCs w:val="28"/>
          <w:lang w:val="de-DE"/>
        </w:rPr>
        <w:t>Ế HOẠCH VẬN HÀNH THỬ NGHIỆM CÔNG TRÌNH XỬ LÝ CHẤT THẢI VÀ CHƯƠNG TRÌNH QUAN TRẮC</w:t>
      </w:r>
      <w:r w:rsidR="00A44E99" w:rsidRPr="004B4528">
        <w:rPr>
          <w:rFonts w:cs="Times New Roman"/>
          <w:sz w:val="28"/>
          <w:szCs w:val="28"/>
          <w:lang w:val="de-DE"/>
        </w:rPr>
        <w:t xml:space="preserve"> MÔI TRƯỜNG</w:t>
      </w:r>
      <w:r w:rsidR="003A1207" w:rsidRPr="004B4528">
        <w:rPr>
          <w:rFonts w:cs="Times New Roman"/>
          <w:sz w:val="28"/>
          <w:szCs w:val="28"/>
          <w:lang w:val="de-DE"/>
        </w:rPr>
        <w:t xml:space="preserve"> CỦA </w:t>
      </w:r>
      <w:bookmarkEnd w:id="245"/>
      <w:r w:rsidR="00AC40D6" w:rsidRPr="004B4528">
        <w:rPr>
          <w:rFonts w:cs="Times New Roman"/>
          <w:sz w:val="28"/>
          <w:szCs w:val="28"/>
          <w:lang w:val="de-DE"/>
        </w:rPr>
        <w:t>DỰ ÁN</w:t>
      </w:r>
      <w:bookmarkEnd w:id="244"/>
    </w:p>
    <w:p w14:paraId="47793D55" w14:textId="713300AF" w:rsidR="00C44A67" w:rsidRPr="004B4528" w:rsidRDefault="00AC40D6" w:rsidP="00D506A0">
      <w:pPr>
        <w:pStyle w:val="Heading2"/>
        <w:spacing w:beforeLines="60" w:before="144" w:afterLines="60" w:after="144"/>
        <w:rPr>
          <w:rFonts w:cs="Times New Roman"/>
          <w:sz w:val="28"/>
          <w:szCs w:val="28"/>
          <w:lang w:val="vi-VN"/>
        </w:rPr>
      </w:pPr>
      <w:bookmarkStart w:id="246" w:name="_Toc175046611"/>
      <w:bookmarkStart w:id="247" w:name="_Toc95815281"/>
      <w:r w:rsidRPr="004B4528">
        <w:rPr>
          <w:rFonts w:cs="Times New Roman"/>
          <w:sz w:val="28"/>
          <w:szCs w:val="28"/>
          <w:lang w:val="de-DE"/>
        </w:rPr>
        <w:t>6.1. Kế h</w:t>
      </w:r>
      <w:r w:rsidRPr="004B4528">
        <w:rPr>
          <w:rFonts w:cs="Times New Roman"/>
          <w:sz w:val="28"/>
          <w:szCs w:val="28"/>
          <w:lang w:val="vi-VN"/>
        </w:rPr>
        <w:t>oạch vận hành thử nghiệm công trình xử lý chất thải của dự án</w:t>
      </w:r>
      <w:bookmarkEnd w:id="246"/>
    </w:p>
    <w:p w14:paraId="0A21A00B" w14:textId="53C2CBB1" w:rsidR="00D15F48" w:rsidRPr="004B4528" w:rsidRDefault="00D15F48" w:rsidP="00D506A0">
      <w:pPr>
        <w:pStyle w:val="Heading3"/>
        <w:spacing w:beforeLines="60" w:before="144" w:afterLines="60" w:after="144"/>
        <w:rPr>
          <w:rFonts w:cs="Times New Roman"/>
          <w:sz w:val="28"/>
          <w:szCs w:val="28"/>
        </w:rPr>
      </w:pPr>
      <w:bookmarkStart w:id="248" w:name="_Toc175046612"/>
      <w:r w:rsidRPr="004B4528">
        <w:rPr>
          <w:rFonts w:cs="Times New Roman"/>
          <w:sz w:val="28"/>
          <w:szCs w:val="28"/>
        </w:rPr>
        <w:t>6.1.1. Thời gian dự kiến vận hành thử nghiệm</w:t>
      </w:r>
      <w:bookmarkEnd w:id="248"/>
    </w:p>
    <w:p w14:paraId="730D2488" w14:textId="2AFAB3FE" w:rsidR="00355CDE" w:rsidRPr="004B4528" w:rsidRDefault="00355CDE" w:rsidP="00D506A0">
      <w:pPr>
        <w:pStyle w:val="Caption"/>
        <w:spacing w:beforeLines="60" w:before="144" w:afterLines="60" w:after="144" w:line="312" w:lineRule="auto"/>
        <w:jc w:val="center"/>
        <w:rPr>
          <w:sz w:val="28"/>
          <w:szCs w:val="28"/>
          <w:lang w:val="en-US"/>
        </w:rPr>
      </w:pPr>
      <w:bookmarkStart w:id="249" w:name="_Toc140870110"/>
      <w:r w:rsidRPr="004B4528">
        <w:rPr>
          <w:sz w:val="28"/>
          <w:szCs w:val="28"/>
        </w:rPr>
        <w:t>Bảng 6.</w:t>
      </w:r>
      <w:r w:rsidRPr="004B4528">
        <w:rPr>
          <w:sz w:val="28"/>
          <w:szCs w:val="28"/>
        </w:rPr>
        <w:fldChar w:fldCharType="begin"/>
      </w:r>
      <w:r w:rsidRPr="004B4528">
        <w:rPr>
          <w:sz w:val="28"/>
          <w:szCs w:val="28"/>
        </w:rPr>
        <w:instrText xml:space="preserve"> SEQ Bảng_6. \* ARABIC </w:instrText>
      </w:r>
      <w:r w:rsidRPr="004B4528">
        <w:rPr>
          <w:sz w:val="28"/>
          <w:szCs w:val="28"/>
        </w:rPr>
        <w:fldChar w:fldCharType="separate"/>
      </w:r>
      <w:r w:rsidR="007D5793" w:rsidRPr="004B4528">
        <w:rPr>
          <w:noProof/>
          <w:sz w:val="28"/>
          <w:szCs w:val="28"/>
        </w:rPr>
        <w:t>1</w:t>
      </w:r>
      <w:r w:rsidRPr="004B4528">
        <w:rPr>
          <w:sz w:val="28"/>
          <w:szCs w:val="28"/>
        </w:rPr>
        <w:fldChar w:fldCharType="end"/>
      </w:r>
      <w:r w:rsidRPr="004B4528">
        <w:rPr>
          <w:sz w:val="28"/>
          <w:szCs w:val="28"/>
        </w:rPr>
        <w:t xml:space="preserve">. </w:t>
      </w:r>
      <w:r w:rsidRPr="004B4528">
        <w:rPr>
          <w:sz w:val="28"/>
          <w:szCs w:val="28"/>
          <w:lang w:val="en-US"/>
        </w:rPr>
        <w:t>Thời gian dự kiến thực hiện vận hành thử nghiệm</w:t>
      </w:r>
      <w:bookmarkEnd w:id="249"/>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577"/>
        <w:gridCol w:w="2104"/>
        <w:gridCol w:w="1752"/>
        <w:gridCol w:w="1753"/>
        <w:gridCol w:w="1402"/>
      </w:tblGrid>
      <w:tr w:rsidR="00D506A0" w:rsidRPr="004B4528" w14:paraId="71240807" w14:textId="77777777" w:rsidTr="00D15F48">
        <w:trPr>
          <w:trHeight w:val="19"/>
        </w:trPr>
        <w:tc>
          <w:tcPr>
            <w:tcW w:w="696" w:type="dxa"/>
            <w:vAlign w:val="center"/>
          </w:tcPr>
          <w:p w14:paraId="2CEFBDFD" w14:textId="77777777" w:rsidR="00D15F48" w:rsidRPr="004B4528" w:rsidRDefault="00D15F48" w:rsidP="00314DC1">
            <w:pPr>
              <w:spacing w:after="0" w:line="240" w:lineRule="auto"/>
              <w:contextualSpacing/>
              <w:jc w:val="center"/>
              <w:rPr>
                <w:rFonts w:ascii="Times New Roman" w:hAnsi="Times New Roman" w:cs="Times New Roman"/>
                <w:b/>
                <w:sz w:val="28"/>
                <w:szCs w:val="28"/>
              </w:rPr>
            </w:pPr>
            <w:r w:rsidRPr="004B4528">
              <w:rPr>
                <w:rFonts w:ascii="Times New Roman" w:hAnsi="Times New Roman" w:cs="Times New Roman"/>
                <w:sz w:val="28"/>
                <w:szCs w:val="28"/>
              </w:rPr>
              <w:br w:type="page"/>
            </w:r>
            <w:r w:rsidRPr="004B4528">
              <w:rPr>
                <w:rFonts w:ascii="Times New Roman" w:hAnsi="Times New Roman" w:cs="Times New Roman"/>
                <w:b/>
                <w:sz w:val="28"/>
                <w:szCs w:val="28"/>
              </w:rPr>
              <w:t>TT</w:t>
            </w:r>
          </w:p>
        </w:tc>
        <w:tc>
          <w:tcPr>
            <w:tcW w:w="1577" w:type="dxa"/>
            <w:vAlign w:val="center"/>
          </w:tcPr>
          <w:p w14:paraId="04585BE5" w14:textId="77777777" w:rsidR="00D15F48" w:rsidRPr="004B4528" w:rsidRDefault="00D15F48" w:rsidP="00314DC1">
            <w:pPr>
              <w:spacing w:after="0" w:line="240" w:lineRule="auto"/>
              <w:contextualSpacing/>
              <w:jc w:val="center"/>
              <w:rPr>
                <w:rFonts w:ascii="Times New Roman" w:hAnsi="Times New Roman" w:cs="Times New Roman"/>
                <w:b/>
                <w:sz w:val="28"/>
                <w:szCs w:val="28"/>
              </w:rPr>
            </w:pPr>
            <w:r w:rsidRPr="004B4528">
              <w:rPr>
                <w:rFonts w:ascii="Times New Roman" w:hAnsi="Times New Roman" w:cs="Times New Roman"/>
                <w:b/>
                <w:sz w:val="28"/>
                <w:szCs w:val="28"/>
              </w:rPr>
              <w:t>Tên công trình hạng mục</w:t>
            </w:r>
          </w:p>
        </w:tc>
        <w:tc>
          <w:tcPr>
            <w:tcW w:w="2104" w:type="dxa"/>
            <w:vAlign w:val="center"/>
          </w:tcPr>
          <w:p w14:paraId="4CCA1085" w14:textId="77777777" w:rsidR="00D15F48" w:rsidRPr="004B4528" w:rsidRDefault="00D15F48" w:rsidP="00314DC1">
            <w:pPr>
              <w:spacing w:after="0" w:line="240" w:lineRule="auto"/>
              <w:contextualSpacing/>
              <w:jc w:val="center"/>
              <w:rPr>
                <w:rFonts w:ascii="Times New Roman" w:hAnsi="Times New Roman" w:cs="Times New Roman"/>
                <w:b/>
                <w:sz w:val="28"/>
                <w:szCs w:val="28"/>
              </w:rPr>
            </w:pPr>
            <w:r w:rsidRPr="004B4528">
              <w:rPr>
                <w:rFonts w:ascii="Times New Roman" w:hAnsi="Times New Roman" w:cs="Times New Roman"/>
                <w:b/>
                <w:sz w:val="28"/>
                <w:szCs w:val="28"/>
              </w:rPr>
              <w:t>Phương án đề xuất trong ĐTM</w:t>
            </w:r>
          </w:p>
        </w:tc>
        <w:tc>
          <w:tcPr>
            <w:tcW w:w="1752" w:type="dxa"/>
            <w:vAlign w:val="center"/>
          </w:tcPr>
          <w:p w14:paraId="3D0ADDBA" w14:textId="77777777" w:rsidR="00D15F48" w:rsidRPr="004B4528" w:rsidRDefault="00D15F48" w:rsidP="00314DC1">
            <w:pPr>
              <w:spacing w:after="0" w:line="240" w:lineRule="auto"/>
              <w:ind w:left="-110" w:right="-106"/>
              <w:contextualSpacing/>
              <w:jc w:val="center"/>
              <w:rPr>
                <w:rFonts w:ascii="Times New Roman" w:hAnsi="Times New Roman" w:cs="Times New Roman"/>
                <w:b/>
                <w:sz w:val="28"/>
                <w:szCs w:val="28"/>
              </w:rPr>
            </w:pPr>
            <w:r w:rsidRPr="004B4528">
              <w:rPr>
                <w:rFonts w:ascii="Times New Roman" w:hAnsi="Times New Roman" w:cs="Times New Roman"/>
                <w:b/>
                <w:sz w:val="28"/>
                <w:szCs w:val="28"/>
              </w:rPr>
              <w:t>Thời gian</w:t>
            </w:r>
          </w:p>
          <w:p w14:paraId="64E90D7F" w14:textId="77777777" w:rsidR="00D15F48" w:rsidRPr="004B4528" w:rsidRDefault="00D15F48" w:rsidP="00314DC1">
            <w:pPr>
              <w:spacing w:after="0" w:line="240" w:lineRule="auto"/>
              <w:contextualSpacing/>
              <w:jc w:val="center"/>
              <w:rPr>
                <w:rFonts w:ascii="Times New Roman" w:hAnsi="Times New Roman" w:cs="Times New Roman"/>
                <w:b/>
                <w:sz w:val="28"/>
                <w:szCs w:val="28"/>
              </w:rPr>
            </w:pPr>
            <w:r w:rsidRPr="004B4528">
              <w:rPr>
                <w:rFonts w:ascii="Times New Roman" w:hAnsi="Times New Roman" w:cs="Times New Roman"/>
                <w:b/>
                <w:sz w:val="28"/>
                <w:szCs w:val="28"/>
              </w:rPr>
              <w:t>bắt đầu</w:t>
            </w:r>
          </w:p>
        </w:tc>
        <w:tc>
          <w:tcPr>
            <w:tcW w:w="1753" w:type="dxa"/>
            <w:vAlign w:val="center"/>
          </w:tcPr>
          <w:p w14:paraId="5BB7B4AD" w14:textId="77777777" w:rsidR="00D15F48" w:rsidRPr="004B4528" w:rsidRDefault="00D15F48" w:rsidP="00314DC1">
            <w:pPr>
              <w:spacing w:after="0" w:line="240" w:lineRule="auto"/>
              <w:ind w:left="-110" w:right="-114"/>
              <w:contextualSpacing/>
              <w:jc w:val="center"/>
              <w:rPr>
                <w:rFonts w:ascii="Times New Roman" w:hAnsi="Times New Roman" w:cs="Times New Roman"/>
                <w:b/>
                <w:sz w:val="28"/>
                <w:szCs w:val="28"/>
              </w:rPr>
            </w:pPr>
            <w:r w:rsidRPr="004B4528">
              <w:rPr>
                <w:rFonts w:ascii="Times New Roman" w:hAnsi="Times New Roman" w:cs="Times New Roman"/>
                <w:b/>
                <w:sz w:val="28"/>
                <w:szCs w:val="28"/>
              </w:rPr>
              <w:t>Thời gian</w:t>
            </w:r>
          </w:p>
          <w:p w14:paraId="319B2E22" w14:textId="77777777" w:rsidR="00D15F48" w:rsidRPr="004B4528" w:rsidRDefault="00D15F48" w:rsidP="00314DC1">
            <w:pPr>
              <w:spacing w:after="0" w:line="240" w:lineRule="auto"/>
              <w:ind w:left="-110" w:right="-114"/>
              <w:contextualSpacing/>
              <w:jc w:val="center"/>
              <w:rPr>
                <w:rFonts w:ascii="Times New Roman" w:hAnsi="Times New Roman" w:cs="Times New Roman"/>
                <w:b/>
                <w:sz w:val="28"/>
                <w:szCs w:val="28"/>
              </w:rPr>
            </w:pPr>
            <w:r w:rsidRPr="004B4528">
              <w:rPr>
                <w:rFonts w:ascii="Times New Roman" w:hAnsi="Times New Roman" w:cs="Times New Roman"/>
                <w:b/>
                <w:sz w:val="28"/>
                <w:szCs w:val="28"/>
              </w:rPr>
              <w:t>kết thúc</w:t>
            </w:r>
          </w:p>
        </w:tc>
        <w:tc>
          <w:tcPr>
            <w:tcW w:w="1402" w:type="dxa"/>
            <w:vAlign w:val="center"/>
          </w:tcPr>
          <w:p w14:paraId="2945ADA9" w14:textId="77777777" w:rsidR="00D15F48" w:rsidRPr="004B4528" w:rsidRDefault="00D15F48" w:rsidP="00314DC1">
            <w:pPr>
              <w:spacing w:after="0" w:line="240" w:lineRule="auto"/>
              <w:contextualSpacing/>
              <w:jc w:val="center"/>
              <w:rPr>
                <w:rFonts w:ascii="Times New Roman" w:hAnsi="Times New Roman" w:cs="Times New Roman"/>
                <w:b/>
                <w:sz w:val="28"/>
                <w:szCs w:val="28"/>
              </w:rPr>
            </w:pPr>
            <w:r w:rsidRPr="004B4528">
              <w:rPr>
                <w:rFonts w:ascii="Times New Roman" w:hAnsi="Times New Roman" w:cs="Times New Roman"/>
                <w:b/>
                <w:sz w:val="28"/>
                <w:szCs w:val="28"/>
              </w:rPr>
              <w:t>Công suất dự kiến đạt được</w:t>
            </w:r>
          </w:p>
        </w:tc>
      </w:tr>
      <w:tr w:rsidR="00D506A0" w:rsidRPr="004B4528" w14:paraId="602AA3E6" w14:textId="77777777" w:rsidTr="00D15F48">
        <w:trPr>
          <w:trHeight w:val="19"/>
        </w:trPr>
        <w:tc>
          <w:tcPr>
            <w:tcW w:w="696" w:type="dxa"/>
            <w:vAlign w:val="center"/>
          </w:tcPr>
          <w:p w14:paraId="0E54FA5E" w14:textId="77777777" w:rsidR="00D15F48" w:rsidRPr="004B4528" w:rsidRDefault="00D15F48" w:rsidP="00314DC1">
            <w:pPr>
              <w:spacing w:after="0" w:line="240" w:lineRule="auto"/>
              <w:contextualSpacing/>
              <w:jc w:val="center"/>
              <w:rPr>
                <w:rFonts w:ascii="Times New Roman" w:hAnsi="Times New Roman" w:cs="Times New Roman"/>
                <w:sz w:val="28"/>
                <w:szCs w:val="28"/>
              </w:rPr>
            </w:pPr>
          </w:p>
          <w:p w14:paraId="6D15AB82" w14:textId="77777777" w:rsidR="00D15F48" w:rsidRPr="004B4528" w:rsidRDefault="00D15F48" w:rsidP="00314DC1">
            <w:pPr>
              <w:spacing w:after="0" w:line="240" w:lineRule="auto"/>
              <w:contextualSpacing/>
              <w:jc w:val="center"/>
              <w:rPr>
                <w:rFonts w:ascii="Times New Roman" w:hAnsi="Times New Roman" w:cs="Times New Roman"/>
                <w:sz w:val="28"/>
                <w:szCs w:val="28"/>
              </w:rPr>
            </w:pPr>
            <w:r w:rsidRPr="004B4528">
              <w:rPr>
                <w:rFonts w:ascii="Times New Roman" w:hAnsi="Times New Roman" w:cs="Times New Roman"/>
                <w:sz w:val="28"/>
                <w:szCs w:val="28"/>
              </w:rPr>
              <w:t>1</w:t>
            </w:r>
          </w:p>
        </w:tc>
        <w:tc>
          <w:tcPr>
            <w:tcW w:w="1577" w:type="dxa"/>
            <w:vAlign w:val="center"/>
          </w:tcPr>
          <w:p w14:paraId="73617F61" w14:textId="77777777" w:rsidR="00D15F48" w:rsidRPr="004B4528" w:rsidRDefault="00D15F48" w:rsidP="00314DC1">
            <w:pPr>
              <w:spacing w:after="0" w:line="240" w:lineRule="auto"/>
              <w:contextualSpacing/>
              <w:jc w:val="both"/>
              <w:rPr>
                <w:rFonts w:ascii="Times New Roman" w:hAnsi="Times New Roman" w:cs="Times New Roman"/>
                <w:sz w:val="28"/>
                <w:szCs w:val="28"/>
              </w:rPr>
            </w:pPr>
            <w:r w:rsidRPr="004B4528">
              <w:rPr>
                <w:rFonts w:ascii="Times New Roman" w:hAnsi="Times New Roman" w:cs="Times New Roman"/>
                <w:sz w:val="28"/>
                <w:szCs w:val="28"/>
              </w:rPr>
              <w:t>HTXL nước thải sinh hoạt</w:t>
            </w:r>
          </w:p>
        </w:tc>
        <w:tc>
          <w:tcPr>
            <w:tcW w:w="2104" w:type="dxa"/>
          </w:tcPr>
          <w:p w14:paraId="7E608E77" w14:textId="27713596" w:rsidR="00D15F48" w:rsidRPr="004B4528" w:rsidRDefault="00D15F48" w:rsidP="00314DC1">
            <w:pPr>
              <w:spacing w:after="0" w:line="240" w:lineRule="auto"/>
              <w:contextualSpacing/>
              <w:jc w:val="both"/>
              <w:rPr>
                <w:rFonts w:ascii="Times New Roman" w:hAnsi="Times New Roman" w:cs="Times New Roman"/>
                <w:sz w:val="28"/>
                <w:szCs w:val="28"/>
              </w:rPr>
            </w:pPr>
            <w:r w:rsidRPr="004B4528">
              <w:rPr>
                <w:rFonts w:ascii="Times New Roman" w:hAnsi="Times New Roman" w:cs="Times New Roman"/>
                <w:sz w:val="28"/>
                <w:szCs w:val="28"/>
              </w:rPr>
              <w:t xml:space="preserve">HTXLNT </w:t>
            </w:r>
            <w:r w:rsidR="00D506A0" w:rsidRPr="004B4528">
              <w:rPr>
                <w:rFonts w:ascii="Times New Roman" w:hAnsi="Times New Roman" w:cs="Times New Roman"/>
                <w:sz w:val="28"/>
                <w:szCs w:val="28"/>
              </w:rPr>
              <w:t>40</w:t>
            </w:r>
            <w:r w:rsidRPr="004B4528">
              <w:rPr>
                <w:rFonts w:ascii="Times New Roman" w:hAnsi="Times New Roman" w:cs="Times New Roman"/>
                <w:sz w:val="28"/>
                <w:szCs w:val="28"/>
              </w:rPr>
              <w:t>m</w:t>
            </w:r>
            <w:r w:rsidRPr="004B4528">
              <w:rPr>
                <w:rFonts w:ascii="Times New Roman" w:hAnsi="Times New Roman" w:cs="Times New Roman"/>
                <w:sz w:val="28"/>
                <w:szCs w:val="28"/>
                <w:vertAlign w:val="superscript"/>
              </w:rPr>
              <w:t>3</w:t>
            </w:r>
            <w:r w:rsidRPr="004B4528">
              <w:rPr>
                <w:rFonts w:ascii="Times New Roman" w:hAnsi="Times New Roman" w:cs="Times New Roman"/>
                <w:sz w:val="28"/>
                <w:szCs w:val="28"/>
              </w:rPr>
              <w:t xml:space="preserve">/ngày đêm </w:t>
            </w:r>
          </w:p>
          <w:p w14:paraId="59467087" w14:textId="77F2132D" w:rsidR="00D15F48" w:rsidRPr="004B4528" w:rsidRDefault="0028681A" w:rsidP="00314DC1">
            <w:pPr>
              <w:spacing w:after="0" w:line="240" w:lineRule="auto"/>
              <w:contextualSpacing/>
              <w:jc w:val="both"/>
              <w:rPr>
                <w:rFonts w:ascii="Times New Roman" w:hAnsi="Times New Roman" w:cs="Times New Roman"/>
                <w:sz w:val="28"/>
                <w:szCs w:val="28"/>
              </w:rPr>
            </w:pPr>
            <w:r w:rsidRPr="004B4528">
              <w:rPr>
                <w:rFonts w:ascii="Times New Roman" w:hAnsi="Times New Roman" w:cs="Times New Roman"/>
                <w:sz w:val="28"/>
                <w:szCs w:val="28"/>
              </w:rPr>
              <w:sym w:font="Wingdings" w:char="F0E0"/>
            </w:r>
            <w:r w:rsidR="00D15F48" w:rsidRPr="004B4528">
              <w:rPr>
                <w:rFonts w:ascii="Times New Roman" w:hAnsi="Times New Roman" w:cs="Times New Roman"/>
                <w:sz w:val="28"/>
                <w:szCs w:val="28"/>
              </w:rPr>
              <w:t xml:space="preserve"> Nước thải đạt QCVN 14:2008/BTNM, cột B xả ra nguồn tiếp nhận.</w:t>
            </w:r>
          </w:p>
        </w:tc>
        <w:tc>
          <w:tcPr>
            <w:tcW w:w="1752" w:type="dxa"/>
            <w:vAlign w:val="center"/>
          </w:tcPr>
          <w:p w14:paraId="2784C499" w14:textId="07DE07B6" w:rsidR="00D15F48" w:rsidRPr="004B4528" w:rsidRDefault="00D15F48" w:rsidP="00314DC1">
            <w:pPr>
              <w:spacing w:after="0" w:line="240" w:lineRule="auto"/>
              <w:ind w:left="-110" w:right="-114"/>
              <w:contextualSpacing/>
              <w:jc w:val="center"/>
              <w:rPr>
                <w:rFonts w:ascii="Times New Roman" w:hAnsi="Times New Roman" w:cs="Times New Roman"/>
                <w:sz w:val="28"/>
                <w:szCs w:val="28"/>
              </w:rPr>
            </w:pPr>
            <w:r w:rsidRPr="004B4528">
              <w:rPr>
                <w:rFonts w:ascii="Times New Roman" w:hAnsi="Times New Roman" w:cs="Times New Roman"/>
                <w:sz w:val="28"/>
                <w:szCs w:val="28"/>
              </w:rPr>
              <w:t xml:space="preserve">Tháng </w:t>
            </w:r>
            <w:r w:rsidR="004B4528" w:rsidRPr="004B4528">
              <w:rPr>
                <w:rFonts w:ascii="Times New Roman" w:hAnsi="Times New Roman" w:cs="Times New Roman"/>
                <w:sz w:val="28"/>
                <w:szCs w:val="28"/>
              </w:rPr>
              <w:t>01</w:t>
            </w:r>
            <w:r w:rsidR="00C57A70" w:rsidRPr="004B4528">
              <w:rPr>
                <w:rFonts w:ascii="Times New Roman" w:hAnsi="Times New Roman" w:cs="Times New Roman"/>
                <w:sz w:val="28"/>
                <w:szCs w:val="28"/>
              </w:rPr>
              <w:t>/202</w:t>
            </w:r>
            <w:r w:rsidR="004B4528" w:rsidRPr="004B4528">
              <w:rPr>
                <w:rFonts w:ascii="Times New Roman" w:hAnsi="Times New Roman" w:cs="Times New Roman"/>
                <w:sz w:val="28"/>
                <w:szCs w:val="28"/>
              </w:rPr>
              <w:t>5</w:t>
            </w:r>
          </w:p>
        </w:tc>
        <w:tc>
          <w:tcPr>
            <w:tcW w:w="1753" w:type="dxa"/>
            <w:vAlign w:val="center"/>
          </w:tcPr>
          <w:p w14:paraId="2B76F25B" w14:textId="14341A2B" w:rsidR="00D15F48" w:rsidRPr="004B4528" w:rsidRDefault="00C57A70" w:rsidP="00314DC1">
            <w:pPr>
              <w:spacing w:after="0" w:line="240" w:lineRule="auto"/>
              <w:ind w:left="-110" w:right="-114"/>
              <w:jc w:val="center"/>
              <w:rPr>
                <w:rFonts w:ascii="Times New Roman" w:hAnsi="Times New Roman" w:cs="Times New Roman"/>
                <w:sz w:val="28"/>
                <w:szCs w:val="28"/>
              </w:rPr>
            </w:pPr>
            <w:r w:rsidRPr="004B4528">
              <w:rPr>
                <w:rFonts w:ascii="Times New Roman" w:hAnsi="Times New Roman" w:cs="Times New Roman"/>
                <w:sz w:val="28"/>
                <w:szCs w:val="28"/>
              </w:rPr>
              <w:t xml:space="preserve">Tháng </w:t>
            </w:r>
            <w:r w:rsidR="00D506A0" w:rsidRPr="004B4528">
              <w:rPr>
                <w:rFonts w:ascii="Times New Roman" w:hAnsi="Times New Roman" w:cs="Times New Roman"/>
                <w:sz w:val="28"/>
                <w:szCs w:val="28"/>
              </w:rPr>
              <w:t>0</w:t>
            </w:r>
            <w:r w:rsidR="004B4528" w:rsidRPr="004B4528">
              <w:rPr>
                <w:rFonts w:ascii="Times New Roman" w:hAnsi="Times New Roman" w:cs="Times New Roman"/>
                <w:sz w:val="28"/>
                <w:szCs w:val="28"/>
              </w:rPr>
              <w:t>2</w:t>
            </w:r>
            <w:r w:rsidRPr="004B4528">
              <w:rPr>
                <w:rFonts w:ascii="Times New Roman" w:hAnsi="Times New Roman" w:cs="Times New Roman"/>
                <w:sz w:val="28"/>
                <w:szCs w:val="28"/>
              </w:rPr>
              <w:t>/202</w:t>
            </w:r>
            <w:r w:rsidR="004B4528" w:rsidRPr="004B4528">
              <w:rPr>
                <w:rFonts w:ascii="Times New Roman" w:hAnsi="Times New Roman" w:cs="Times New Roman"/>
                <w:sz w:val="28"/>
                <w:szCs w:val="28"/>
              </w:rPr>
              <w:t>5</w:t>
            </w:r>
          </w:p>
        </w:tc>
        <w:tc>
          <w:tcPr>
            <w:tcW w:w="1402" w:type="dxa"/>
            <w:vAlign w:val="center"/>
          </w:tcPr>
          <w:p w14:paraId="0D3C5F8F" w14:textId="77777777" w:rsidR="00D15F48" w:rsidRPr="004B4528" w:rsidRDefault="00D15F48" w:rsidP="00314DC1">
            <w:pPr>
              <w:spacing w:after="0" w:line="240" w:lineRule="auto"/>
              <w:contextualSpacing/>
              <w:jc w:val="center"/>
              <w:rPr>
                <w:rFonts w:ascii="Times New Roman" w:hAnsi="Times New Roman" w:cs="Times New Roman"/>
                <w:sz w:val="28"/>
                <w:szCs w:val="28"/>
              </w:rPr>
            </w:pPr>
            <w:r w:rsidRPr="004B4528">
              <w:rPr>
                <w:rFonts w:ascii="Times New Roman" w:hAnsi="Times New Roman" w:cs="Times New Roman"/>
                <w:sz w:val="28"/>
                <w:szCs w:val="28"/>
              </w:rPr>
              <w:t>100%</w:t>
            </w:r>
          </w:p>
        </w:tc>
      </w:tr>
    </w:tbl>
    <w:p w14:paraId="015056FD" w14:textId="3EBEF586" w:rsidR="00D15F48" w:rsidRPr="004B4528" w:rsidRDefault="00355CDE" w:rsidP="00D506A0">
      <w:pPr>
        <w:pStyle w:val="Heading3"/>
        <w:spacing w:beforeLines="60" w:before="144" w:afterLines="60" w:after="144"/>
        <w:rPr>
          <w:rFonts w:cs="Times New Roman"/>
          <w:sz w:val="28"/>
          <w:szCs w:val="28"/>
        </w:rPr>
      </w:pPr>
      <w:bookmarkStart w:id="250" w:name="_Toc175046613"/>
      <w:r w:rsidRPr="004B4528">
        <w:rPr>
          <w:rFonts w:cs="Times New Roman"/>
          <w:sz w:val="28"/>
          <w:szCs w:val="28"/>
        </w:rPr>
        <w:t>6.1.2. Kế hoạch quan trắc chất thải, đánh giá hiệu quả xử lý của công trình, thiết bị xử lý chất thải</w:t>
      </w:r>
      <w:bookmarkEnd w:id="250"/>
    </w:p>
    <w:p w14:paraId="54E5E2A7" w14:textId="79075337" w:rsidR="00355CDE" w:rsidRPr="004B4528" w:rsidRDefault="00355CDE" w:rsidP="00D506A0">
      <w:pPr>
        <w:pStyle w:val="Caption"/>
        <w:spacing w:beforeLines="60" w:before="144" w:afterLines="60" w:after="144" w:line="312" w:lineRule="auto"/>
        <w:jc w:val="center"/>
        <w:rPr>
          <w:sz w:val="28"/>
          <w:szCs w:val="28"/>
          <w:lang w:val="en-US"/>
        </w:rPr>
      </w:pPr>
      <w:bookmarkStart w:id="251" w:name="_Toc140870111"/>
      <w:r w:rsidRPr="004B4528">
        <w:rPr>
          <w:sz w:val="28"/>
          <w:szCs w:val="28"/>
        </w:rPr>
        <w:t>Bảng 6.</w:t>
      </w:r>
      <w:r w:rsidRPr="004B4528">
        <w:rPr>
          <w:sz w:val="28"/>
          <w:szCs w:val="28"/>
        </w:rPr>
        <w:fldChar w:fldCharType="begin"/>
      </w:r>
      <w:r w:rsidRPr="004B4528">
        <w:rPr>
          <w:sz w:val="28"/>
          <w:szCs w:val="28"/>
        </w:rPr>
        <w:instrText xml:space="preserve"> SEQ Bảng_6. \* ARABIC </w:instrText>
      </w:r>
      <w:r w:rsidRPr="004B4528">
        <w:rPr>
          <w:sz w:val="28"/>
          <w:szCs w:val="28"/>
        </w:rPr>
        <w:fldChar w:fldCharType="separate"/>
      </w:r>
      <w:r w:rsidR="007D5793" w:rsidRPr="004B4528">
        <w:rPr>
          <w:noProof/>
          <w:sz w:val="28"/>
          <w:szCs w:val="28"/>
        </w:rPr>
        <w:t>2</w:t>
      </w:r>
      <w:r w:rsidRPr="004B4528">
        <w:rPr>
          <w:sz w:val="28"/>
          <w:szCs w:val="28"/>
        </w:rPr>
        <w:fldChar w:fldCharType="end"/>
      </w:r>
      <w:r w:rsidRPr="004B4528">
        <w:rPr>
          <w:sz w:val="28"/>
          <w:szCs w:val="28"/>
        </w:rPr>
        <w:t xml:space="preserve">. </w:t>
      </w:r>
      <w:r w:rsidRPr="004B4528">
        <w:rPr>
          <w:sz w:val="28"/>
          <w:szCs w:val="28"/>
          <w:lang w:val="en-US"/>
        </w:rPr>
        <w:t>Kế hoạch quan trắc chất thải, đánh giá hiệu qảu xử lý của các công trình, thiết bị xử lý chất thải</w:t>
      </w:r>
      <w:bookmarkEnd w:id="251"/>
    </w:p>
    <w:tbl>
      <w:tblPr>
        <w:tblStyle w:val="TableGrid"/>
        <w:tblW w:w="9634" w:type="dxa"/>
        <w:tblLayout w:type="fixed"/>
        <w:tblLook w:val="04A0" w:firstRow="1" w:lastRow="0" w:firstColumn="1" w:lastColumn="0" w:noHBand="0" w:noVBand="1"/>
      </w:tblPr>
      <w:tblGrid>
        <w:gridCol w:w="846"/>
        <w:gridCol w:w="2835"/>
        <w:gridCol w:w="2126"/>
        <w:gridCol w:w="2693"/>
        <w:gridCol w:w="1134"/>
      </w:tblGrid>
      <w:tr w:rsidR="00D506A0" w:rsidRPr="004B4528" w14:paraId="3C4AA098" w14:textId="77777777" w:rsidTr="0008153E">
        <w:trPr>
          <w:trHeight w:val="20"/>
          <w:tblHeader/>
        </w:trPr>
        <w:tc>
          <w:tcPr>
            <w:tcW w:w="846" w:type="dxa"/>
            <w:vAlign w:val="center"/>
          </w:tcPr>
          <w:p w14:paraId="5047782F" w14:textId="77777777" w:rsidR="00355CDE" w:rsidRPr="004B4528" w:rsidRDefault="00355CDE" w:rsidP="00314DC1">
            <w:pPr>
              <w:ind w:left="-109" w:right="-104"/>
              <w:contextualSpacing/>
              <w:jc w:val="center"/>
              <w:rPr>
                <w:b/>
                <w:spacing w:val="-6"/>
                <w:sz w:val="28"/>
                <w:szCs w:val="28"/>
              </w:rPr>
            </w:pPr>
            <w:r w:rsidRPr="004B4528">
              <w:rPr>
                <w:b/>
                <w:spacing w:val="-6"/>
                <w:sz w:val="28"/>
                <w:szCs w:val="28"/>
              </w:rPr>
              <w:t>Đối tượng</w:t>
            </w:r>
          </w:p>
        </w:tc>
        <w:tc>
          <w:tcPr>
            <w:tcW w:w="2835" w:type="dxa"/>
            <w:vAlign w:val="center"/>
          </w:tcPr>
          <w:p w14:paraId="60DA7EB6" w14:textId="77777777" w:rsidR="00355CDE" w:rsidRPr="004B4528" w:rsidRDefault="00355CDE" w:rsidP="00314DC1">
            <w:pPr>
              <w:ind w:left="-114" w:right="-109"/>
              <w:contextualSpacing/>
              <w:jc w:val="center"/>
              <w:rPr>
                <w:b/>
                <w:spacing w:val="-6"/>
                <w:sz w:val="28"/>
                <w:szCs w:val="28"/>
              </w:rPr>
            </w:pPr>
            <w:r w:rsidRPr="004B4528">
              <w:rPr>
                <w:b/>
                <w:spacing w:val="-6"/>
                <w:sz w:val="28"/>
                <w:szCs w:val="28"/>
              </w:rPr>
              <w:t>Các thông số giám sát</w:t>
            </w:r>
          </w:p>
        </w:tc>
        <w:tc>
          <w:tcPr>
            <w:tcW w:w="2126" w:type="dxa"/>
            <w:vAlign w:val="center"/>
          </w:tcPr>
          <w:p w14:paraId="393BEB94" w14:textId="77777777" w:rsidR="00355CDE" w:rsidRPr="004B4528" w:rsidRDefault="00355CDE" w:rsidP="00314DC1">
            <w:pPr>
              <w:ind w:left="-109"/>
              <w:contextualSpacing/>
              <w:jc w:val="center"/>
              <w:rPr>
                <w:b/>
                <w:spacing w:val="-6"/>
                <w:sz w:val="28"/>
                <w:szCs w:val="28"/>
              </w:rPr>
            </w:pPr>
            <w:r w:rsidRPr="004B4528">
              <w:rPr>
                <w:b/>
                <w:spacing w:val="-6"/>
                <w:sz w:val="28"/>
                <w:szCs w:val="28"/>
              </w:rPr>
              <w:t>Quy chuẩn so sánh</w:t>
            </w:r>
          </w:p>
        </w:tc>
        <w:tc>
          <w:tcPr>
            <w:tcW w:w="2693" w:type="dxa"/>
            <w:vAlign w:val="center"/>
          </w:tcPr>
          <w:p w14:paraId="4AC94FFA" w14:textId="77777777" w:rsidR="00355CDE" w:rsidRPr="004B4528" w:rsidRDefault="00355CDE" w:rsidP="00314DC1">
            <w:pPr>
              <w:tabs>
                <w:tab w:val="left" w:pos="6"/>
                <w:tab w:val="center" w:pos="2239"/>
              </w:tabs>
              <w:contextualSpacing/>
              <w:jc w:val="center"/>
              <w:rPr>
                <w:b/>
                <w:spacing w:val="-6"/>
                <w:sz w:val="28"/>
                <w:szCs w:val="28"/>
              </w:rPr>
            </w:pPr>
            <w:r w:rsidRPr="004B4528">
              <w:rPr>
                <w:b/>
                <w:spacing w:val="-6"/>
                <w:sz w:val="28"/>
                <w:szCs w:val="28"/>
              </w:rPr>
              <w:t>Vị trí giám sát</w:t>
            </w:r>
          </w:p>
        </w:tc>
        <w:tc>
          <w:tcPr>
            <w:tcW w:w="1134" w:type="dxa"/>
            <w:vAlign w:val="center"/>
          </w:tcPr>
          <w:p w14:paraId="280E010A" w14:textId="77777777" w:rsidR="00355CDE" w:rsidRPr="004B4528" w:rsidRDefault="00355CDE" w:rsidP="00314DC1">
            <w:pPr>
              <w:tabs>
                <w:tab w:val="left" w:pos="6"/>
                <w:tab w:val="center" w:pos="2239"/>
              </w:tabs>
              <w:contextualSpacing/>
              <w:jc w:val="center"/>
              <w:rPr>
                <w:b/>
                <w:spacing w:val="-6"/>
                <w:sz w:val="28"/>
                <w:szCs w:val="28"/>
              </w:rPr>
            </w:pPr>
            <w:r w:rsidRPr="004B4528">
              <w:rPr>
                <w:b/>
                <w:spacing w:val="-6"/>
                <w:sz w:val="28"/>
                <w:szCs w:val="28"/>
              </w:rPr>
              <w:t>Tần suất</w:t>
            </w:r>
          </w:p>
        </w:tc>
      </w:tr>
      <w:tr w:rsidR="00D506A0" w:rsidRPr="004B4528" w14:paraId="30E0D8C2" w14:textId="77777777" w:rsidTr="0008153E">
        <w:trPr>
          <w:trHeight w:val="20"/>
        </w:trPr>
        <w:tc>
          <w:tcPr>
            <w:tcW w:w="846" w:type="dxa"/>
            <w:vAlign w:val="center"/>
          </w:tcPr>
          <w:p w14:paraId="15FFB765" w14:textId="77777777" w:rsidR="00355CDE" w:rsidRPr="004B4528" w:rsidRDefault="00355CDE" w:rsidP="00314DC1">
            <w:pPr>
              <w:contextualSpacing/>
              <w:jc w:val="center"/>
              <w:rPr>
                <w:b/>
                <w:spacing w:val="-6"/>
                <w:sz w:val="28"/>
                <w:szCs w:val="28"/>
              </w:rPr>
            </w:pPr>
            <w:r w:rsidRPr="004B4528">
              <w:rPr>
                <w:b/>
                <w:spacing w:val="-6"/>
                <w:sz w:val="28"/>
                <w:szCs w:val="28"/>
              </w:rPr>
              <w:t>I</w:t>
            </w:r>
          </w:p>
        </w:tc>
        <w:tc>
          <w:tcPr>
            <w:tcW w:w="8788" w:type="dxa"/>
            <w:gridSpan w:val="4"/>
            <w:vAlign w:val="center"/>
          </w:tcPr>
          <w:p w14:paraId="0E2B5ECF" w14:textId="77777777" w:rsidR="00355CDE" w:rsidRPr="004B4528" w:rsidRDefault="00355CDE" w:rsidP="00314DC1">
            <w:pPr>
              <w:tabs>
                <w:tab w:val="left" w:pos="6"/>
                <w:tab w:val="center" w:pos="2239"/>
              </w:tabs>
              <w:contextualSpacing/>
              <w:jc w:val="center"/>
              <w:rPr>
                <w:b/>
                <w:spacing w:val="-6"/>
                <w:sz w:val="28"/>
                <w:szCs w:val="28"/>
              </w:rPr>
            </w:pPr>
            <w:r w:rsidRPr="004B4528">
              <w:rPr>
                <w:b/>
                <w:spacing w:val="-6"/>
                <w:sz w:val="28"/>
                <w:szCs w:val="28"/>
              </w:rPr>
              <w:t>Giai đoạn điều chỉnh hiệu suất</w:t>
            </w:r>
          </w:p>
        </w:tc>
      </w:tr>
      <w:tr w:rsidR="00D506A0" w:rsidRPr="004B4528" w14:paraId="372F0AF0" w14:textId="77777777" w:rsidTr="0008153E">
        <w:trPr>
          <w:trHeight w:val="20"/>
        </w:trPr>
        <w:tc>
          <w:tcPr>
            <w:tcW w:w="846" w:type="dxa"/>
            <w:vMerge w:val="restart"/>
            <w:vAlign w:val="center"/>
          </w:tcPr>
          <w:p w14:paraId="3CE84EBD" w14:textId="77777777" w:rsidR="00355CDE" w:rsidRPr="004B4528" w:rsidRDefault="00355CDE" w:rsidP="00314DC1">
            <w:pPr>
              <w:contextualSpacing/>
              <w:jc w:val="center"/>
              <w:rPr>
                <w:sz w:val="28"/>
                <w:szCs w:val="28"/>
              </w:rPr>
            </w:pPr>
            <w:r w:rsidRPr="004B4528">
              <w:rPr>
                <w:spacing w:val="-6"/>
                <w:sz w:val="28"/>
                <w:szCs w:val="28"/>
              </w:rPr>
              <w:t>Nước thải sinh hoạt</w:t>
            </w:r>
          </w:p>
        </w:tc>
        <w:tc>
          <w:tcPr>
            <w:tcW w:w="2835" w:type="dxa"/>
            <w:vMerge w:val="restart"/>
            <w:vAlign w:val="center"/>
          </w:tcPr>
          <w:p w14:paraId="37216E58" w14:textId="2A717A46" w:rsidR="00355CDE" w:rsidRPr="004B4528" w:rsidRDefault="00355CDE" w:rsidP="00314DC1">
            <w:pPr>
              <w:contextualSpacing/>
              <w:jc w:val="both"/>
              <w:rPr>
                <w:sz w:val="28"/>
                <w:szCs w:val="28"/>
              </w:rPr>
            </w:pPr>
            <w:r w:rsidRPr="004B4528">
              <w:rPr>
                <w:sz w:val="28"/>
                <w:szCs w:val="28"/>
              </w:rPr>
              <w:t>Lưu lượng, pH, BOD</w:t>
            </w:r>
            <w:r w:rsidRPr="004B4528">
              <w:rPr>
                <w:sz w:val="28"/>
                <w:szCs w:val="28"/>
                <w:vertAlign w:val="subscript"/>
              </w:rPr>
              <w:t>5</w:t>
            </w:r>
            <w:r w:rsidRPr="004B4528">
              <w:rPr>
                <w:sz w:val="28"/>
                <w:szCs w:val="28"/>
              </w:rPr>
              <w:t>, TSS, TDS, NH</w:t>
            </w:r>
            <w:r w:rsidRPr="004B4528">
              <w:rPr>
                <w:sz w:val="28"/>
                <w:szCs w:val="28"/>
                <w:vertAlign w:val="subscript"/>
              </w:rPr>
              <w:t>4</w:t>
            </w:r>
            <w:r w:rsidRPr="004B4528">
              <w:rPr>
                <w:sz w:val="28"/>
                <w:szCs w:val="28"/>
                <w:vertAlign w:val="superscript"/>
              </w:rPr>
              <w:t>+</w:t>
            </w:r>
            <w:r w:rsidRPr="004B4528">
              <w:rPr>
                <w:sz w:val="28"/>
                <w:szCs w:val="28"/>
              </w:rPr>
              <w:t>, S</w:t>
            </w:r>
            <w:r w:rsidRPr="004B4528">
              <w:rPr>
                <w:sz w:val="28"/>
                <w:szCs w:val="28"/>
                <w:vertAlign w:val="superscript"/>
              </w:rPr>
              <w:t>2-</w:t>
            </w:r>
            <w:r w:rsidRPr="004B4528">
              <w:rPr>
                <w:sz w:val="28"/>
                <w:szCs w:val="28"/>
              </w:rPr>
              <w:t>, NO</w:t>
            </w:r>
            <w:r w:rsidRPr="004B4528">
              <w:rPr>
                <w:sz w:val="28"/>
                <w:szCs w:val="28"/>
                <w:vertAlign w:val="subscript"/>
              </w:rPr>
              <w:t>3</w:t>
            </w:r>
            <w:r w:rsidRPr="004B4528">
              <w:rPr>
                <w:sz w:val="28"/>
                <w:szCs w:val="28"/>
                <w:vertAlign w:val="superscript"/>
              </w:rPr>
              <w:t>-</w:t>
            </w:r>
            <w:r w:rsidRPr="004B4528">
              <w:rPr>
                <w:sz w:val="28"/>
                <w:szCs w:val="28"/>
              </w:rPr>
              <w:t>, PO</w:t>
            </w:r>
            <w:r w:rsidRPr="004B4528">
              <w:rPr>
                <w:sz w:val="28"/>
                <w:szCs w:val="28"/>
                <w:vertAlign w:val="subscript"/>
              </w:rPr>
              <w:t>4</w:t>
            </w:r>
            <w:r w:rsidRPr="004B4528">
              <w:rPr>
                <w:sz w:val="28"/>
                <w:szCs w:val="28"/>
                <w:vertAlign w:val="superscript"/>
              </w:rPr>
              <w:t>3-</w:t>
            </w:r>
            <w:r w:rsidRPr="004B4528">
              <w:rPr>
                <w:sz w:val="28"/>
                <w:szCs w:val="28"/>
              </w:rPr>
              <w:t>, Dầu mỡ động thực vật, Chất hoạt động bề mặt, Coliform</w:t>
            </w:r>
          </w:p>
        </w:tc>
        <w:tc>
          <w:tcPr>
            <w:tcW w:w="2126" w:type="dxa"/>
            <w:vMerge w:val="restart"/>
            <w:vAlign w:val="center"/>
          </w:tcPr>
          <w:p w14:paraId="1892FCF7" w14:textId="6222943F" w:rsidR="00355CDE" w:rsidRPr="004B4528" w:rsidRDefault="00355CDE" w:rsidP="00314DC1">
            <w:pPr>
              <w:contextualSpacing/>
              <w:jc w:val="center"/>
              <w:rPr>
                <w:sz w:val="28"/>
                <w:szCs w:val="28"/>
              </w:rPr>
            </w:pPr>
            <w:r w:rsidRPr="004B4528">
              <w:rPr>
                <w:sz w:val="28"/>
                <w:szCs w:val="28"/>
              </w:rPr>
              <w:t xml:space="preserve">QCVN 14:2008/BTNM T(cột B) </w:t>
            </w:r>
          </w:p>
        </w:tc>
        <w:tc>
          <w:tcPr>
            <w:tcW w:w="2693" w:type="dxa"/>
            <w:vAlign w:val="center"/>
          </w:tcPr>
          <w:p w14:paraId="59FF3EC9" w14:textId="77777777" w:rsidR="00355CDE" w:rsidRPr="004B4528" w:rsidRDefault="00355CDE" w:rsidP="00314DC1">
            <w:pPr>
              <w:ind w:right="41"/>
              <w:contextualSpacing/>
              <w:jc w:val="center"/>
              <w:rPr>
                <w:sz w:val="28"/>
                <w:szCs w:val="28"/>
              </w:rPr>
            </w:pPr>
            <w:r w:rsidRPr="004B4528">
              <w:rPr>
                <w:sz w:val="28"/>
                <w:szCs w:val="28"/>
              </w:rPr>
              <w:t>Nước thải trước xử lý tại bể gom</w:t>
            </w:r>
          </w:p>
        </w:tc>
        <w:tc>
          <w:tcPr>
            <w:tcW w:w="1134" w:type="dxa"/>
            <w:vMerge w:val="restart"/>
            <w:vAlign w:val="center"/>
          </w:tcPr>
          <w:p w14:paraId="3018818F" w14:textId="318A9B0F" w:rsidR="00355CDE" w:rsidRPr="004B4528" w:rsidRDefault="00355CDE" w:rsidP="00314DC1">
            <w:pPr>
              <w:contextualSpacing/>
              <w:jc w:val="center"/>
              <w:rPr>
                <w:spacing w:val="-6"/>
                <w:sz w:val="28"/>
                <w:szCs w:val="28"/>
              </w:rPr>
            </w:pPr>
            <w:r w:rsidRPr="004B4528">
              <w:rPr>
                <w:spacing w:val="-6"/>
                <w:sz w:val="28"/>
                <w:szCs w:val="28"/>
              </w:rPr>
              <w:t>15 ngày/lần trong 1 tháng</w:t>
            </w:r>
          </w:p>
        </w:tc>
      </w:tr>
      <w:tr w:rsidR="00D506A0" w:rsidRPr="004B4528" w14:paraId="134CCAB0" w14:textId="77777777" w:rsidTr="0008153E">
        <w:trPr>
          <w:trHeight w:val="20"/>
        </w:trPr>
        <w:tc>
          <w:tcPr>
            <w:tcW w:w="846" w:type="dxa"/>
            <w:vMerge/>
            <w:vAlign w:val="center"/>
          </w:tcPr>
          <w:p w14:paraId="22C377AD" w14:textId="77777777" w:rsidR="00355CDE" w:rsidRPr="004B4528" w:rsidRDefault="00355CDE" w:rsidP="00314DC1">
            <w:pPr>
              <w:contextualSpacing/>
              <w:jc w:val="center"/>
              <w:rPr>
                <w:spacing w:val="-6"/>
                <w:sz w:val="28"/>
                <w:szCs w:val="28"/>
              </w:rPr>
            </w:pPr>
          </w:p>
        </w:tc>
        <w:tc>
          <w:tcPr>
            <w:tcW w:w="2835" w:type="dxa"/>
            <w:vMerge/>
            <w:vAlign w:val="center"/>
          </w:tcPr>
          <w:p w14:paraId="3FD2DD32" w14:textId="77777777" w:rsidR="00355CDE" w:rsidRPr="004B4528" w:rsidRDefault="00355CDE" w:rsidP="00314DC1">
            <w:pPr>
              <w:contextualSpacing/>
              <w:jc w:val="center"/>
              <w:rPr>
                <w:sz w:val="28"/>
                <w:szCs w:val="28"/>
              </w:rPr>
            </w:pPr>
          </w:p>
        </w:tc>
        <w:tc>
          <w:tcPr>
            <w:tcW w:w="2126" w:type="dxa"/>
            <w:vMerge/>
            <w:vAlign w:val="center"/>
          </w:tcPr>
          <w:p w14:paraId="177CAD98" w14:textId="77777777" w:rsidR="00355CDE" w:rsidRPr="004B4528" w:rsidRDefault="00355CDE" w:rsidP="00314DC1">
            <w:pPr>
              <w:contextualSpacing/>
              <w:jc w:val="center"/>
              <w:rPr>
                <w:sz w:val="28"/>
                <w:szCs w:val="28"/>
              </w:rPr>
            </w:pPr>
          </w:p>
        </w:tc>
        <w:tc>
          <w:tcPr>
            <w:tcW w:w="2693" w:type="dxa"/>
            <w:vAlign w:val="center"/>
          </w:tcPr>
          <w:p w14:paraId="251C5F4F" w14:textId="77777777" w:rsidR="00355CDE" w:rsidRPr="004B4528" w:rsidRDefault="00355CDE" w:rsidP="00314DC1">
            <w:pPr>
              <w:ind w:left="-113" w:right="-109"/>
              <w:contextualSpacing/>
              <w:jc w:val="center"/>
              <w:rPr>
                <w:sz w:val="28"/>
                <w:szCs w:val="28"/>
              </w:rPr>
            </w:pPr>
            <w:r w:rsidRPr="004B4528">
              <w:rPr>
                <w:sz w:val="28"/>
                <w:szCs w:val="28"/>
              </w:rPr>
              <w:t>Nước thải sau hệ thống xử lý trước khi chảy ra ngoài môi trường</w:t>
            </w:r>
          </w:p>
        </w:tc>
        <w:tc>
          <w:tcPr>
            <w:tcW w:w="1134" w:type="dxa"/>
            <w:vMerge/>
            <w:vAlign w:val="center"/>
          </w:tcPr>
          <w:p w14:paraId="4C81314A" w14:textId="77777777" w:rsidR="00355CDE" w:rsidRPr="004B4528" w:rsidRDefault="00355CDE" w:rsidP="00314DC1">
            <w:pPr>
              <w:contextualSpacing/>
              <w:jc w:val="center"/>
              <w:rPr>
                <w:spacing w:val="-6"/>
                <w:sz w:val="28"/>
                <w:szCs w:val="28"/>
              </w:rPr>
            </w:pPr>
          </w:p>
        </w:tc>
      </w:tr>
      <w:tr w:rsidR="00D506A0" w:rsidRPr="004B4528" w14:paraId="6E140CB0" w14:textId="77777777" w:rsidTr="0008153E">
        <w:trPr>
          <w:trHeight w:val="20"/>
        </w:trPr>
        <w:tc>
          <w:tcPr>
            <w:tcW w:w="846" w:type="dxa"/>
            <w:vAlign w:val="center"/>
          </w:tcPr>
          <w:p w14:paraId="293CA2CC" w14:textId="77777777" w:rsidR="00355CDE" w:rsidRPr="004B4528" w:rsidRDefault="00355CDE" w:rsidP="00314DC1">
            <w:pPr>
              <w:contextualSpacing/>
              <w:jc w:val="center"/>
              <w:rPr>
                <w:b/>
                <w:sz w:val="28"/>
                <w:szCs w:val="28"/>
              </w:rPr>
            </w:pPr>
            <w:r w:rsidRPr="004B4528">
              <w:rPr>
                <w:b/>
                <w:sz w:val="28"/>
                <w:szCs w:val="28"/>
              </w:rPr>
              <w:t>II</w:t>
            </w:r>
          </w:p>
        </w:tc>
        <w:tc>
          <w:tcPr>
            <w:tcW w:w="8788" w:type="dxa"/>
            <w:gridSpan w:val="4"/>
            <w:vAlign w:val="center"/>
          </w:tcPr>
          <w:p w14:paraId="163E461A" w14:textId="77777777" w:rsidR="00355CDE" w:rsidRPr="004B4528" w:rsidRDefault="00355CDE" w:rsidP="00314DC1">
            <w:pPr>
              <w:contextualSpacing/>
              <w:jc w:val="center"/>
              <w:rPr>
                <w:spacing w:val="-6"/>
                <w:sz w:val="28"/>
                <w:szCs w:val="28"/>
              </w:rPr>
            </w:pPr>
            <w:r w:rsidRPr="004B4528">
              <w:rPr>
                <w:b/>
                <w:spacing w:val="-6"/>
                <w:sz w:val="28"/>
                <w:szCs w:val="28"/>
              </w:rPr>
              <w:t>Giai đoạn vận hành ổn định</w:t>
            </w:r>
          </w:p>
        </w:tc>
      </w:tr>
      <w:tr w:rsidR="00D506A0" w:rsidRPr="004B4528" w14:paraId="426EEC7C" w14:textId="77777777" w:rsidTr="0008153E">
        <w:trPr>
          <w:trHeight w:val="1244"/>
        </w:trPr>
        <w:tc>
          <w:tcPr>
            <w:tcW w:w="846" w:type="dxa"/>
            <w:vMerge w:val="restart"/>
            <w:vAlign w:val="center"/>
          </w:tcPr>
          <w:p w14:paraId="1237B374" w14:textId="77777777" w:rsidR="00355CDE" w:rsidRPr="004B4528" w:rsidRDefault="00355CDE" w:rsidP="00314DC1">
            <w:pPr>
              <w:contextualSpacing/>
              <w:jc w:val="center"/>
              <w:rPr>
                <w:sz w:val="28"/>
                <w:szCs w:val="28"/>
              </w:rPr>
            </w:pPr>
            <w:r w:rsidRPr="004B4528">
              <w:rPr>
                <w:spacing w:val="-6"/>
                <w:sz w:val="28"/>
                <w:szCs w:val="28"/>
              </w:rPr>
              <w:t>Nước thải sinh hoạt</w:t>
            </w:r>
          </w:p>
        </w:tc>
        <w:tc>
          <w:tcPr>
            <w:tcW w:w="2835" w:type="dxa"/>
            <w:vMerge w:val="restart"/>
            <w:vAlign w:val="center"/>
          </w:tcPr>
          <w:p w14:paraId="7DEC11D3" w14:textId="6620378A" w:rsidR="00355CDE" w:rsidRPr="004B4528" w:rsidRDefault="00355CDE" w:rsidP="00314DC1">
            <w:pPr>
              <w:contextualSpacing/>
              <w:jc w:val="both"/>
              <w:rPr>
                <w:sz w:val="28"/>
                <w:szCs w:val="28"/>
              </w:rPr>
            </w:pPr>
            <w:r w:rsidRPr="004B4528">
              <w:rPr>
                <w:sz w:val="28"/>
                <w:szCs w:val="28"/>
              </w:rPr>
              <w:t>Lưu lượng, pH, BOD</w:t>
            </w:r>
            <w:r w:rsidRPr="004B4528">
              <w:rPr>
                <w:sz w:val="28"/>
                <w:szCs w:val="28"/>
                <w:vertAlign w:val="subscript"/>
              </w:rPr>
              <w:t>5</w:t>
            </w:r>
            <w:r w:rsidRPr="004B4528">
              <w:rPr>
                <w:sz w:val="28"/>
                <w:szCs w:val="28"/>
              </w:rPr>
              <w:t>, TSS, TDS, NH</w:t>
            </w:r>
            <w:r w:rsidRPr="004B4528">
              <w:rPr>
                <w:sz w:val="28"/>
                <w:szCs w:val="28"/>
                <w:vertAlign w:val="subscript"/>
              </w:rPr>
              <w:t>4</w:t>
            </w:r>
            <w:r w:rsidRPr="004B4528">
              <w:rPr>
                <w:sz w:val="28"/>
                <w:szCs w:val="28"/>
                <w:vertAlign w:val="superscript"/>
              </w:rPr>
              <w:t>+</w:t>
            </w:r>
            <w:r w:rsidRPr="004B4528">
              <w:rPr>
                <w:sz w:val="28"/>
                <w:szCs w:val="28"/>
              </w:rPr>
              <w:t>, S</w:t>
            </w:r>
            <w:r w:rsidRPr="004B4528">
              <w:rPr>
                <w:sz w:val="28"/>
                <w:szCs w:val="28"/>
                <w:vertAlign w:val="superscript"/>
              </w:rPr>
              <w:t>2-</w:t>
            </w:r>
            <w:r w:rsidRPr="004B4528">
              <w:rPr>
                <w:sz w:val="28"/>
                <w:szCs w:val="28"/>
              </w:rPr>
              <w:t>, NO</w:t>
            </w:r>
            <w:r w:rsidRPr="004B4528">
              <w:rPr>
                <w:sz w:val="28"/>
                <w:szCs w:val="28"/>
                <w:vertAlign w:val="subscript"/>
              </w:rPr>
              <w:t>3</w:t>
            </w:r>
            <w:r w:rsidRPr="004B4528">
              <w:rPr>
                <w:sz w:val="28"/>
                <w:szCs w:val="28"/>
                <w:vertAlign w:val="superscript"/>
              </w:rPr>
              <w:t>-</w:t>
            </w:r>
            <w:r w:rsidRPr="004B4528">
              <w:rPr>
                <w:sz w:val="28"/>
                <w:szCs w:val="28"/>
              </w:rPr>
              <w:t>, PO</w:t>
            </w:r>
            <w:r w:rsidRPr="004B4528">
              <w:rPr>
                <w:sz w:val="28"/>
                <w:szCs w:val="28"/>
                <w:vertAlign w:val="subscript"/>
              </w:rPr>
              <w:t>4</w:t>
            </w:r>
            <w:r w:rsidRPr="004B4528">
              <w:rPr>
                <w:sz w:val="28"/>
                <w:szCs w:val="28"/>
                <w:vertAlign w:val="superscript"/>
              </w:rPr>
              <w:t>3-</w:t>
            </w:r>
            <w:r w:rsidRPr="004B4528">
              <w:rPr>
                <w:sz w:val="28"/>
                <w:szCs w:val="28"/>
              </w:rPr>
              <w:t>, Dầu mỡ động thực vật, Chất hoạt động bề mặt, Coliform</w:t>
            </w:r>
          </w:p>
        </w:tc>
        <w:tc>
          <w:tcPr>
            <w:tcW w:w="2126" w:type="dxa"/>
            <w:vMerge w:val="restart"/>
            <w:vAlign w:val="center"/>
          </w:tcPr>
          <w:p w14:paraId="6474BDB1" w14:textId="5865A4B8" w:rsidR="00355CDE" w:rsidRPr="004B4528" w:rsidRDefault="00355CDE" w:rsidP="00314DC1">
            <w:pPr>
              <w:contextualSpacing/>
              <w:jc w:val="center"/>
              <w:rPr>
                <w:sz w:val="28"/>
                <w:szCs w:val="28"/>
              </w:rPr>
            </w:pPr>
            <w:r w:rsidRPr="004B4528">
              <w:rPr>
                <w:sz w:val="28"/>
                <w:szCs w:val="28"/>
              </w:rPr>
              <w:t>QCVN 14:2008/BTNM (cột B)</w:t>
            </w:r>
          </w:p>
        </w:tc>
        <w:tc>
          <w:tcPr>
            <w:tcW w:w="2693" w:type="dxa"/>
            <w:vAlign w:val="center"/>
          </w:tcPr>
          <w:p w14:paraId="6D9E1AD2" w14:textId="77777777" w:rsidR="00355CDE" w:rsidRPr="004B4528" w:rsidRDefault="00355CDE" w:rsidP="00314DC1">
            <w:pPr>
              <w:contextualSpacing/>
              <w:jc w:val="center"/>
              <w:rPr>
                <w:sz w:val="28"/>
                <w:szCs w:val="28"/>
              </w:rPr>
            </w:pPr>
            <w:r w:rsidRPr="004B4528">
              <w:rPr>
                <w:sz w:val="28"/>
                <w:szCs w:val="28"/>
              </w:rPr>
              <w:t>Nước thải trước xử lý tại bể gom</w:t>
            </w:r>
          </w:p>
        </w:tc>
        <w:tc>
          <w:tcPr>
            <w:tcW w:w="1134" w:type="dxa"/>
            <w:vMerge w:val="restart"/>
            <w:vAlign w:val="center"/>
          </w:tcPr>
          <w:p w14:paraId="6577DD3A" w14:textId="092EB280" w:rsidR="00355CDE" w:rsidRPr="004B4528" w:rsidRDefault="00355CDE" w:rsidP="00314DC1">
            <w:pPr>
              <w:contextualSpacing/>
              <w:jc w:val="center"/>
              <w:rPr>
                <w:spacing w:val="-6"/>
                <w:sz w:val="28"/>
                <w:szCs w:val="28"/>
              </w:rPr>
            </w:pPr>
            <w:r w:rsidRPr="004B4528">
              <w:rPr>
                <w:spacing w:val="-6"/>
                <w:sz w:val="28"/>
                <w:szCs w:val="28"/>
              </w:rPr>
              <w:t xml:space="preserve">3 ngày liên tiếp trong giai đoạn vận </w:t>
            </w:r>
            <w:r w:rsidRPr="004B4528">
              <w:rPr>
                <w:spacing w:val="-6"/>
                <w:sz w:val="28"/>
                <w:szCs w:val="28"/>
              </w:rPr>
              <w:lastRenderedPageBreak/>
              <w:t>hành ổn định</w:t>
            </w:r>
          </w:p>
        </w:tc>
      </w:tr>
      <w:tr w:rsidR="00D506A0" w:rsidRPr="004B4528" w14:paraId="2B763CAA" w14:textId="77777777" w:rsidTr="0008153E">
        <w:trPr>
          <w:trHeight w:val="20"/>
        </w:trPr>
        <w:tc>
          <w:tcPr>
            <w:tcW w:w="846" w:type="dxa"/>
            <w:vMerge/>
            <w:vAlign w:val="center"/>
          </w:tcPr>
          <w:p w14:paraId="347338E6" w14:textId="77777777" w:rsidR="00355CDE" w:rsidRPr="004B4528" w:rsidRDefault="00355CDE" w:rsidP="00314DC1">
            <w:pPr>
              <w:contextualSpacing/>
              <w:jc w:val="center"/>
              <w:rPr>
                <w:sz w:val="28"/>
                <w:szCs w:val="28"/>
              </w:rPr>
            </w:pPr>
          </w:p>
        </w:tc>
        <w:tc>
          <w:tcPr>
            <w:tcW w:w="2835" w:type="dxa"/>
            <w:vMerge/>
            <w:vAlign w:val="center"/>
          </w:tcPr>
          <w:p w14:paraId="435A9FF4" w14:textId="77777777" w:rsidR="00355CDE" w:rsidRPr="004B4528" w:rsidRDefault="00355CDE" w:rsidP="00314DC1">
            <w:pPr>
              <w:contextualSpacing/>
              <w:jc w:val="center"/>
              <w:rPr>
                <w:sz w:val="28"/>
                <w:szCs w:val="28"/>
              </w:rPr>
            </w:pPr>
          </w:p>
        </w:tc>
        <w:tc>
          <w:tcPr>
            <w:tcW w:w="2126" w:type="dxa"/>
            <w:vMerge/>
            <w:vAlign w:val="center"/>
          </w:tcPr>
          <w:p w14:paraId="06B729AA" w14:textId="77777777" w:rsidR="00355CDE" w:rsidRPr="004B4528" w:rsidRDefault="00355CDE" w:rsidP="00314DC1">
            <w:pPr>
              <w:contextualSpacing/>
              <w:jc w:val="center"/>
              <w:rPr>
                <w:sz w:val="28"/>
                <w:szCs w:val="28"/>
              </w:rPr>
            </w:pPr>
          </w:p>
        </w:tc>
        <w:tc>
          <w:tcPr>
            <w:tcW w:w="2693" w:type="dxa"/>
            <w:vAlign w:val="center"/>
          </w:tcPr>
          <w:p w14:paraId="3BC5FFF4" w14:textId="77777777" w:rsidR="00355CDE" w:rsidRPr="004B4528" w:rsidRDefault="00355CDE" w:rsidP="00314DC1">
            <w:pPr>
              <w:ind w:left="-113" w:right="-109"/>
              <w:contextualSpacing/>
              <w:jc w:val="center"/>
              <w:rPr>
                <w:sz w:val="28"/>
                <w:szCs w:val="28"/>
              </w:rPr>
            </w:pPr>
            <w:r w:rsidRPr="004B4528">
              <w:rPr>
                <w:sz w:val="28"/>
                <w:szCs w:val="28"/>
              </w:rPr>
              <w:t>Nước thải tại bể nước sạch sau xử lý</w:t>
            </w:r>
          </w:p>
        </w:tc>
        <w:tc>
          <w:tcPr>
            <w:tcW w:w="1134" w:type="dxa"/>
            <w:vMerge/>
            <w:vAlign w:val="center"/>
          </w:tcPr>
          <w:p w14:paraId="35F8F906" w14:textId="77777777" w:rsidR="00355CDE" w:rsidRPr="004B4528" w:rsidRDefault="00355CDE" w:rsidP="00314DC1">
            <w:pPr>
              <w:contextualSpacing/>
              <w:jc w:val="center"/>
              <w:rPr>
                <w:spacing w:val="-6"/>
                <w:sz w:val="28"/>
                <w:szCs w:val="28"/>
              </w:rPr>
            </w:pPr>
          </w:p>
        </w:tc>
      </w:tr>
    </w:tbl>
    <w:p w14:paraId="23FAB19F" w14:textId="12A8917F" w:rsidR="00EA34F2" w:rsidRPr="004B4528" w:rsidRDefault="009043A7" w:rsidP="00D506A0">
      <w:pPr>
        <w:pStyle w:val="Heading2"/>
        <w:spacing w:beforeLines="60" w:before="144" w:afterLines="60" w:after="144"/>
        <w:rPr>
          <w:rFonts w:cs="Times New Roman"/>
          <w:sz w:val="28"/>
          <w:szCs w:val="28"/>
          <w:lang w:val="de-DE"/>
        </w:rPr>
      </w:pPr>
      <w:bookmarkStart w:id="252" w:name="_Toc175046614"/>
      <w:r w:rsidRPr="004B4528">
        <w:rPr>
          <w:rFonts w:cs="Times New Roman"/>
          <w:sz w:val="28"/>
          <w:szCs w:val="28"/>
          <w:lang w:val="de-DE"/>
        </w:rPr>
        <w:lastRenderedPageBreak/>
        <w:t>6.</w:t>
      </w:r>
      <w:r w:rsidR="00EA34F2" w:rsidRPr="004B4528">
        <w:rPr>
          <w:rFonts w:cs="Times New Roman"/>
          <w:sz w:val="28"/>
          <w:szCs w:val="28"/>
          <w:lang w:val="de-DE"/>
        </w:rPr>
        <w:t>2. Chương trình quan trắc chất thải định kỳ theo quy định của pháp luật</w:t>
      </w:r>
      <w:bookmarkEnd w:id="247"/>
      <w:bookmarkEnd w:id="252"/>
    </w:p>
    <w:p w14:paraId="0C8FC44E" w14:textId="743E4ACB" w:rsidR="008F44AE" w:rsidRPr="004B4528" w:rsidRDefault="00663D44" w:rsidP="00D506A0">
      <w:pPr>
        <w:pStyle w:val="Caption"/>
        <w:spacing w:beforeLines="60" w:before="144" w:afterLines="60" w:after="144" w:line="312" w:lineRule="auto"/>
        <w:jc w:val="center"/>
        <w:rPr>
          <w:sz w:val="28"/>
          <w:szCs w:val="28"/>
        </w:rPr>
      </w:pPr>
      <w:bookmarkStart w:id="253" w:name="_Toc87357357"/>
      <w:bookmarkStart w:id="254" w:name="_Toc87357417"/>
      <w:bookmarkStart w:id="255" w:name="_Toc91777386"/>
      <w:bookmarkStart w:id="256" w:name="_Toc140870112"/>
      <w:r w:rsidRPr="004B4528">
        <w:rPr>
          <w:sz w:val="28"/>
          <w:szCs w:val="28"/>
        </w:rPr>
        <w:t>Bảng 6.</w:t>
      </w:r>
      <w:r w:rsidRPr="004B4528">
        <w:rPr>
          <w:sz w:val="28"/>
          <w:szCs w:val="28"/>
        </w:rPr>
        <w:fldChar w:fldCharType="begin"/>
      </w:r>
      <w:r w:rsidRPr="004B4528">
        <w:rPr>
          <w:sz w:val="28"/>
          <w:szCs w:val="28"/>
        </w:rPr>
        <w:instrText xml:space="preserve"> SEQ Bảng_6. \* ARABIC </w:instrText>
      </w:r>
      <w:r w:rsidRPr="004B4528">
        <w:rPr>
          <w:sz w:val="28"/>
          <w:szCs w:val="28"/>
        </w:rPr>
        <w:fldChar w:fldCharType="separate"/>
      </w:r>
      <w:r w:rsidR="007D5793" w:rsidRPr="004B4528">
        <w:rPr>
          <w:noProof/>
          <w:sz w:val="28"/>
          <w:szCs w:val="28"/>
        </w:rPr>
        <w:t>3</w:t>
      </w:r>
      <w:r w:rsidRPr="004B4528">
        <w:rPr>
          <w:sz w:val="28"/>
          <w:szCs w:val="28"/>
        </w:rPr>
        <w:fldChar w:fldCharType="end"/>
      </w:r>
      <w:r w:rsidR="008F44AE" w:rsidRPr="004B4528">
        <w:rPr>
          <w:sz w:val="28"/>
          <w:szCs w:val="28"/>
        </w:rPr>
        <w:t>. Chương trình giám sát môi trường định kỳ của dự án</w:t>
      </w:r>
      <w:bookmarkEnd w:id="253"/>
      <w:bookmarkEnd w:id="254"/>
      <w:bookmarkEnd w:id="255"/>
      <w:bookmarkEnd w:id="256"/>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001"/>
        <w:gridCol w:w="2259"/>
        <w:gridCol w:w="2572"/>
        <w:gridCol w:w="1133"/>
        <w:gridCol w:w="1834"/>
      </w:tblGrid>
      <w:tr w:rsidR="00D506A0" w:rsidRPr="004B4528" w14:paraId="591C4E87" w14:textId="77777777" w:rsidTr="00F93F5F">
        <w:trPr>
          <w:trHeight w:val="20"/>
          <w:tblHeader/>
        </w:trPr>
        <w:tc>
          <w:tcPr>
            <w:tcW w:w="528" w:type="dxa"/>
            <w:shd w:val="clear" w:color="auto" w:fill="auto"/>
            <w:vAlign w:val="center"/>
          </w:tcPr>
          <w:p w14:paraId="026AAD78" w14:textId="77777777" w:rsidR="008F44AE" w:rsidRPr="004B4528" w:rsidRDefault="008F44AE" w:rsidP="00314DC1">
            <w:pPr>
              <w:spacing w:after="0" w:line="240" w:lineRule="auto"/>
              <w:ind w:left="-108" w:right="-109"/>
              <w:contextualSpacing/>
              <w:jc w:val="center"/>
              <w:rPr>
                <w:rFonts w:ascii="Times New Roman" w:hAnsi="Times New Roman" w:cs="Times New Roman"/>
                <w:b/>
                <w:sz w:val="28"/>
                <w:szCs w:val="28"/>
              </w:rPr>
            </w:pPr>
            <w:r w:rsidRPr="004B4528">
              <w:rPr>
                <w:rFonts w:ascii="Times New Roman" w:hAnsi="Times New Roman" w:cs="Times New Roman"/>
                <w:b/>
                <w:sz w:val="28"/>
                <w:szCs w:val="28"/>
              </w:rPr>
              <w:t>TT</w:t>
            </w:r>
          </w:p>
        </w:tc>
        <w:tc>
          <w:tcPr>
            <w:tcW w:w="1001" w:type="dxa"/>
            <w:shd w:val="clear" w:color="auto" w:fill="auto"/>
            <w:vAlign w:val="center"/>
          </w:tcPr>
          <w:p w14:paraId="518D92DC" w14:textId="77777777" w:rsidR="008F44AE" w:rsidRPr="004B4528" w:rsidRDefault="008F44AE" w:rsidP="00314DC1">
            <w:pPr>
              <w:spacing w:after="0" w:line="240" w:lineRule="auto"/>
              <w:contextualSpacing/>
              <w:jc w:val="center"/>
              <w:rPr>
                <w:rFonts w:ascii="Times New Roman" w:hAnsi="Times New Roman" w:cs="Times New Roman"/>
                <w:b/>
                <w:sz w:val="28"/>
                <w:szCs w:val="28"/>
              </w:rPr>
            </w:pPr>
            <w:r w:rsidRPr="004B4528">
              <w:rPr>
                <w:rFonts w:ascii="Times New Roman" w:hAnsi="Times New Roman" w:cs="Times New Roman"/>
                <w:b/>
                <w:sz w:val="28"/>
                <w:szCs w:val="28"/>
              </w:rPr>
              <w:t xml:space="preserve">Nhân tố </w:t>
            </w:r>
          </w:p>
          <w:p w14:paraId="3F47D997" w14:textId="77777777" w:rsidR="008F44AE" w:rsidRPr="004B4528" w:rsidRDefault="008F44AE" w:rsidP="00314DC1">
            <w:pPr>
              <w:spacing w:after="0" w:line="240" w:lineRule="auto"/>
              <w:ind w:left="-105" w:right="-103"/>
              <w:contextualSpacing/>
              <w:jc w:val="center"/>
              <w:rPr>
                <w:rFonts w:ascii="Times New Roman" w:hAnsi="Times New Roman" w:cs="Times New Roman"/>
                <w:b/>
                <w:sz w:val="28"/>
                <w:szCs w:val="28"/>
              </w:rPr>
            </w:pPr>
            <w:r w:rsidRPr="004B4528">
              <w:rPr>
                <w:rFonts w:ascii="Times New Roman" w:hAnsi="Times New Roman" w:cs="Times New Roman"/>
                <w:b/>
                <w:sz w:val="28"/>
                <w:szCs w:val="28"/>
              </w:rPr>
              <w:t>giám sát</w:t>
            </w:r>
          </w:p>
        </w:tc>
        <w:tc>
          <w:tcPr>
            <w:tcW w:w="2259" w:type="dxa"/>
            <w:shd w:val="clear" w:color="auto" w:fill="auto"/>
            <w:vAlign w:val="center"/>
          </w:tcPr>
          <w:p w14:paraId="42735444" w14:textId="77777777" w:rsidR="008F44AE" w:rsidRPr="004B4528" w:rsidRDefault="008F44AE" w:rsidP="00314DC1">
            <w:pPr>
              <w:spacing w:after="0" w:line="240" w:lineRule="auto"/>
              <w:contextualSpacing/>
              <w:jc w:val="center"/>
              <w:rPr>
                <w:rFonts w:ascii="Times New Roman" w:hAnsi="Times New Roman" w:cs="Times New Roman"/>
                <w:b/>
                <w:sz w:val="28"/>
                <w:szCs w:val="28"/>
              </w:rPr>
            </w:pPr>
            <w:r w:rsidRPr="004B4528">
              <w:rPr>
                <w:rFonts w:ascii="Times New Roman" w:hAnsi="Times New Roman" w:cs="Times New Roman"/>
                <w:b/>
                <w:sz w:val="28"/>
                <w:szCs w:val="28"/>
              </w:rPr>
              <w:t>Vị trí giám sát</w:t>
            </w:r>
          </w:p>
        </w:tc>
        <w:tc>
          <w:tcPr>
            <w:tcW w:w="2572" w:type="dxa"/>
            <w:shd w:val="clear" w:color="auto" w:fill="auto"/>
            <w:vAlign w:val="center"/>
          </w:tcPr>
          <w:p w14:paraId="5D748972" w14:textId="1BE99DAC" w:rsidR="008F44AE" w:rsidRPr="004B4528" w:rsidRDefault="008F44AE" w:rsidP="00314DC1">
            <w:pPr>
              <w:spacing w:after="0" w:line="240" w:lineRule="auto"/>
              <w:contextualSpacing/>
              <w:jc w:val="center"/>
              <w:rPr>
                <w:rFonts w:ascii="Times New Roman" w:hAnsi="Times New Roman" w:cs="Times New Roman"/>
                <w:b/>
                <w:sz w:val="28"/>
                <w:szCs w:val="28"/>
              </w:rPr>
            </w:pPr>
            <w:r w:rsidRPr="004B4528">
              <w:rPr>
                <w:rFonts w:ascii="Times New Roman" w:hAnsi="Times New Roman" w:cs="Times New Roman"/>
                <w:b/>
                <w:sz w:val="28"/>
                <w:szCs w:val="28"/>
              </w:rPr>
              <w:t>Chỉ tiêu giám sát</w:t>
            </w:r>
          </w:p>
        </w:tc>
        <w:tc>
          <w:tcPr>
            <w:tcW w:w="1133" w:type="dxa"/>
            <w:shd w:val="clear" w:color="auto" w:fill="auto"/>
            <w:vAlign w:val="center"/>
          </w:tcPr>
          <w:p w14:paraId="5AC9C4F6" w14:textId="77777777" w:rsidR="008F44AE" w:rsidRPr="004B4528" w:rsidRDefault="008F44AE" w:rsidP="00314DC1">
            <w:pPr>
              <w:spacing w:after="0" w:line="240" w:lineRule="auto"/>
              <w:ind w:left="-99" w:right="-100"/>
              <w:contextualSpacing/>
              <w:jc w:val="center"/>
              <w:rPr>
                <w:rFonts w:ascii="Times New Roman" w:hAnsi="Times New Roman" w:cs="Times New Roman"/>
                <w:b/>
                <w:sz w:val="28"/>
                <w:szCs w:val="28"/>
              </w:rPr>
            </w:pPr>
            <w:r w:rsidRPr="004B4528">
              <w:rPr>
                <w:rFonts w:ascii="Times New Roman" w:hAnsi="Times New Roman" w:cs="Times New Roman"/>
                <w:b/>
                <w:sz w:val="28"/>
                <w:szCs w:val="28"/>
              </w:rPr>
              <w:t>Tần suất giám sát</w:t>
            </w:r>
          </w:p>
        </w:tc>
        <w:tc>
          <w:tcPr>
            <w:tcW w:w="1834" w:type="dxa"/>
            <w:vAlign w:val="center"/>
          </w:tcPr>
          <w:p w14:paraId="0995F673" w14:textId="77777777" w:rsidR="008F44AE" w:rsidRPr="004B4528" w:rsidRDefault="008F44AE" w:rsidP="00314DC1">
            <w:pPr>
              <w:spacing w:after="0" w:line="240" w:lineRule="auto"/>
              <w:contextualSpacing/>
              <w:jc w:val="center"/>
              <w:rPr>
                <w:rFonts w:ascii="Times New Roman" w:hAnsi="Times New Roman" w:cs="Times New Roman"/>
                <w:b/>
                <w:sz w:val="28"/>
                <w:szCs w:val="28"/>
              </w:rPr>
            </w:pPr>
            <w:r w:rsidRPr="004B4528">
              <w:rPr>
                <w:rFonts w:ascii="Times New Roman" w:hAnsi="Times New Roman" w:cs="Times New Roman"/>
                <w:b/>
                <w:noProof/>
                <w:sz w:val="28"/>
                <w:szCs w:val="28"/>
                <w:lang w:val="cs-CZ"/>
              </w:rPr>
              <w:t>Quy chuẩn so sánh</w:t>
            </w:r>
          </w:p>
        </w:tc>
      </w:tr>
      <w:tr w:rsidR="00D506A0" w:rsidRPr="004B4528" w14:paraId="6DF05EB5" w14:textId="77777777" w:rsidTr="00F93F5F">
        <w:trPr>
          <w:trHeight w:val="20"/>
        </w:trPr>
        <w:tc>
          <w:tcPr>
            <w:tcW w:w="528" w:type="dxa"/>
            <w:vMerge w:val="restart"/>
            <w:shd w:val="clear" w:color="auto" w:fill="auto"/>
            <w:vAlign w:val="center"/>
          </w:tcPr>
          <w:p w14:paraId="2DFD6617" w14:textId="77777777" w:rsidR="008F44AE" w:rsidRPr="004B4528" w:rsidRDefault="008F44AE" w:rsidP="00314DC1">
            <w:pPr>
              <w:spacing w:after="0" w:line="240" w:lineRule="auto"/>
              <w:contextualSpacing/>
              <w:jc w:val="center"/>
              <w:rPr>
                <w:rFonts w:ascii="Times New Roman" w:hAnsi="Times New Roman" w:cs="Times New Roman"/>
                <w:sz w:val="28"/>
                <w:szCs w:val="28"/>
              </w:rPr>
            </w:pPr>
            <w:r w:rsidRPr="004B4528">
              <w:rPr>
                <w:rFonts w:ascii="Times New Roman" w:hAnsi="Times New Roman" w:cs="Times New Roman"/>
                <w:sz w:val="28"/>
                <w:szCs w:val="28"/>
              </w:rPr>
              <w:t>1</w:t>
            </w:r>
          </w:p>
        </w:tc>
        <w:tc>
          <w:tcPr>
            <w:tcW w:w="1001" w:type="dxa"/>
            <w:vMerge w:val="restart"/>
            <w:shd w:val="clear" w:color="auto" w:fill="auto"/>
            <w:vAlign w:val="center"/>
          </w:tcPr>
          <w:p w14:paraId="6D423A0C" w14:textId="77777777" w:rsidR="008F44AE" w:rsidRPr="004B4528" w:rsidRDefault="008F44AE" w:rsidP="00314DC1">
            <w:pPr>
              <w:spacing w:after="0" w:line="240" w:lineRule="auto"/>
              <w:contextualSpacing/>
              <w:jc w:val="center"/>
              <w:rPr>
                <w:rFonts w:ascii="Times New Roman" w:hAnsi="Times New Roman" w:cs="Times New Roman"/>
                <w:sz w:val="28"/>
                <w:szCs w:val="28"/>
              </w:rPr>
            </w:pPr>
            <w:r w:rsidRPr="004B4528">
              <w:rPr>
                <w:rFonts w:ascii="Times New Roman" w:hAnsi="Times New Roman" w:cs="Times New Roman"/>
                <w:sz w:val="28"/>
                <w:szCs w:val="28"/>
              </w:rPr>
              <w:t>Nước thải</w:t>
            </w:r>
          </w:p>
        </w:tc>
        <w:tc>
          <w:tcPr>
            <w:tcW w:w="2259" w:type="dxa"/>
            <w:shd w:val="clear" w:color="auto" w:fill="auto"/>
            <w:vAlign w:val="center"/>
          </w:tcPr>
          <w:p w14:paraId="20B9D952" w14:textId="7C80AA96" w:rsidR="008F44AE" w:rsidRPr="004B4528" w:rsidRDefault="008F44AE" w:rsidP="00314DC1">
            <w:pPr>
              <w:spacing w:after="0" w:line="240" w:lineRule="auto"/>
              <w:ind w:right="41"/>
              <w:contextualSpacing/>
              <w:jc w:val="center"/>
              <w:rPr>
                <w:rFonts w:ascii="Times New Roman" w:hAnsi="Times New Roman" w:cs="Times New Roman"/>
                <w:sz w:val="28"/>
                <w:szCs w:val="28"/>
              </w:rPr>
            </w:pPr>
            <w:r w:rsidRPr="004B4528">
              <w:rPr>
                <w:rFonts w:ascii="Times New Roman" w:hAnsi="Times New Roman" w:cs="Times New Roman"/>
                <w:sz w:val="28"/>
                <w:szCs w:val="28"/>
              </w:rPr>
              <w:t>Nước thải trước xử lý tại bể</w:t>
            </w:r>
            <w:r w:rsidR="00E86CAA" w:rsidRPr="004B4528">
              <w:rPr>
                <w:rFonts w:ascii="Times New Roman" w:hAnsi="Times New Roman" w:cs="Times New Roman"/>
                <w:sz w:val="28"/>
                <w:szCs w:val="28"/>
              </w:rPr>
              <w:t xml:space="preserve"> điều hòa</w:t>
            </w:r>
          </w:p>
        </w:tc>
        <w:tc>
          <w:tcPr>
            <w:tcW w:w="2572" w:type="dxa"/>
            <w:vMerge w:val="restart"/>
            <w:shd w:val="clear" w:color="auto" w:fill="auto"/>
            <w:vAlign w:val="center"/>
          </w:tcPr>
          <w:p w14:paraId="14D2D51D" w14:textId="77777777" w:rsidR="008F44AE" w:rsidRPr="004B4528" w:rsidRDefault="008F44AE" w:rsidP="00314DC1">
            <w:pPr>
              <w:widowControl w:val="0"/>
              <w:tabs>
                <w:tab w:val="num" w:pos="720"/>
              </w:tabs>
              <w:spacing w:after="0" w:line="240" w:lineRule="auto"/>
              <w:contextualSpacing/>
              <w:jc w:val="both"/>
              <w:rPr>
                <w:rFonts w:ascii="Times New Roman" w:hAnsi="Times New Roman" w:cs="Times New Roman"/>
                <w:sz w:val="28"/>
                <w:szCs w:val="28"/>
                <w:lang w:val="vi-VN"/>
              </w:rPr>
            </w:pPr>
            <w:r w:rsidRPr="004B4528">
              <w:rPr>
                <w:rFonts w:ascii="Times New Roman" w:hAnsi="Times New Roman" w:cs="Times New Roman"/>
                <w:sz w:val="28"/>
                <w:szCs w:val="28"/>
              </w:rPr>
              <w:t>Lưu lượng, pH, BOD</w:t>
            </w:r>
            <w:r w:rsidRPr="004B4528">
              <w:rPr>
                <w:rFonts w:ascii="Times New Roman" w:hAnsi="Times New Roman" w:cs="Times New Roman"/>
                <w:sz w:val="28"/>
                <w:szCs w:val="28"/>
                <w:vertAlign w:val="subscript"/>
              </w:rPr>
              <w:t>5</w:t>
            </w:r>
            <w:r w:rsidRPr="004B4528">
              <w:rPr>
                <w:rFonts w:ascii="Times New Roman" w:hAnsi="Times New Roman" w:cs="Times New Roman"/>
                <w:sz w:val="28"/>
                <w:szCs w:val="28"/>
              </w:rPr>
              <w:t>, TSS, TDS, Sunfua, Amoni, Nitrat, Dầu mỡ động thực vật, Tổng các chất hoạt động bề mặt, Photphat, Coliform.</w:t>
            </w:r>
          </w:p>
        </w:tc>
        <w:tc>
          <w:tcPr>
            <w:tcW w:w="1133" w:type="dxa"/>
            <w:vMerge w:val="restart"/>
            <w:shd w:val="clear" w:color="auto" w:fill="auto"/>
            <w:vAlign w:val="center"/>
          </w:tcPr>
          <w:p w14:paraId="77468775" w14:textId="016139FC" w:rsidR="008F44AE" w:rsidRPr="004B4528" w:rsidRDefault="004B4528" w:rsidP="00314DC1">
            <w:pPr>
              <w:spacing w:after="0" w:line="240" w:lineRule="auto"/>
              <w:contextualSpacing/>
              <w:jc w:val="center"/>
              <w:rPr>
                <w:rFonts w:ascii="Times New Roman" w:hAnsi="Times New Roman" w:cs="Times New Roman"/>
                <w:sz w:val="28"/>
                <w:szCs w:val="28"/>
              </w:rPr>
            </w:pPr>
            <w:r w:rsidRPr="004B4528">
              <w:rPr>
                <w:rFonts w:ascii="Times New Roman" w:hAnsi="Times New Roman" w:cs="Times New Roman"/>
                <w:sz w:val="28"/>
                <w:szCs w:val="28"/>
              </w:rPr>
              <w:t>6</w:t>
            </w:r>
            <w:r w:rsidR="008F44AE" w:rsidRPr="004B4528">
              <w:rPr>
                <w:rFonts w:ascii="Times New Roman" w:hAnsi="Times New Roman" w:cs="Times New Roman"/>
                <w:sz w:val="28"/>
                <w:szCs w:val="28"/>
              </w:rPr>
              <w:t xml:space="preserve"> tháng/ lần</w:t>
            </w:r>
          </w:p>
        </w:tc>
        <w:tc>
          <w:tcPr>
            <w:tcW w:w="1834" w:type="dxa"/>
            <w:vMerge w:val="restart"/>
            <w:vAlign w:val="center"/>
          </w:tcPr>
          <w:p w14:paraId="74E492F7" w14:textId="77777777" w:rsidR="001B2085" w:rsidRPr="004B4528" w:rsidRDefault="008F44AE" w:rsidP="00314DC1">
            <w:pPr>
              <w:widowControl w:val="0"/>
              <w:spacing w:after="0" w:line="240" w:lineRule="auto"/>
              <w:contextualSpacing/>
              <w:jc w:val="center"/>
              <w:rPr>
                <w:rFonts w:ascii="Times New Roman" w:hAnsi="Times New Roman" w:cs="Times New Roman"/>
                <w:sz w:val="28"/>
                <w:szCs w:val="28"/>
              </w:rPr>
            </w:pPr>
            <w:r w:rsidRPr="004B4528">
              <w:rPr>
                <w:rFonts w:ascii="Times New Roman" w:hAnsi="Times New Roman" w:cs="Times New Roman"/>
                <w:sz w:val="28"/>
                <w:szCs w:val="28"/>
              </w:rPr>
              <w:t xml:space="preserve">QCVN 14:2008/ BTNM </w:t>
            </w:r>
          </w:p>
          <w:p w14:paraId="5E283A55" w14:textId="440721ED" w:rsidR="00A61F8F" w:rsidRPr="004B4528" w:rsidRDefault="008F44AE" w:rsidP="00314DC1">
            <w:pPr>
              <w:widowControl w:val="0"/>
              <w:spacing w:after="0" w:line="240" w:lineRule="auto"/>
              <w:contextualSpacing/>
              <w:jc w:val="center"/>
              <w:rPr>
                <w:rFonts w:ascii="Times New Roman" w:hAnsi="Times New Roman" w:cs="Times New Roman"/>
                <w:noProof/>
                <w:sz w:val="28"/>
                <w:szCs w:val="28"/>
                <w:lang w:val="vi-VN"/>
              </w:rPr>
            </w:pPr>
            <w:r w:rsidRPr="004B4528">
              <w:rPr>
                <w:rFonts w:ascii="Times New Roman" w:hAnsi="Times New Roman" w:cs="Times New Roman"/>
                <w:sz w:val="28"/>
                <w:szCs w:val="28"/>
              </w:rPr>
              <w:t>(cộ</w:t>
            </w:r>
            <w:r w:rsidR="00DC469F" w:rsidRPr="004B4528">
              <w:rPr>
                <w:rFonts w:ascii="Times New Roman" w:hAnsi="Times New Roman" w:cs="Times New Roman"/>
                <w:sz w:val="28"/>
                <w:szCs w:val="28"/>
              </w:rPr>
              <w:t xml:space="preserve">t </w:t>
            </w:r>
            <w:r w:rsidR="00DC469F" w:rsidRPr="004B4528">
              <w:rPr>
                <w:rFonts w:ascii="Times New Roman" w:hAnsi="Times New Roman" w:cs="Times New Roman"/>
                <w:sz w:val="28"/>
                <w:szCs w:val="28"/>
                <w:lang w:val="vi-VN"/>
              </w:rPr>
              <w:t>B</w:t>
            </w:r>
            <w:r w:rsidR="00A61F8F" w:rsidRPr="004B4528">
              <w:rPr>
                <w:rFonts w:ascii="Times New Roman" w:hAnsi="Times New Roman" w:cs="Times New Roman"/>
                <w:sz w:val="28"/>
                <w:szCs w:val="28"/>
              </w:rPr>
              <w:t>)</w:t>
            </w:r>
          </w:p>
          <w:p w14:paraId="67C7901C" w14:textId="57B2E6D8" w:rsidR="008F44AE" w:rsidRPr="004B4528" w:rsidRDefault="008F44AE" w:rsidP="00314DC1">
            <w:pPr>
              <w:widowControl w:val="0"/>
              <w:spacing w:after="0" w:line="240" w:lineRule="auto"/>
              <w:contextualSpacing/>
              <w:jc w:val="center"/>
              <w:rPr>
                <w:rFonts w:ascii="Times New Roman" w:hAnsi="Times New Roman" w:cs="Times New Roman"/>
                <w:noProof/>
                <w:sz w:val="28"/>
                <w:szCs w:val="28"/>
                <w:lang w:val="vi-VN"/>
              </w:rPr>
            </w:pPr>
          </w:p>
        </w:tc>
      </w:tr>
      <w:tr w:rsidR="00D506A0" w:rsidRPr="004B4528" w14:paraId="268D7DB3" w14:textId="77777777" w:rsidTr="00F93F5F">
        <w:trPr>
          <w:trHeight w:val="20"/>
        </w:trPr>
        <w:tc>
          <w:tcPr>
            <w:tcW w:w="528" w:type="dxa"/>
            <w:vMerge/>
            <w:shd w:val="clear" w:color="auto" w:fill="auto"/>
            <w:vAlign w:val="center"/>
          </w:tcPr>
          <w:p w14:paraId="396E2C1B" w14:textId="77777777" w:rsidR="008F44AE" w:rsidRPr="004B4528" w:rsidRDefault="008F44AE" w:rsidP="00314DC1">
            <w:pPr>
              <w:spacing w:after="0" w:line="240" w:lineRule="auto"/>
              <w:contextualSpacing/>
              <w:jc w:val="center"/>
              <w:rPr>
                <w:rFonts w:ascii="Times New Roman" w:hAnsi="Times New Roman" w:cs="Times New Roman"/>
                <w:sz w:val="28"/>
                <w:szCs w:val="28"/>
              </w:rPr>
            </w:pPr>
          </w:p>
        </w:tc>
        <w:tc>
          <w:tcPr>
            <w:tcW w:w="1001" w:type="dxa"/>
            <w:vMerge/>
            <w:shd w:val="clear" w:color="auto" w:fill="auto"/>
            <w:vAlign w:val="center"/>
          </w:tcPr>
          <w:p w14:paraId="529EE671" w14:textId="77777777" w:rsidR="008F44AE" w:rsidRPr="004B4528" w:rsidRDefault="008F44AE" w:rsidP="00314DC1">
            <w:pPr>
              <w:spacing w:after="0" w:line="240" w:lineRule="auto"/>
              <w:contextualSpacing/>
              <w:jc w:val="center"/>
              <w:rPr>
                <w:rFonts w:ascii="Times New Roman" w:hAnsi="Times New Roman" w:cs="Times New Roman"/>
                <w:sz w:val="28"/>
                <w:szCs w:val="28"/>
              </w:rPr>
            </w:pPr>
          </w:p>
        </w:tc>
        <w:tc>
          <w:tcPr>
            <w:tcW w:w="2259" w:type="dxa"/>
            <w:shd w:val="clear" w:color="auto" w:fill="auto"/>
            <w:vAlign w:val="center"/>
          </w:tcPr>
          <w:p w14:paraId="34FB66B3" w14:textId="26BB0C28" w:rsidR="008F44AE" w:rsidRPr="004B4528" w:rsidRDefault="008F44AE" w:rsidP="00314DC1">
            <w:pPr>
              <w:spacing w:after="0" w:line="240" w:lineRule="auto"/>
              <w:ind w:left="-113"/>
              <w:contextualSpacing/>
              <w:jc w:val="center"/>
              <w:rPr>
                <w:rFonts w:ascii="Times New Roman" w:hAnsi="Times New Roman" w:cs="Times New Roman"/>
                <w:sz w:val="28"/>
                <w:szCs w:val="28"/>
              </w:rPr>
            </w:pPr>
            <w:r w:rsidRPr="004B4528">
              <w:rPr>
                <w:rFonts w:ascii="Times New Roman" w:hAnsi="Times New Roman" w:cs="Times New Roman"/>
                <w:sz w:val="28"/>
                <w:szCs w:val="28"/>
              </w:rPr>
              <w:t>Nước thải sau xử</w:t>
            </w:r>
            <w:r w:rsidR="00E86CAA" w:rsidRPr="004B4528">
              <w:rPr>
                <w:rFonts w:ascii="Times New Roman" w:hAnsi="Times New Roman" w:cs="Times New Roman"/>
                <w:sz w:val="28"/>
                <w:szCs w:val="28"/>
              </w:rPr>
              <w:t xml:space="preserve"> lý tại hố ga đấu nối nước thải với hệ thống thoát nước chung của</w:t>
            </w:r>
            <w:r w:rsidR="00F93F5F" w:rsidRPr="004B4528">
              <w:rPr>
                <w:rFonts w:ascii="Times New Roman" w:hAnsi="Times New Roman" w:cs="Times New Roman"/>
                <w:sz w:val="28"/>
                <w:szCs w:val="28"/>
              </w:rPr>
              <w:t xml:space="preserve"> khu vực</w:t>
            </w:r>
          </w:p>
        </w:tc>
        <w:tc>
          <w:tcPr>
            <w:tcW w:w="2572" w:type="dxa"/>
            <w:vMerge/>
            <w:shd w:val="clear" w:color="auto" w:fill="auto"/>
            <w:vAlign w:val="center"/>
          </w:tcPr>
          <w:p w14:paraId="2B9FBF37" w14:textId="77777777" w:rsidR="008F44AE" w:rsidRPr="004B4528" w:rsidRDefault="008F44AE" w:rsidP="00314DC1">
            <w:pPr>
              <w:widowControl w:val="0"/>
              <w:tabs>
                <w:tab w:val="num" w:pos="720"/>
              </w:tabs>
              <w:spacing w:after="0" w:line="240" w:lineRule="auto"/>
              <w:contextualSpacing/>
              <w:jc w:val="both"/>
              <w:rPr>
                <w:rFonts w:ascii="Times New Roman" w:hAnsi="Times New Roman" w:cs="Times New Roman"/>
                <w:sz w:val="28"/>
                <w:szCs w:val="28"/>
                <w:lang w:val="vi-VN"/>
              </w:rPr>
            </w:pPr>
          </w:p>
        </w:tc>
        <w:tc>
          <w:tcPr>
            <w:tcW w:w="1133" w:type="dxa"/>
            <w:vMerge/>
            <w:shd w:val="clear" w:color="auto" w:fill="auto"/>
            <w:vAlign w:val="center"/>
          </w:tcPr>
          <w:p w14:paraId="2A7760D2" w14:textId="77777777" w:rsidR="008F44AE" w:rsidRPr="004B4528" w:rsidRDefault="008F44AE" w:rsidP="00314DC1">
            <w:pPr>
              <w:spacing w:after="0" w:line="240" w:lineRule="auto"/>
              <w:contextualSpacing/>
              <w:jc w:val="center"/>
              <w:rPr>
                <w:rFonts w:ascii="Times New Roman" w:hAnsi="Times New Roman" w:cs="Times New Roman"/>
                <w:sz w:val="28"/>
                <w:szCs w:val="28"/>
              </w:rPr>
            </w:pPr>
          </w:p>
        </w:tc>
        <w:tc>
          <w:tcPr>
            <w:tcW w:w="1834" w:type="dxa"/>
            <w:vMerge/>
            <w:vAlign w:val="center"/>
          </w:tcPr>
          <w:p w14:paraId="40CA28D6" w14:textId="77777777" w:rsidR="008F44AE" w:rsidRPr="004B4528" w:rsidRDefault="008F44AE" w:rsidP="00314DC1">
            <w:pPr>
              <w:widowControl w:val="0"/>
              <w:spacing w:after="0" w:line="240" w:lineRule="auto"/>
              <w:contextualSpacing/>
              <w:jc w:val="center"/>
              <w:rPr>
                <w:rFonts w:ascii="Times New Roman" w:hAnsi="Times New Roman" w:cs="Times New Roman"/>
                <w:noProof/>
                <w:sz w:val="28"/>
                <w:szCs w:val="28"/>
              </w:rPr>
            </w:pPr>
          </w:p>
        </w:tc>
      </w:tr>
    </w:tbl>
    <w:p w14:paraId="51DBCC57" w14:textId="0D963772" w:rsidR="008F44AE" w:rsidRPr="004B4528" w:rsidRDefault="009043A7" w:rsidP="00D506A0">
      <w:pPr>
        <w:pStyle w:val="Heading2"/>
        <w:spacing w:beforeLines="60" w:before="144" w:afterLines="60" w:after="144"/>
        <w:rPr>
          <w:rFonts w:eastAsia="Times New Roman" w:cs="Times New Roman"/>
          <w:sz w:val="28"/>
          <w:szCs w:val="28"/>
        </w:rPr>
      </w:pPr>
      <w:bookmarkStart w:id="257" w:name="_Toc95815282"/>
      <w:bookmarkStart w:id="258" w:name="_Toc175046615"/>
      <w:r w:rsidRPr="004B4528">
        <w:rPr>
          <w:rFonts w:eastAsia="Times New Roman" w:cs="Times New Roman"/>
          <w:sz w:val="28"/>
          <w:szCs w:val="28"/>
        </w:rPr>
        <w:t>6.</w:t>
      </w:r>
      <w:r w:rsidR="008F44AE" w:rsidRPr="004B4528">
        <w:rPr>
          <w:rFonts w:eastAsia="Times New Roman" w:cs="Times New Roman"/>
          <w:sz w:val="28"/>
          <w:szCs w:val="28"/>
        </w:rPr>
        <w:t>3. Kinh phí thực hiện quan trắc môi trường hằng năm</w:t>
      </w:r>
      <w:bookmarkEnd w:id="257"/>
      <w:bookmarkEnd w:id="258"/>
    </w:p>
    <w:p w14:paraId="0F4FC4E7" w14:textId="30C125FC" w:rsidR="008F44AE" w:rsidRPr="004B4528" w:rsidRDefault="008F44AE" w:rsidP="00D506A0">
      <w:pPr>
        <w:shd w:val="clear" w:color="auto" w:fill="FFFFFF"/>
        <w:spacing w:beforeLines="60" w:before="144" w:afterLines="60" w:after="144" w:line="312" w:lineRule="auto"/>
        <w:contextualSpacing/>
        <w:jc w:val="both"/>
        <w:rPr>
          <w:rFonts w:ascii="Times New Roman" w:eastAsia="Times New Roman" w:hAnsi="Times New Roman" w:cs="Times New Roman"/>
          <w:sz w:val="28"/>
          <w:szCs w:val="28"/>
        </w:rPr>
      </w:pPr>
      <w:r w:rsidRPr="004B4528">
        <w:rPr>
          <w:rFonts w:ascii="Times New Roman" w:eastAsia="Times New Roman" w:hAnsi="Times New Roman" w:cs="Times New Roman"/>
          <w:sz w:val="28"/>
          <w:szCs w:val="28"/>
        </w:rPr>
        <w:tab/>
        <w:t xml:space="preserve">Kinh phí thực hiện quan trắc môi trường hàng năm của dự </w:t>
      </w:r>
      <w:r w:rsidR="00AC08F2" w:rsidRPr="004B4528">
        <w:rPr>
          <w:rFonts w:ascii="Times New Roman" w:eastAsia="Times New Roman" w:hAnsi="Times New Roman" w:cs="Times New Roman"/>
          <w:sz w:val="28"/>
          <w:szCs w:val="28"/>
        </w:rPr>
        <w:t xml:space="preserve">án: </w:t>
      </w:r>
      <w:r w:rsidR="005C046E" w:rsidRPr="004B4528">
        <w:rPr>
          <w:rFonts w:ascii="Times New Roman" w:eastAsia="Times New Roman" w:hAnsi="Times New Roman" w:cs="Times New Roman"/>
          <w:sz w:val="28"/>
          <w:szCs w:val="28"/>
        </w:rPr>
        <w:t xml:space="preserve">khoảng </w:t>
      </w:r>
      <w:r w:rsidR="00F93F5F" w:rsidRPr="004B4528">
        <w:rPr>
          <w:rFonts w:ascii="Times New Roman" w:eastAsia="Times New Roman" w:hAnsi="Times New Roman" w:cs="Times New Roman"/>
          <w:sz w:val="28"/>
          <w:szCs w:val="28"/>
        </w:rPr>
        <w:t>2</w:t>
      </w:r>
      <w:r w:rsidR="00D140EF" w:rsidRPr="004B4528">
        <w:rPr>
          <w:rFonts w:ascii="Times New Roman" w:eastAsia="Times New Roman" w:hAnsi="Times New Roman" w:cs="Times New Roman"/>
          <w:sz w:val="28"/>
          <w:szCs w:val="28"/>
        </w:rPr>
        <w:t>0</w:t>
      </w:r>
      <w:r w:rsidRPr="004B4528">
        <w:rPr>
          <w:rFonts w:ascii="Times New Roman" w:eastAsia="Times New Roman" w:hAnsi="Times New Roman" w:cs="Times New Roman"/>
          <w:sz w:val="28"/>
          <w:szCs w:val="28"/>
        </w:rPr>
        <w:t xml:space="preserve"> triệu đồng</w:t>
      </w:r>
      <w:r w:rsidR="00D80D84" w:rsidRPr="004B4528">
        <w:rPr>
          <w:rFonts w:ascii="Times New Roman" w:eastAsia="Times New Roman" w:hAnsi="Times New Roman" w:cs="Times New Roman"/>
          <w:sz w:val="28"/>
          <w:szCs w:val="28"/>
        </w:rPr>
        <w:t>.</w:t>
      </w:r>
    </w:p>
    <w:p w14:paraId="36FEE48B" w14:textId="77777777" w:rsidR="008F44AE" w:rsidRPr="004B4528" w:rsidRDefault="008F44AE" w:rsidP="00D506A0">
      <w:pPr>
        <w:shd w:val="clear" w:color="auto" w:fill="FFFFFF"/>
        <w:spacing w:beforeLines="60" w:before="144" w:afterLines="60" w:after="144" w:line="312" w:lineRule="auto"/>
        <w:contextualSpacing/>
        <w:jc w:val="both"/>
        <w:rPr>
          <w:rFonts w:ascii="Times New Roman" w:eastAsia="Times New Roman" w:hAnsi="Times New Roman" w:cs="Times New Roman"/>
          <w:sz w:val="28"/>
          <w:szCs w:val="28"/>
        </w:rPr>
      </w:pPr>
    </w:p>
    <w:p w14:paraId="3175A404" w14:textId="0921F90F" w:rsidR="00CD46FE" w:rsidRPr="004B4528" w:rsidRDefault="00CD46FE" w:rsidP="00D506A0">
      <w:pPr>
        <w:spacing w:beforeLines="60" w:before="144" w:afterLines="60" w:after="144" w:line="312" w:lineRule="auto"/>
        <w:ind w:firstLine="720"/>
        <w:jc w:val="both"/>
        <w:rPr>
          <w:rFonts w:ascii="Times New Roman" w:hAnsi="Times New Roman" w:cs="Times New Roman"/>
          <w:sz w:val="28"/>
          <w:szCs w:val="28"/>
          <w:lang w:val="de-DE"/>
        </w:rPr>
      </w:pPr>
    </w:p>
    <w:p w14:paraId="775C727D" w14:textId="30A10E89" w:rsidR="00CD46FE" w:rsidRPr="004B4528" w:rsidRDefault="00CD46FE" w:rsidP="00D506A0">
      <w:pPr>
        <w:spacing w:beforeLines="60" w:before="144" w:afterLines="60" w:after="144" w:line="312" w:lineRule="auto"/>
        <w:ind w:firstLine="720"/>
        <w:jc w:val="both"/>
        <w:rPr>
          <w:rFonts w:ascii="Times New Roman" w:hAnsi="Times New Roman" w:cs="Times New Roman"/>
          <w:sz w:val="28"/>
          <w:szCs w:val="28"/>
          <w:lang w:val="de-DE"/>
        </w:rPr>
      </w:pPr>
    </w:p>
    <w:p w14:paraId="6CD55690" w14:textId="77777777" w:rsidR="00AF5A1A" w:rsidRPr="004B4528" w:rsidRDefault="00AF5A1A" w:rsidP="00D506A0">
      <w:pPr>
        <w:spacing w:beforeLines="60" w:before="144" w:afterLines="60" w:after="144" w:line="312" w:lineRule="auto"/>
        <w:rPr>
          <w:rFonts w:ascii="Times New Roman" w:eastAsiaTheme="majorEastAsia" w:hAnsi="Times New Roman" w:cs="Times New Roman"/>
          <w:b/>
          <w:sz w:val="28"/>
          <w:szCs w:val="28"/>
          <w:lang w:val="de-DE"/>
        </w:rPr>
      </w:pPr>
      <w:bookmarkStart w:id="259" w:name="_Toc95815283"/>
      <w:r w:rsidRPr="004B4528">
        <w:rPr>
          <w:rFonts w:ascii="Times New Roman" w:hAnsi="Times New Roman" w:cs="Times New Roman"/>
          <w:sz w:val="28"/>
          <w:szCs w:val="28"/>
          <w:lang w:val="de-DE"/>
        </w:rPr>
        <w:br w:type="page"/>
      </w:r>
    </w:p>
    <w:p w14:paraId="14E76AA2" w14:textId="2021E406" w:rsidR="00050BD2" w:rsidRPr="004B4528" w:rsidRDefault="00314DC1" w:rsidP="00314DC1">
      <w:pPr>
        <w:pStyle w:val="Heading1"/>
        <w:spacing w:beforeLines="60" w:before="144" w:afterLines="60" w:after="144"/>
        <w:rPr>
          <w:rFonts w:cs="Times New Roman"/>
          <w:sz w:val="28"/>
          <w:szCs w:val="28"/>
          <w:lang w:val="de-DE"/>
        </w:rPr>
      </w:pPr>
      <w:bookmarkStart w:id="260" w:name="_Toc95815285"/>
      <w:bookmarkStart w:id="261" w:name="_Toc175046616"/>
      <w:bookmarkEnd w:id="259"/>
      <w:r w:rsidRPr="004B4528">
        <w:rPr>
          <w:rFonts w:cs="Times New Roman"/>
          <w:sz w:val="28"/>
          <w:szCs w:val="28"/>
          <w:lang w:val="de-DE"/>
        </w:rPr>
        <w:lastRenderedPageBreak/>
        <w:t>CHƯƠNG</w:t>
      </w:r>
      <w:r w:rsidR="008F44AE" w:rsidRPr="004B4528">
        <w:rPr>
          <w:rFonts w:cs="Times New Roman"/>
          <w:sz w:val="28"/>
          <w:szCs w:val="28"/>
          <w:lang w:val="de-DE"/>
        </w:rPr>
        <w:t xml:space="preserve"> VII</w:t>
      </w:r>
      <w:bookmarkStart w:id="262" w:name="_Toc95815286"/>
      <w:bookmarkEnd w:id="260"/>
      <w:r w:rsidRPr="004B4528">
        <w:rPr>
          <w:rFonts w:cs="Times New Roman"/>
          <w:sz w:val="28"/>
          <w:szCs w:val="28"/>
          <w:lang w:val="de-DE"/>
        </w:rPr>
        <w:t xml:space="preserve">. </w:t>
      </w:r>
      <w:r w:rsidR="008F44AE" w:rsidRPr="004B4528">
        <w:rPr>
          <w:rFonts w:cs="Times New Roman"/>
          <w:sz w:val="28"/>
          <w:szCs w:val="28"/>
          <w:lang w:val="de-DE"/>
        </w:rPr>
        <w:t xml:space="preserve">CAM KẾT CỦA CHỦ </w:t>
      </w:r>
      <w:bookmarkEnd w:id="262"/>
      <w:r w:rsidR="00DC469F" w:rsidRPr="004B4528">
        <w:rPr>
          <w:rFonts w:cs="Times New Roman"/>
          <w:sz w:val="28"/>
          <w:szCs w:val="28"/>
          <w:lang w:val="vi-VN"/>
        </w:rPr>
        <w:t>DỰ ÁN ĐẦU TƯ</w:t>
      </w:r>
      <w:bookmarkEnd w:id="261"/>
    </w:p>
    <w:p w14:paraId="5052F4C3" w14:textId="3C6460E3" w:rsidR="00CA44E8" w:rsidRPr="004B4528" w:rsidRDefault="008F44AE" w:rsidP="00D506A0">
      <w:pPr>
        <w:spacing w:beforeLines="60" w:before="144" w:afterLines="60" w:after="144" w:line="312" w:lineRule="auto"/>
        <w:jc w:val="both"/>
        <w:rPr>
          <w:rFonts w:ascii="Times New Roman" w:hAnsi="Times New Roman" w:cs="Times New Roman"/>
          <w:bCs/>
          <w:sz w:val="28"/>
          <w:szCs w:val="28"/>
        </w:rPr>
      </w:pPr>
      <w:r w:rsidRPr="004B4528">
        <w:rPr>
          <w:rFonts w:ascii="Times New Roman" w:hAnsi="Times New Roman" w:cs="Times New Roman"/>
          <w:bCs/>
          <w:sz w:val="28"/>
          <w:szCs w:val="28"/>
        </w:rPr>
        <w:tab/>
        <w:t>Chủ cơ sở cam kết về tính chính xác, trung thực của hồ sơ đề nghị cấp giấy phép môi trường</w:t>
      </w:r>
    </w:p>
    <w:p w14:paraId="1747743C" w14:textId="27B0D1F4" w:rsidR="008F44AE" w:rsidRPr="004B4528" w:rsidRDefault="008F44AE" w:rsidP="00D506A0">
      <w:pPr>
        <w:spacing w:beforeLines="60" w:before="144" w:afterLines="60" w:after="144" w:line="312" w:lineRule="auto"/>
        <w:jc w:val="both"/>
        <w:rPr>
          <w:rFonts w:ascii="Times New Roman" w:hAnsi="Times New Roman" w:cs="Times New Roman"/>
          <w:bCs/>
          <w:sz w:val="28"/>
          <w:szCs w:val="28"/>
        </w:rPr>
      </w:pPr>
      <w:r w:rsidRPr="004B4528">
        <w:rPr>
          <w:rFonts w:ascii="Times New Roman" w:hAnsi="Times New Roman" w:cs="Times New Roman"/>
          <w:bCs/>
          <w:sz w:val="28"/>
          <w:szCs w:val="28"/>
        </w:rPr>
        <w:tab/>
        <w:t>Chủ cơ sở cam kết việc xử lý chất thải đáp ứng các quy chuẩn, tiêu chuẩn kỹ thuật về môi trường và các yêu cầu về bảo vệ môi trường khác có liên quan:</w:t>
      </w:r>
    </w:p>
    <w:p w14:paraId="4573432D" w14:textId="5AE9C6CD" w:rsidR="008F44AE" w:rsidRPr="004B4528" w:rsidRDefault="008F44AE" w:rsidP="00D506A0">
      <w:pPr>
        <w:spacing w:beforeLines="60" w:before="144" w:afterLines="60" w:after="144" w:line="312" w:lineRule="auto"/>
        <w:jc w:val="both"/>
        <w:rPr>
          <w:rFonts w:ascii="Times New Roman" w:hAnsi="Times New Roman" w:cs="Times New Roman"/>
          <w:sz w:val="28"/>
          <w:szCs w:val="28"/>
          <w:lang w:val="vi-VN"/>
        </w:rPr>
      </w:pPr>
      <w:r w:rsidRPr="004B4528">
        <w:rPr>
          <w:rFonts w:ascii="Times New Roman" w:hAnsi="Times New Roman" w:cs="Times New Roman"/>
          <w:bCs/>
          <w:sz w:val="28"/>
          <w:szCs w:val="28"/>
        </w:rPr>
        <w:tab/>
        <w:t xml:space="preserve">- </w:t>
      </w:r>
      <w:r w:rsidRPr="004B4528">
        <w:rPr>
          <w:rFonts w:ascii="Times New Roman" w:hAnsi="Times New Roman" w:cs="Times New Roman"/>
          <w:sz w:val="28"/>
          <w:szCs w:val="28"/>
          <w:lang w:val="vi-VN"/>
        </w:rPr>
        <w:t xml:space="preserve">QCVN </w:t>
      </w:r>
      <w:r w:rsidRPr="004B4528">
        <w:rPr>
          <w:rFonts w:ascii="Times New Roman" w:hAnsi="Times New Roman" w:cs="Times New Roman"/>
          <w:sz w:val="28"/>
          <w:szCs w:val="28"/>
        </w:rPr>
        <w:t>1</w:t>
      </w:r>
      <w:r w:rsidRPr="004B4528">
        <w:rPr>
          <w:rFonts w:ascii="Times New Roman" w:hAnsi="Times New Roman" w:cs="Times New Roman"/>
          <w:sz w:val="28"/>
          <w:szCs w:val="28"/>
          <w:lang w:val="vi-VN"/>
        </w:rPr>
        <w:t>4:20</w:t>
      </w:r>
      <w:r w:rsidRPr="004B4528">
        <w:rPr>
          <w:rFonts w:ascii="Times New Roman" w:hAnsi="Times New Roman" w:cs="Times New Roman"/>
          <w:sz w:val="28"/>
          <w:szCs w:val="28"/>
        </w:rPr>
        <w:t>08</w:t>
      </w:r>
      <w:r w:rsidRPr="004B4528">
        <w:rPr>
          <w:rFonts w:ascii="Times New Roman" w:hAnsi="Times New Roman" w:cs="Times New Roman"/>
          <w:sz w:val="28"/>
          <w:szCs w:val="28"/>
          <w:lang w:val="vi-VN"/>
        </w:rPr>
        <w:t>/BTNMT</w:t>
      </w:r>
      <w:r w:rsidRPr="004B4528">
        <w:rPr>
          <w:rFonts w:ascii="Times New Roman" w:hAnsi="Times New Roman" w:cs="Times New Roman"/>
          <w:bCs/>
          <w:sz w:val="28"/>
          <w:szCs w:val="28"/>
          <w:lang w:val="vi-VN"/>
        </w:rPr>
        <w:t>:</w:t>
      </w:r>
      <w:r w:rsidRPr="004B4528">
        <w:rPr>
          <w:rFonts w:ascii="Times New Roman" w:hAnsi="Times New Roman" w:cs="Times New Roman"/>
          <w:b/>
          <w:bCs/>
          <w:sz w:val="28"/>
          <w:szCs w:val="28"/>
          <w:lang w:val="vi-VN"/>
        </w:rPr>
        <w:t xml:space="preserve"> </w:t>
      </w:r>
      <w:r w:rsidRPr="004B4528">
        <w:rPr>
          <w:rFonts w:ascii="Times New Roman" w:hAnsi="Times New Roman" w:cs="Times New Roman"/>
          <w:sz w:val="28"/>
          <w:szCs w:val="28"/>
          <w:lang w:val="vi-VN"/>
        </w:rPr>
        <w:t xml:space="preserve">Quy chuẩn kỹ thuật quốc gia về nước thải </w:t>
      </w:r>
      <w:r w:rsidRPr="004B4528">
        <w:rPr>
          <w:rFonts w:ascii="Times New Roman" w:hAnsi="Times New Roman" w:cs="Times New Roman"/>
          <w:sz w:val="28"/>
          <w:szCs w:val="28"/>
        </w:rPr>
        <w:t>sinh hoạt</w:t>
      </w:r>
      <w:r w:rsidRPr="004B4528">
        <w:rPr>
          <w:rFonts w:ascii="Times New Roman" w:hAnsi="Times New Roman" w:cs="Times New Roman"/>
          <w:sz w:val="28"/>
          <w:szCs w:val="28"/>
          <w:lang w:val="vi-VN"/>
        </w:rPr>
        <w:t>;</w:t>
      </w:r>
      <w:r w:rsidRPr="004B4528">
        <w:rPr>
          <w:rFonts w:ascii="Times New Roman" w:hAnsi="Times New Roman" w:cs="Times New Roman"/>
          <w:b/>
          <w:iCs/>
          <w:sz w:val="28"/>
          <w:szCs w:val="28"/>
          <w:lang w:val="pt-BR"/>
        </w:rPr>
        <w:t xml:space="preserve"> </w:t>
      </w:r>
      <w:r w:rsidRPr="004B4528">
        <w:rPr>
          <w:rFonts w:ascii="Times New Roman" w:hAnsi="Times New Roman" w:cs="Times New Roman"/>
          <w:sz w:val="28"/>
          <w:szCs w:val="28"/>
          <w:lang w:val="vi-VN"/>
        </w:rPr>
        <w:t xml:space="preserve">Cột </w:t>
      </w:r>
      <w:r w:rsidR="00DC469F" w:rsidRPr="004B4528">
        <w:rPr>
          <w:rFonts w:ascii="Times New Roman" w:hAnsi="Times New Roman" w:cs="Times New Roman"/>
          <w:sz w:val="28"/>
          <w:szCs w:val="28"/>
          <w:lang w:val="vi-VN"/>
        </w:rPr>
        <w:t>B</w:t>
      </w:r>
    </w:p>
    <w:p w14:paraId="32403C44" w14:textId="11B979E3" w:rsidR="003D5A52" w:rsidRPr="004B4528" w:rsidRDefault="003D5A52" w:rsidP="00D506A0">
      <w:pPr>
        <w:spacing w:beforeLines="60" w:before="144" w:afterLines="60" w:after="144" w:line="312" w:lineRule="auto"/>
        <w:ind w:firstLine="567"/>
        <w:jc w:val="both"/>
        <w:rPr>
          <w:rFonts w:ascii="Times New Roman" w:hAnsi="Times New Roman" w:cs="Times New Roman"/>
          <w:sz w:val="28"/>
          <w:szCs w:val="28"/>
          <w:shd w:val="clear" w:color="auto" w:fill="FFFFFF"/>
          <w:lang w:val="nl-NL"/>
        </w:rPr>
      </w:pPr>
      <w:r w:rsidRPr="004B4528">
        <w:rPr>
          <w:rFonts w:ascii="Times New Roman" w:hAnsi="Times New Roman" w:cs="Times New Roman"/>
          <w:sz w:val="28"/>
          <w:szCs w:val="28"/>
        </w:rPr>
        <w:t>-</w:t>
      </w:r>
      <w:r w:rsidRPr="004B4528">
        <w:rPr>
          <w:rFonts w:ascii="Times New Roman" w:hAnsi="Times New Roman" w:cs="Times New Roman"/>
          <w:sz w:val="28"/>
          <w:szCs w:val="28"/>
          <w:shd w:val="clear" w:color="auto" w:fill="FFFFFF"/>
          <w:lang w:val="nl-NL"/>
        </w:rPr>
        <w:t xml:space="preserve"> </w:t>
      </w:r>
      <w:r w:rsidRPr="004B4528">
        <w:rPr>
          <w:rFonts w:ascii="Times New Roman" w:hAnsi="Times New Roman" w:cs="Times New Roman"/>
          <w:sz w:val="28"/>
          <w:szCs w:val="28"/>
          <w:lang w:val="sv-SE"/>
        </w:rPr>
        <w:t>QCVN 26:2010/BTNMT</w:t>
      </w:r>
      <w:r w:rsidRPr="004B4528">
        <w:rPr>
          <w:rFonts w:ascii="Times New Roman" w:hAnsi="Times New Roman" w:cs="Times New Roman"/>
          <w:sz w:val="28"/>
          <w:szCs w:val="28"/>
          <w:shd w:val="clear" w:color="auto" w:fill="FFFFFF"/>
          <w:lang w:val="nl-NL"/>
        </w:rPr>
        <w:t xml:space="preserve">: Quy chuẩn kỹ thuật quốc gia về tiếng ồn </w:t>
      </w:r>
    </w:p>
    <w:p w14:paraId="6554CF6C" w14:textId="7E656F22" w:rsidR="003D5A52" w:rsidRPr="004B4528" w:rsidRDefault="003D5A52" w:rsidP="00D506A0">
      <w:pPr>
        <w:spacing w:beforeLines="60" w:before="144" w:afterLines="60" w:after="144" w:line="312" w:lineRule="auto"/>
        <w:ind w:firstLine="567"/>
        <w:jc w:val="both"/>
        <w:rPr>
          <w:rFonts w:ascii="Times New Roman" w:hAnsi="Times New Roman" w:cs="Times New Roman"/>
          <w:sz w:val="28"/>
          <w:szCs w:val="28"/>
          <w:lang w:val="de-DE"/>
        </w:rPr>
      </w:pPr>
      <w:r w:rsidRPr="004B4528">
        <w:rPr>
          <w:rFonts w:ascii="Times New Roman" w:hAnsi="Times New Roman" w:cs="Times New Roman"/>
          <w:sz w:val="28"/>
          <w:szCs w:val="28"/>
          <w:shd w:val="clear" w:color="auto" w:fill="FFFFFF"/>
          <w:lang w:val="nl-NL"/>
        </w:rPr>
        <w:t xml:space="preserve">- </w:t>
      </w:r>
      <w:r w:rsidRPr="004B4528">
        <w:rPr>
          <w:rFonts w:ascii="Times New Roman" w:hAnsi="Times New Roman" w:cs="Times New Roman"/>
          <w:sz w:val="28"/>
          <w:szCs w:val="28"/>
        </w:rPr>
        <w:t xml:space="preserve">QCVN 27:2010/BTNMT: </w:t>
      </w:r>
      <w:r w:rsidRPr="004B4528">
        <w:rPr>
          <w:rFonts w:ascii="Times New Roman" w:hAnsi="Times New Roman" w:cs="Times New Roman"/>
          <w:sz w:val="28"/>
          <w:szCs w:val="28"/>
          <w:shd w:val="clear" w:color="auto" w:fill="FFFFFF"/>
          <w:lang w:val="nl-NL"/>
        </w:rPr>
        <w:t>Quy chuẩn kỹ thuật quốc gia về độ rung</w:t>
      </w:r>
    </w:p>
    <w:p w14:paraId="7BE3DFB4" w14:textId="1160B42E" w:rsidR="003D5A52" w:rsidRPr="004B4528" w:rsidRDefault="003D5A52" w:rsidP="00D506A0">
      <w:pPr>
        <w:spacing w:beforeLines="60" w:before="144" w:afterLines="60" w:after="144" w:line="312" w:lineRule="auto"/>
        <w:ind w:firstLine="567"/>
        <w:jc w:val="both"/>
        <w:rPr>
          <w:rFonts w:ascii="Times New Roman" w:hAnsi="Times New Roman" w:cs="Times New Roman"/>
          <w:sz w:val="28"/>
          <w:szCs w:val="28"/>
          <w:lang w:val="vi-VN"/>
        </w:rPr>
      </w:pPr>
    </w:p>
    <w:p w14:paraId="65CA7E88" w14:textId="24650285" w:rsidR="008F44AE" w:rsidRPr="004B4528" w:rsidRDefault="008F44AE" w:rsidP="00D506A0">
      <w:pPr>
        <w:tabs>
          <w:tab w:val="left" w:pos="770"/>
        </w:tabs>
        <w:spacing w:beforeLines="60" w:before="144" w:afterLines="60" w:after="144" w:line="312" w:lineRule="auto"/>
        <w:jc w:val="both"/>
        <w:rPr>
          <w:rFonts w:ascii="Times New Roman" w:hAnsi="Times New Roman" w:cs="Times New Roman"/>
          <w:bCs/>
          <w:sz w:val="28"/>
          <w:szCs w:val="28"/>
        </w:rPr>
      </w:pPr>
    </w:p>
    <w:p w14:paraId="12B76A84" w14:textId="217E09F2" w:rsidR="00CA44E8" w:rsidRPr="004B4528" w:rsidRDefault="00CA44E8" w:rsidP="00D506A0">
      <w:pPr>
        <w:spacing w:beforeLines="60" w:before="144" w:afterLines="60" w:after="144" w:line="312" w:lineRule="auto"/>
        <w:jc w:val="center"/>
        <w:rPr>
          <w:rFonts w:ascii="Times New Roman" w:hAnsi="Times New Roman" w:cs="Times New Roman"/>
          <w:b/>
          <w:bCs/>
          <w:sz w:val="28"/>
          <w:szCs w:val="28"/>
        </w:rPr>
      </w:pPr>
    </w:p>
    <w:p w14:paraId="7831AF4F" w14:textId="251F578C" w:rsidR="00CA44E8" w:rsidRPr="004B4528" w:rsidRDefault="00CA44E8" w:rsidP="00D506A0">
      <w:pPr>
        <w:spacing w:beforeLines="60" w:before="144" w:afterLines="60" w:after="144" w:line="312" w:lineRule="auto"/>
        <w:jc w:val="center"/>
        <w:rPr>
          <w:rFonts w:ascii="Times New Roman" w:hAnsi="Times New Roman" w:cs="Times New Roman"/>
          <w:b/>
          <w:bCs/>
          <w:sz w:val="28"/>
          <w:szCs w:val="28"/>
        </w:rPr>
      </w:pPr>
    </w:p>
    <w:p w14:paraId="3E6E546D" w14:textId="2C41C6B3" w:rsidR="00CA44E8" w:rsidRPr="004B4528" w:rsidRDefault="00CA44E8" w:rsidP="00D506A0">
      <w:pPr>
        <w:spacing w:beforeLines="60" w:before="144" w:afterLines="60" w:after="144" w:line="312" w:lineRule="auto"/>
        <w:jc w:val="center"/>
        <w:rPr>
          <w:rFonts w:ascii="Times New Roman" w:hAnsi="Times New Roman" w:cs="Times New Roman"/>
          <w:b/>
          <w:bCs/>
          <w:sz w:val="28"/>
          <w:szCs w:val="28"/>
        </w:rPr>
      </w:pPr>
    </w:p>
    <w:p w14:paraId="72708C1A" w14:textId="62BBC1CC" w:rsidR="00061311" w:rsidRPr="004B4528" w:rsidRDefault="00061311" w:rsidP="00D506A0">
      <w:pPr>
        <w:spacing w:beforeLines="60" w:before="144" w:afterLines="60" w:after="144" w:line="312" w:lineRule="auto"/>
        <w:jc w:val="center"/>
        <w:rPr>
          <w:rFonts w:ascii="Times New Roman" w:hAnsi="Times New Roman" w:cs="Times New Roman"/>
          <w:b/>
          <w:bCs/>
          <w:sz w:val="28"/>
          <w:szCs w:val="28"/>
        </w:rPr>
      </w:pPr>
    </w:p>
    <w:p w14:paraId="58068ECB" w14:textId="0EA0D9DD" w:rsidR="00061311" w:rsidRPr="004B4528" w:rsidRDefault="00061311" w:rsidP="00D506A0">
      <w:pPr>
        <w:spacing w:beforeLines="60" w:before="144" w:afterLines="60" w:after="144" w:line="312" w:lineRule="auto"/>
        <w:jc w:val="center"/>
        <w:rPr>
          <w:rFonts w:ascii="Times New Roman" w:hAnsi="Times New Roman" w:cs="Times New Roman"/>
          <w:b/>
          <w:bCs/>
          <w:sz w:val="28"/>
          <w:szCs w:val="28"/>
        </w:rPr>
      </w:pPr>
    </w:p>
    <w:p w14:paraId="4BD2BE23" w14:textId="6ED53029" w:rsidR="00061311" w:rsidRPr="004B4528" w:rsidRDefault="00061311" w:rsidP="00D506A0">
      <w:pPr>
        <w:spacing w:beforeLines="60" w:before="144" w:afterLines="60" w:after="144" w:line="312" w:lineRule="auto"/>
        <w:jc w:val="center"/>
        <w:rPr>
          <w:rFonts w:ascii="Times New Roman" w:hAnsi="Times New Roman" w:cs="Times New Roman"/>
          <w:b/>
          <w:bCs/>
          <w:sz w:val="28"/>
          <w:szCs w:val="28"/>
        </w:rPr>
      </w:pPr>
    </w:p>
    <w:p w14:paraId="03A580DF" w14:textId="77777777" w:rsidR="00061311" w:rsidRPr="004B4528" w:rsidRDefault="00061311" w:rsidP="00D506A0">
      <w:pPr>
        <w:spacing w:beforeLines="60" w:before="144" w:afterLines="60" w:after="144" w:line="312" w:lineRule="auto"/>
        <w:jc w:val="center"/>
        <w:rPr>
          <w:rFonts w:ascii="Times New Roman" w:hAnsi="Times New Roman" w:cs="Times New Roman"/>
          <w:b/>
          <w:bCs/>
          <w:sz w:val="28"/>
          <w:szCs w:val="28"/>
        </w:rPr>
      </w:pPr>
    </w:p>
    <w:p w14:paraId="12FD2AFD" w14:textId="77777777" w:rsidR="00A57E29" w:rsidRPr="004B4528" w:rsidRDefault="00A57E29" w:rsidP="007D5793">
      <w:pPr>
        <w:spacing w:beforeLines="60" w:before="144" w:afterLines="60" w:after="144" w:line="312" w:lineRule="auto"/>
        <w:rPr>
          <w:rFonts w:ascii="Times New Roman" w:hAnsi="Times New Roman" w:cs="Times New Roman"/>
          <w:sz w:val="28"/>
          <w:szCs w:val="28"/>
          <w:lang w:val="vi-VN"/>
        </w:rPr>
      </w:pPr>
    </w:p>
    <w:sectPr w:rsidR="00A57E29" w:rsidRPr="004B4528" w:rsidSect="00990036">
      <w:pgSz w:w="11906" w:h="16838" w:code="9"/>
      <w:pgMar w:top="18" w:right="1134" w:bottom="1134" w:left="1701" w:header="680" w:footer="545"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B15C0" w14:textId="77777777" w:rsidR="005A573A" w:rsidRDefault="005A573A" w:rsidP="000A76E8">
      <w:pPr>
        <w:spacing w:after="0" w:line="240" w:lineRule="auto"/>
      </w:pPr>
      <w:r>
        <w:separator/>
      </w:r>
    </w:p>
  </w:endnote>
  <w:endnote w:type="continuationSeparator" w:id="0">
    <w:p w14:paraId="71181F37" w14:textId="77777777" w:rsidR="005A573A" w:rsidRDefault="005A573A" w:rsidP="000A7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VnBlackH">
    <w:altName w:val="Calibri"/>
    <w:charset w:val="00"/>
    <w:family w:val="swiss"/>
    <w:pitch w:val="variable"/>
    <w:sig w:usb0="00000003" w:usb1="00000000" w:usb2="00000000" w:usb3="00000000" w:csb0="00000001" w:csb1="00000000"/>
  </w:font>
  <w:font w:name=".VnTimeH">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NI-Times">
    <w:altName w:val="Calibri"/>
    <w:charset w:val="00"/>
    <w:family w:val="auto"/>
    <w:pitch w:val="variable"/>
    <w:sig w:usb0="00000007" w:usb1="00000000" w:usb2="00000000" w:usb3="00000000" w:csb0="00000013" w:csb1="00000000"/>
  </w:font>
  <w:font w:name="Times New Roman Bold">
    <w:altName w:val="Times New Roman"/>
    <w:panose1 w:val="02020803070505020304"/>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Times New Roman Italic">
    <w:panose1 w:val="00000000000000000000"/>
    <w:charset w:val="00"/>
    <w:family w:val="roman"/>
    <w:notTrueType/>
    <w:pitch w:val="default"/>
  </w:font>
  <w:font w:name=".VnBook-Antiqua">
    <w:charset w:val="00"/>
    <w:family w:val="swiss"/>
    <w:pitch w:val="variable"/>
    <w:sig w:usb0="00000003" w:usb1="00000000" w:usb2="00000000" w:usb3="00000000" w:csb0="00000001" w:csb1="00000000"/>
  </w:font>
  <w:font w:name="Times New Roman Bold Italic">
    <w:altName w:val="Times New Roman"/>
    <w:panose1 w:val="020207030605050903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insideV w:val="single" w:sz="18" w:space="0" w:color="808080"/>
      </w:tblBorders>
      <w:tblLook w:val="04A0" w:firstRow="1" w:lastRow="0" w:firstColumn="1" w:lastColumn="0" w:noHBand="0" w:noVBand="1"/>
    </w:tblPr>
    <w:tblGrid>
      <w:gridCol w:w="8222"/>
      <w:gridCol w:w="849"/>
    </w:tblGrid>
    <w:tr w:rsidR="005A093B" w:rsidRPr="00F157D4" w14:paraId="0FC025D5" w14:textId="77777777" w:rsidTr="00F94159">
      <w:tc>
        <w:tcPr>
          <w:tcW w:w="8222" w:type="dxa"/>
        </w:tcPr>
        <w:p w14:paraId="02B29A3D" w14:textId="3DED3671" w:rsidR="005A093B" w:rsidRPr="00737F8E" w:rsidRDefault="005A093B" w:rsidP="00223CB2">
          <w:pPr>
            <w:tabs>
              <w:tab w:val="center" w:pos="4320"/>
              <w:tab w:val="right" w:pos="8640"/>
            </w:tabs>
            <w:spacing w:after="120" w:line="240" w:lineRule="auto"/>
            <w:rPr>
              <w:rFonts w:ascii="Times New Roman" w:eastAsia="Times New Roman" w:hAnsi="Times New Roman" w:cs="Times New Roman"/>
              <w:b/>
              <w:bCs/>
              <w:color w:val="4F81BD"/>
              <w:sz w:val="26"/>
              <w:szCs w:val="26"/>
              <w:lang w:val="vi-VN" w:eastAsia="x-none"/>
            </w:rPr>
          </w:pPr>
          <w:r w:rsidRPr="00737F8E">
            <w:rPr>
              <w:rFonts w:ascii="Times New Roman" w:eastAsia="Times New Roman" w:hAnsi="Times New Roman" w:cs="Times New Roman"/>
              <w:sz w:val="26"/>
              <w:szCs w:val="26"/>
              <w:lang w:eastAsia="x-none"/>
            </w:rPr>
            <w:t xml:space="preserve">Chủ đầu tư: </w:t>
          </w:r>
          <w:r w:rsidR="00EF041D">
            <w:rPr>
              <w:rFonts w:ascii="Times New Roman" w:hAnsi="Times New Roman" w:cs="Times New Roman"/>
              <w:bCs/>
              <w:sz w:val="26"/>
              <w:szCs w:val="26"/>
            </w:rPr>
            <w:t>Trường Trung cấp nghề Bình Minh Quảng Bình</w:t>
          </w:r>
        </w:p>
      </w:tc>
      <w:tc>
        <w:tcPr>
          <w:tcW w:w="849" w:type="dxa"/>
        </w:tcPr>
        <w:p w14:paraId="18D3C884" w14:textId="7D0F57E0" w:rsidR="005A093B" w:rsidRPr="00F157D4" w:rsidRDefault="005A093B" w:rsidP="009F4069">
          <w:pPr>
            <w:tabs>
              <w:tab w:val="center" w:pos="4320"/>
              <w:tab w:val="right" w:pos="8640"/>
            </w:tabs>
            <w:spacing w:after="0" w:line="240" w:lineRule="auto"/>
            <w:rPr>
              <w:rFonts w:ascii="Times New Roman" w:eastAsia="Times New Roman" w:hAnsi="Times New Roman" w:cs="Times New Roman"/>
              <w:bCs/>
              <w:sz w:val="28"/>
              <w:szCs w:val="28"/>
              <w:lang w:eastAsia="x-none"/>
            </w:rPr>
          </w:pPr>
          <w:r w:rsidRPr="00F157D4">
            <w:rPr>
              <w:rFonts w:ascii="Times New Roman" w:eastAsia="Times New Roman" w:hAnsi="Times New Roman" w:cs="Times New Roman"/>
              <w:bCs/>
              <w:sz w:val="26"/>
              <w:szCs w:val="26"/>
              <w:lang w:val="x-none" w:eastAsia="x-none"/>
            </w:rPr>
            <w:fldChar w:fldCharType="begin"/>
          </w:r>
          <w:r w:rsidRPr="00F157D4">
            <w:rPr>
              <w:rFonts w:ascii="Times New Roman" w:eastAsia="Times New Roman" w:hAnsi="Times New Roman" w:cs="Times New Roman"/>
              <w:bCs/>
              <w:sz w:val="26"/>
              <w:szCs w:val="26"/>
              <w:lang w:val="x-none" w:eastAsia="x-none"/>
            </w:rPr>
            <w:instrText xml:space="preserve"> PAGE   \* MERGEFORMAT </w:instrText>
          </w:r>
          <w:r w:rsidRPr="00F157D4">
            <w:rPr>
              <w:rFonts w:ascii="Times New Roman" w:eastAsia="Times New Roman" w:hAnsi="Times New Roman" w:cs="Times New Roman"/>
              <w:bCs/>
              <w:sz w:val="26"/>
              <w:szCs w:val="26"/>
              <w:lang w:val="x-none" w:eastAsia="x-none"/>
            </w:rPr>
            <w:fldChar w:fldCharType="separate"/>
          </w:r>
          <w:r w:rsidR="000870AA">
            <w:rPr>
              <w:rFonts w:ascii="Times New Roman" w:eastAsia="Times New Roman" w:hAnsi="Times New Roman" w:cs="Times New Roman"/>
              <w:bCs/>
              <w:noProof/>
              <w:sz w:val="26"/>
              <w:szCs w:val="26"/>
              <w:lang w:val="x-none" w:eastAsia="x-none"/>
            </w:rPr>
            <w:t>i</w:t>
          </w:r>
          <w:r w:rsidRPr="00F157D4">
            <w:rPr>
              <w:rFonts w:ascii="Times New Roman" w:eastAsia="Times New Roman" w:hAnsi="Times New Roman" w:cs="Times New Roman"/>
              <w:bCs/>
              <w:noProof/>
              <w:color w:val="4F81BD"/>
              <w:sz w:val="26"/>
              <w:szCs w:val="26"/>
              <w:lang w:val="x-none" w:eastAsia="x-none"/>
            </w:rPr>
            <w:fldChar w:fldCharType="end"/>
          </w:r>
        </w:p>
      </w:tc>
    </w:tr>
  </w:tbl>
  <w:p w14:paraId="5978177F" w14:textId="77777777" w:rsidR="005A093B" w:rsidRPr="00223CB2" w:rsidRDefault="005A093B" w:rsidP="00C93C75">
    <w:pPr>
      <w:rPr>
        <w:sz w:val="8"/>
        <w:szCs w:val="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insideV w:val="single" w:sz="18" w:space="0" w:color="808080"/>
      </w:tblBorders>
      <w:tblLook w:val="04A0" w:firstRow="1" w:lastRow="0" w:firstColumn="1" w:lastColumn="0" w:noHBand="0" w:noVBand="1"/>
    </w:tblPr>
    <w:tblGrid>
      <w:gridCol w:w="8222"/>
      <w:gridCol w:w="849"/>
    </w:tblGrid>
    <w:tr w:rsidR="005A093B" w:rsidRPr="00F157D4" w14:paraId="2F4284B9" w14:textId="77777777" w:rsidTr="005C2AB4">
      <w:tc>
        <w:tcPr>
          <w:tcW w:w="8222" w:type="dxa"/>
        </w:tcPr>
        <w:p w14:paraId="429CFD11" w14:textId="719FCD18" w:rsidR="005A093B" w:rsidRPr="00737F8E" w:rsidRDefault="005A093B" w:rsidP="00F94159">
          <w:pPr>
            <w:tabs>
              <w:tab w:val="center" w:pos="4320"/>
              <w:tab w:val="right" w:pos="8640"/>
            </w:tabs>
            <w:spacing w:after="120" w:line="240" w:lineRule="auto"/>
            <w:rPr>
              <w:rFonts w:ascii="Times New Roman" w:eastAsia="Times New Roman" w:hAnsi="Times New Roman" w:cs="Times New Roman"/>
              <w:b/>
              <w:bCs/>
              <w:color w:val="4F81BD"/>
              <w:sz w:val="26"/>
              <w:szCs w:val="26"/>
              <w:lang w:val="x-none" w:eastAsia="x-none"/>
            </w:rPr>
          </w:pPr>
          <w:r w:rsidRPr="00737F8E">
            <w:rPr>
              <w:rFonts w:ascii="Times New Roman" w:eastAsia="Times New Roman" w:hAnsi="Times New Roman" w:cs="Times New Roman"/>
              <w:sz w:val="26"/>
              <w:szCs w:val="26"/>
              <w:lang w:eastAsia="x-none"/>
            </w:rPr>
            <w:t xml:space="preserve">Chủ đầu tư: </w:t>
          </w:r>
          <w:r w:rsidR="00EF041D">
            <w:rPr>
              <w:rFonts w:ascii="Times New Roman" w:hAnsi="Times New Roman" w:cs="Times New Roman"/>
              <w:bCs/>
              <w:sz w:val="26"/>
              <w:szCs w:val="26"/>
            </w:rPr>
            <w:t>Trường trung cấp nghề Bình Minh Quảng Bình</w:t>
          </w:r>
        </w:p>
      </w:tc>
      <w:tc>
        <w:tcPr>
          <w:tcW w:w="849" w:type="dxa"/>
        </w:tcPr>
        <w:p w14:paraId="1BA54B32" w14:textId="48C796AD" w:rsidR="005A093B" w:rsidRPr="00F94159" w:rsidRDefault="005A093B" w:rsidP="00F94159">
          <w:pPr>
            <w:tabs>
              <w:tab w:val="center" w:pos="4320"/>
              <w:tab w:val="right" w:pos="8640"/>
            </w:tabs>
            <w:spacing w:after="0" w:line="240" w:lineRule="auto"/>
            <w:rPr>
              <w:rFonts w:ascii="Times New Roman" w:eastAsia="Times New Roman" w:hAnsi="Times New Roman" w:cs="Times New Roman"/>
              <w:bCs/>
              <w:sz w:val="24"/>
              <w:szCs w:val="24"/>
              <w:lang w:eastAsia="x-none"/>
            </w:rPr>
          </w:pPr>
          <w:r w:rsidRPr="00F94159">
            <w:rPr>
              <w:rFonts w:ascii="Times New Roman" w:eastAsia="Times New Roman" w:hAnsi="Times New Roman" w:cs="Times New Roman"/>
              <w:bCs/>
              <w:sz w:val="24"/>
              <w:szCs w:val="24"/>
              <w:lang w:val="x-none" w:eastAsia="x-none"/>
            </w:rPr>
            <w:fldChar w:fldCharType="begin"/>
          </w:r>
          <w:r w:rsidRPr="00F94159">
            <w:rPr>
              <w:rFonts w:ascii="Times New Roman" w:eastAsia="Times New Roman" w:hAnsi="Times New Roman" w:cs="Times New Roman"/>
              <w:bCs/>
              <w:sz w:val="24"/>
              <w:szCs w:val="24"/>
              <w:lang w:val="x-none" w:eastAsia="x-none"/>
            </w:rPr>
            <w:instrText xml:space="preserve"> PAGE   \* MERGEFORMAT </w:instrText>
          </w:r>
          <w:r w:rsidRPr="00F94159">
            <w:rPr>
              <w:rFonts w:ascii="Times New Roman" w:eastAsia="Times New Roman" w:hAnsi="Times New Roman" w:cs="Times New Roman"/>
              <w:bCs/>
              <w:sz w:val="24"/>
              <w:szCs w:val="24"/>
              <w:lang w:val="x-none" w:eastAsia="x-none"/>
            </w:rPr>
            <w:fldChar w:fldCharType="separate"/>
          </w:r>
          <w:r w:rsidR="000870AA">
            <w:rPr>
              <w:rFonts w:ascii="Times New Roman" w:eastAsia="Times New Roman" w:hAnsi="Times New Roman" w:cs="Times New Roman"/>
              <w:bCs/>
              <w:noProof/>
              <w:sz w:val="24"/>
              <w:szCs w:val="24"/>
              <w:lang w:val="x-none" w:eastAsia="x-none"/>
            </w:rPr>
            <w:t>64</w:t>
          </w:r>
          <w:r w:rsidRPr="00F94159">
            <w:rPr>
              <w:rFonts w:ascii="Times New Roman" w:eastAsia="Times New Roman" w:hAnsi="Times New Roman" w:cs="Times New Roman"/>
              <w:bCs/>
              <w:noProof/>
              <w:color w:val="4F81BD"/>
              <w:sz w:val="24"/>
              <w:szCs w:val="24"/>
              <w:lang w:val="x-none" w:eastAsia="x-none"/>
            </w:rPr>
            <w:fldChar w:fldCharType="end"/>
          </w:r>
        </w:p>
      </w:tc>
    </w:tr>
  </w:tbl>
  <w:p w14:paraId="17006C90" w14:textId="77777777" w:rsidR="005A093B" w:rsidRPr="00D07ED2" w:rsidRDefault="005A093B">
    <w:pPr>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7F91CA" w14:textId="77777777" w:rsidR="005A573A" w:rsidRDefault="005A573A" w:rsidP="000A76E8">
      <w:pPr>
        <w:spacing w:after="0" w:line="240" w:lineRule="auto"/>
      </w:pPr>
      <w:r>
        <w:separator/>
      </w:r>
    </w:p>
  </w:footnote>
  <w:footnote w:type="continuationSeparator" w:id="0">
    <w:p w14:paraId="66112994" w14:textId="77777777" w:rsidR="005A573A" w:rsidRDefault="005A573A" w:rsidP="000A7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4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64"/>
      <w:gridCol w:w="780"/>
    </w:tblGrid>
    <w:tr w:rsidR="005A093B" w:rsidRPr="00F157D4" w14:paraId="7DF21E5A" w14:textId="77777777" w:rsidTr="00D07ED2">
      <w:trPr>
        <w:trHeight w:val="212"/>
      </w:trPr>
      <w:tc>
        <w:tcPr>
          <w:tcW w:w="8364" w:type="dxa"/>
        </w:tcPr>
        <w:p w14:paraId="16868AA4" w14:textId="2021C62E" w:rsidR="005A093B" w:rsidRPr="00D07ED2" w:rsidRDefault="005A093B" w:rsidP="006A5CB4">
          <w:pPr>
            <w:pStyle w:val="Heading4"/>
            <w:spacing w:line="264" w:lineRule="auto"/>
            <w:contextualSpacing/>
            <w:jc w:val="right"/>
            <w:rPr>
              <w:rFonts w:cs="Times New Roman"/>
              <w:b w:val="0"/>
              <w:bCs/>
              <w:sz w:val="25"/>
              <w:szCs w:val="25"/>
            </w:rPr>
          </w:pPr>
          <w:r w:rsidRPr="00D07ED2">
            <w:rPr>
              <w:rFonts w:cs="Times New Roman"/>
              <w:b w:val="0"/>
              <w:bCs/>
              <w:i w:val="0"/>
              <w:iCs w:val="0"/>
              <w:sz w:val="25"/>
              <w:szCs w:val="25"/>
            </w:rPr>
            <w:t xml:space="preserve">Báo cáo Đề xuất cấp giấy phép môi trường của dự án </w:t>
          </w:r>
          <w:r w:rsidR="00EF041D">
            <w:rPr>
              <w:b w:val="0"/>
              <w:i w:val="0"/>
              <w:iCs w:val="0"/>
              <w:sz w:val="25"/>
              <w:szCs w:val="25"/>
            </w:rPr>
            <w:t xml:space="preserve">Trường trung cấp nghề Bình Minh Quảng Bình – Cơ sở </w:t>
          </w:r>
          <w:r w:rsidR="000569E4">
            <w:rPr>
              <w:b w:val="0"/>
              <w:i w:val="0"/>
              <w:iCs w:val="0"/>
              <w:sz w:val="25"/>
              <w:szCs w:val="25"/>
            </w:rPr>
            <w:t>3</w:t>
          </w:r>
          <w:r w:rsidRPr="00D07ED2">
            <w:rPr>
              <w:b w:val="0"/>
              <w:i w:val="0"/>
              <w:iCs w:val="0"/>
              <w:sz w:val="25"/>
              <w:szCs w:val="25"/>
            </w:rPr>
            <w:t xml:space="preserve"> </w:t>
          </w:r>
        </w:p>
      </w:tc>
      <w:tc>
        <w:tcPr>
          <w:tcW w:w="780" w:type="dxa"/>
          <w:vAlign w:val="center"/>
        </w:tcPr>
        <w:p w14:paraId="428185AD" w14:textId="75B49AC5" w:rsidR="005A093B" w:rsidRPr="00D61593" w:rsidRDefault="005A093B" w:rsidP="00223CB2">
          <w:pPr>
            <w:tabs>
              <w:tab w:val="center" w:pos="4320"/>
              <w:tab w:val="right" w:pos="8640"/>
            </w:tabs>
            <w:spacing w:after="0" w:line="264" w:lineRule="auto"/>
            <w:contextualSpacing/>
            <w:jc w:val="center"/>
            <w:rPr>
              <w:rFonts w:ascii="Times New Roman" w:eastAsia="Times New Roman" w:hAnsi="Times New Roman" w:cs="Times New Roman"/>
              <w:bCs/>
              <w:color w:val="4F81BD"/>
              <w:sz w:val="25"/>
              <w:szCs w:val="25"/>
            </w:rPr>
          </w:pPr>
          <w:r w:rsidRPr="00D61593">
            <w:rPr>
              <w:rFonts w:ascii="Times New Roman" w:eastAsia="Times New Roman" w:hAnsi="Times New Roman" w:cs="Times New Roman"/>
              <w:bCs/>
              <w:sz w:val="25"/>
              <w:szCs w:val="25"/>
            </w:rPr>
            <w:t>202</w:t>
          </w:r>
          <w:r w:rsidR="000569E4">
            <w:rPr>
              <w:rFonts w:ascii="Times New Roman" w:eastAsia="Times New Roman" w:hAnsi="Times New Roman" w:cs="Times New Roman"/>
              <w:bCs/>
              <w:sz w:val="25"/>
              <w:szCs w:val="25"/>
            </w:rPr>
            <w:t>4</w:t>
          </w:r>
        </w:p>
      </w:tc>
    </w:tr>
  </w:tbl>
  <w:p w14:paraId="52D17B65" w14:textId="7AB6FF83" w:rsidR="005A093B" w:rsidRPr="00223CB2" w:rsidRDefault="005A093B" w:rsidP="004C15A7">
    <w:pPr>
      <w:tabs>
        <w:tab w:val="left" w:pos="1635"/>
      </w:tabs>
      <w:spacing w:after="0"/>
      <w:rPr>
        <w:sz w:val="8"/>
        <w:szCs w:val="8"/>
      </w:rPr>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0CA2AD0"/>
    <w:lvl w:ilvl="0">
      <w:start w:val="1"/>
      <w:numFmt w:val="decimal"/>
      <w:pStyle w:val="ListNumber"/>
      <w:lvlText w:val="%1."/>
      <w:lvlJc w:val="left"/>
      <w:pPr>
        <w:tabs>
          <w:tab w:val="num" w:pos="360"/>
        </w:tabs>
        <w:ind w:left="360" w:hanging="360"/>
      </w:pPr>
    </w:lvl>
  </w:abstractNum>
  <w:abstractNum w:abstractNumId="1" w15:restartNumberingAfterBreak="0">
    <w:nsid w:val="00001E51"/>
    <w:multiLevelType w:val="hybridMultilevel"/>
    <w:tmpl w:val="B60C8B0C"/>
    <w:lvl w:ilvl="0" w:tplc="E4B6CCF4">
      <w:start w:val="30"/>
      <w:numFmt w:val="bullet"/>
      <w:pStyle w:val="Gach1-"/>
      <w:lvlText w:val="-"/>
      <w:lvlJc w:val="left"/>
      <w:pPr>
        <w:ind w:left="720" w:hanging="360"/>
      </w:pPr>
      <w:rPr>
        <w:rFonts w:ascii="Times New Roman" w:hAnsi="Times New Roman" w:cs="Times New Roman"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45CAD"/>
    <w:multiLevelType w:val="hybridMultilevel"/>
    <w:tmpl w:val="15ACA66E"/>
    <w:lvl w:ilvl="0" w:tplc="9D16C048">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0FFA1D0B"/>
    <w:multiLevelType w:val="hybridMultilevel"/>
    <w:tmpl w:val="C4462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7F4A5F"/>
    <w:multiLevelType w:val="hybridMultilevel"/>
    <w:tmpl w:val="3CEC7BD2"/>
    <w:lvl w:ilvl="0" w:tplc="AC1C39B4">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257B10F3"/>
    <w:multiLevelType w:val="hybridMultilevel"/>
    <w:tmpl w:val="C6761FD6"/>
    <w:lvl w:ilvl="0" w:tplc="AC1C39B4">
      <w:start w:val="2"/>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2C532FC1"/>
    <w:multiLevelType w:val="hybridMultilevel"/>
    <w:tmpl w:val="178010F2"/>
    <w:lvl w:ilvl="0" w:tplc="04090003">
      <w:numFmt w:val="bullet"/>
      <w:lvlText w:val="-"/>
      <w:lvlJc w:val="left"/>
      <w:pPr>
        <w:ind w:left="1571" w:hanging="360"/>
      </w:pPr>
      <w:rPr>
        <w:rFonts w:hint="default"/>
        <w:color w:val="auto"/>
      </w:rPr>
    </w:lvl>
    <w:lvl w:ilvl="1" w:tplc="04090003">
      <w:numFmt w:val="bullet"/>
      <w:lvlText w:val="-"/>
      <w:lvlJc w:val="left"/>
      <w:pPr>
        <w:ind w:left="720" w:hanging="360"/>
      </w:pPr>
      <w:rPr>
        <w:rFonts w:hint="default"/>
        <w:color w:val="auto"/>
      </w:rPr>
    </w:lvl>
    <w:lvl w:ilvl="2" w:tplc="92A2BA0A">
      <w:start w:val="3"/>
      <w:numFmt w:val="bullet"/>
      <w:lvlText w:val=""/>
      <w:lvlJc w:val="left"/>
      <w:pPr>
        <w:ind w:left="3011" w:hanging="360"/>
      </w:pPr>
      <w:rPr>
        <w:rFonts w:ascii="Wingdings" w:eastAsia="Calibri" w:hAnsi="Wingdings" w:cs="Times New Roman" w:hint="default"/>
      </w:rPr>
    </w:lvl>
    <w:lvl w:ilvl="3" w:tplc="0409000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15:restartNumberingAfterBreak="0">
    <w:nsid w:val="2CFA2382"/>
    <w:multiLevelType w:val="hybridMultilevel"/>
    <w:tmpl w:val="907A320C"/>
    <w:lvl w:ilvl="0" w:tplc="FFFFFFFF">
      <w:start w:val="1"/>
      <w:numFmt w:val="bullet"/>
      <w:pStyle w:val="Bigpoin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42AA4250"/>
    <w:multiLevelType w:val="singleLevel"/>
    <w:tmpl w:val="8BBC1226"/>
    <w:lvl w:ilvl="0">
      <w:start w:val="1"/>
      <w:numFmt w:val="bullet"/>
      <w:pStyle w:val="BlockText"/>
      <w:lvlText w:val=""/>
      <w:lvlJc w:val="left"/>
      <w:pPr>
        <w:tabs>
          <w:tab w:val="num" w:pos="360"/>
        </w:tabs>
        <w:ind w:left="360" w:hanging="360"/>
      </w:pPr>
      <w:rPr>
        <w:rFonts w:ascii="Times New Roman" w:hAnsi="Times New Roman" w:cs="Times New Roman" w:hint="default"/>
      </w:rPr>
    </w:lvl>
  </w:abstractNum>
  <w:abstractNum w:abstractNumId="9" w15:restartNumberingAfterBreak="0">
    <w:nsid w:val="474560AB"/>
    <w:multiLevelType w:val="hybridMultilevel"/>
    <w:tmpl w:val="5D2A71B4"/>
    <w:lvl w:ilvl="0" w:tplc="2D08D094">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F17F48"/>
    <w:multiLevelType w:val="multilevel"/>
    <w:tmpl w:val="A32A32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4D6F5715"/>
    <w:multiLevelType w:val="hybridMultilevel"/>
    <w:tmpl w:val="17B0414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B435A48"/>
    <w:multiLevelType w:val="hybridMultilevel"/>
    <w:tmpl w:val="DA94EAB8"/>
    <w:lvl w:ilvl="0" w:tplc="092E7B00">
      <w:start w:val="1"/>
      <w:numFmt w:val="bullet"/>
      <w:lvlText w:val=""/>
      <w:lvlJc w:val="left"/>
      <w:pPr>
        <w:ind w:left="720" w:hanging="360"/>
      </w:pPr>
      <w:rPr>
        <w:rFonts w:ascii="Symbol" w:hAnsi="Symbol"/>
      </w:rPr>
    </w:lvl>
    <w:lvl w:ilvl="1" w:tplc="23B2BF6E">
      <w:start w:val="1"/>
      <w:numFmt w:val="bullet"/>
      <w:lvlText w:val="o"/>
      <w:lvlJc w:val="left"/>
      <w:pPr>
        <w:ind w:left="1440" w:hanging="360"/>
      </w:pPr>
      <w:rPr>
        <w:rFonts w:ascii="Courier New" w:hAnsi="Courier New"/>
      </w:rPr>
    </w:lvl>
    <w:lvl w:ilvl="2" w:tplc="8588136C">
      <w:start w:val="1"/>
      <w:numFmt w:val="bullet"/>
      <w:lvlText w:val=""/>
      <w:lvlJc w:val="left"/>
      <w:pPr>
        <w:ind w:left="2160" w:hanging="360"/>
      </w:pPr>
      <w:rPr>
        <w:rFonts w:ascii="Wingdings" w:hAnsi="Wingdings"/>
      </w:rPr>
    </w:lvl>
    <w:lvl w:ilvl="3" w:tplc="66B6F3DE">
      <w:start w:val="1"/>
      <w:numFmt w:val="bullet"/>
      <w:lvlText w:val=""/>
      <w:lvlJc w:val="left"/>
      <w:pPr>
        <w:ind w:left="2880" w:hanging="360"/>
      </w:pPr>
      <w:rPr>
        <w:rFonts w:ascii="Symbol" w:hAnsi="Symbol"/>
      </w:rPr>
    </w:lvl>
    <w:lvl w:ilvl="4" w:tplc="1A0CC08C">
      <w:start w:val="1"/>
      <w:numFmt w:val="bullet"/>
      <w:lvlText w:val="o"/>
      <w:lvlJc w:val="left"/>
      <w:pPr>
        <w:ind w:left="3600" w:hanging="360"/>
      </w:pPr>
      <w:rPr>
        <w:rFonts w:ascii="Courier New" w:hAnsi="Courier New"/>
      </w:rPr>
    </w:lvl>
    <w:lvl w:ilvl="5" w:tplc="56D2077A">
      <w:start w:val="1"/>
      <w:numFmt w:val="bullet"/>
      <w:lvlText w:val=""/>
      <w:lvlJc w:val="left"/>
      <w:pPr>
        <w:ind w:left="4320" w:hanging="360"/>
      </w:pPr>
      <w:rPr>
        <w:rFonts w:ascii="Wingdings" w:hAnsi="Wingdings"/>
      </w:rPr>
    </w:lvl>
    <w:lvl w:ilvl="6" w:tplc="37924F6E">
      <w:start w:val="1"/>
      <w:numFmt w:val="bullet"/>
      <w:lvlText w:val=""/>
      <w:lvlJc w:val="left"/>
      <w:pPr>
        <w:ind w:left="5040" w:hanging="360"/>
      </w:pPr>
      <w:rPr>
        <w:rFonts w:ascii="Symbol" w:hAnsi="Symbol"/>
      </w:rPr>
    </w:lvl>
    <w:lvl w:ilvl="7" w:tplc="974A7882">
      <w:start w:val="1"/>
      <w:numFmt w:val="bullet"/>
      <w:lvlText w:val="o"/>
      <w:lvlJc w:val="left"/>
      <w:pPr>
        <w:ind w:left="5760" w:hanging="360"/>
      </w:pPr>
      <w:rPr>
        <w:rFonts w:ascii="Courier New" w:hAnsi="Courier New"/>
      </w:rPr>
    </w:lvl>
    <w:lvl w:ilvl="8" w:tplc="963CEF30">
      <w:start w:val="1"/>
      <w:numFmt w:val="bullet"/>
      <w:lvlText w:val=""/>
      <w:lvlJc w:val="left"/>
      <w:pPr>
        <w:ind w:left="6480" w:hanging="360"/>
      </w:pPr>
      <w:rPr>
        <w:rFonts w:ascii="Wingdings" w:hAnsi="Wingdings"/>
      </w:rPr>
    </w:lvl>
  </w:abstractNum>
  <w:abstractNum w:abstractNumId="13" w15:restartNumberingAfterBreak="0">
    <w:nsid w:val="5EFF2475"/>
    <w:multiLevelType w:val="hybridMultilevel"/>
    <w:tmpl w:val="23340C7A"/>
    <w:lvl w:ilvl="0" w:tplc="28C80CC6">
      <w:start w:val="1"/>
      <w:numFmt w:val="bullet"/>
      <w:pStyle w:val="-Mthan"/>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CB467C"/>
    <w:multiLevelType w:val="hybridMultilevel"/>
    <w:tmpl w:val="A5FE9E5E"/>
    <w:lvl w:ilvl="0" w:tplc="8078003E">
      <w:start w:val="1"/>
      <w:numFmt w:val="bullet"/>
      <w:lvlText w:val="+"/>
      <w:lvlJc w:val="left"/>
      <w:pPr>
        <w:ind w:left="1571" w:hanging="360"/>
      </w:pPr>
      <w:rPr>
        <w:rFonts w:ascii="Times New Roman" w:hAnsi="Times New Roman"/>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15:restartNumberingAfterBreak="0">
    <w:nsid w:val="79F61261"/>
    <w:multiLevelType w:val="hybridMultilevel"/>
    <w:tmpl w:val="2A567970"/>
    <w:lvl w:ilvl="0" w:tplc="9634DA5E">
      <w:start w:val="1"/>
      <w:numFmt w:val="bullet"/>
      <w:lvlText w:val=""/>
      <w:lvlJc w:val="left"/>
      <w:pPr>
        <w:ind w:left="1440" w:hanging="360"/>
      </w:pPr>
      <w:rPr>
        <w:rFonts w:ascii="Symbol" w:hAnsi="Symbol"/>
      </w:rPr>
    </w:lvl>
    <w:lvl w:ilvl="1" w:tplc="D4E05566">
      <w:start w:val="1"/>
      <w:numFmt w:val="bullet"/>
      <w:lvlText w:val="o"/>
      <w:lvlJc w:val="left"/>
      <w:pPr>
        <w:ind w:left="2160" w:hanging="360"/>
      </w:pPr>
      <w:rPr>
        <w:rFonts w:ascii="Courier New" w:hAnsi="Courier New"/>
      </w:rPr>
    </w:lvl>
    <w:lvl w:ilvl="2" w:tplc="BA40A1B0">
      <w:start w:val="1"/>
      <w:numFmt w:val="bullet"/>
      <w:lvlText w:val=""/>
      <w:lvlJc w:val="left"/>
      <w:pPr>
        <w:ind w:left="2880" w:hanging="360"/>
      </w:pPr>
      <w:rPr>
        <w:rFonts w:ascii="Wingdings" w:hAnsi="Wingdings"/>
      </w:rPr>
    </w:lvl>
    <w:lvl w:ilvl="3" w:tplc="8B4A2A76">
      <w:start w:val="1"/>
      <w:numFmt w:val="bullet"/>
      <w:lvlText w:val=""/>
      <w:lvlJc w:val="left"/>
      <w:pPr>
        <w:ind w:left="3600" w:hanging="360"/>
      </w:pPr>
      <w:rPr>
        <w:rFonts w:ascii="Symbol" w:hAnsi="Symbol"/>
      </w:rPr>
    </w:lvl>
    <w:lvl w:ilvl="4" w:tplc="4140BBAE">
      <w:start w:val="1"/>
      <w:numFmt w:val="bullet"/>
      <w:lvlText w:val="o"/>
      <w:lvlJc w:val="left"/>
      <w:pPr>
        <w:ind w:left="4320" w:hanging="360"/>
      </w:pPr>
      <w:rPr>
        <w:rFonts w:ascii="Courier New" w:hAnsi="Courier New"/>
      </w:rPr>
    </w:lvl>
    <w:lvl w:ilvl="5" w:tplc="B7A84888">
      <w:start w:val="1"/>
      <w:numFmt w:val="bullet"/>
      <w:lvlText w:val=""/>
      <w:lvlJc w:val="left"/>
      <w:pPr>
        <w:ind w:left="5040" w:hanging="360"/>
      </w:pPr>
      <w:rPr>
        <w:rFonts w:ascii="Wingdings" w:hAnsi="Wingdings"/>
      </w:rPr>
    </w:lvl>
    <w:lvl w:ilvl="6" w:tplc="DBF03A56">
      <w:start w:val="1"/>
      <w:numFmt w:val="bullet"/>
      <w:lvlText w:val=""/>
      <w:lvlJc w:val="left"/>
      <w:pPr>
        <w:ind w:left="5760" w:hanging="360"/>
      </w:pPr>
      <w:rPr>
        <w:rFonts w:ascii="Symbol" w:hAnsi="Symbol"/>
      </w:rPr>
    </w:lvl>
    <w:lvl w:ilvl="7" w:tplc="521C94AA">
      <w:start w:val="1"/>
      <w:numFmt w:val="bullet"/>
      <w:lvlText w:val="o"/>
      <w:lvlJc w:val="left"/>
      <w:pPr>
        <w:ind w:left="6480" w:hanging="360"/>
      </w:pPr>
      <w:rPr>
        <w:rFonts w:ascii="Courier New" w:hAnsi="Courier New"/>
      </w:rPr>
    </w:lvl>
    <w:lvl w:ilvl="8" w:tplc="D492719E">
      <w:start w:val="1"/>
      <w:numFmt w:val="bullet"/>
      <w:lvlText w:val=""/>
      <w:lvlJc w:val="left"/>
      <w:pPr>
        <w:ind w:left="7200" w:hanging="360"/>
      </w:pPr>
      <w:rPr>
        <w:rFonts w:ascii="Wingdings" w:hAnsi="Wingdings"/>
      </w:rPr>
    </w:lvl>
  </w:abstractNum>
  <w:abstractNum w:abstractNumId="16" w15:restartNumberingAfterBreak="0">
    <w:nsid w:val="7A8C24BE"/>
    <w:multiLevelType w:val="hybridMultilevel"/>
    <w:tmpl w:val="83B068D0"/>
    <w:lvl w:ilvl="0" w:tplc="B2CE1FC2">
      <w:start w:val="1"/>
      <w:numFmt w:val="bullet"/>
      <w:lvlText w:val=""/>
      <w:lvlJc w:val="left"/>
      <w:pPr>
        <w:ind w:left="720" w:hanging="360"/>
      </w:pPr>
      <w:rPr>
        <w:rFonts w:ascii="Symbol" w:hAnsi="Symbol"/>
      </w:rPr>
    </w:lvl>
    <w:lvl w:ilvl="1" w:tplc="AEC65FD8">
      <w:start w:val="1"/>
      <w:numFmt w:val="bullet"/>
      <w:lvlText w:val="o"/>
      <w:lvlJc w:val="left"/>
      <w:pPr>
        <w:ind w:left="1440" w:hanging="360"/>
      </w:pPr>
      <w:rPr>
        <w:rFonts w:ascii="Courier New" w:hAnsi="Courier New"/>
      </w:rPr>
    </w:lvl>
    <w:lvl w:ilvl="2" w:tplc="5BBA6650">
      <w:start w:val="1"/>
      <w:numFmt w:val="bullet"/>
      <w:lvlText w:val=""/>
      <w:lvlJc w:val="left"/>
      <w:pPr>
        <w:ind w:left="2160" w:hanging="360"/>
      </w:pPr>
      <w:rPr>
        <w:rFonts w:ascii="Wingdings" w:hAnsi="Wingdings"/>
      </w:rPr>
    </w:lvl>
    <w:lvl w:ilvl="3" w:tplc="7EC4BE38">
      <w:start w:val="1"/>
      <w:numFmt w:val="bullet"/>
      <w:lvlText w:val=""/>
      <w:lvlJc w:val="left"/>
      <w:pPr>
        <w:ind w:left="2880" w:hanging="360"/>
      </w:pPr>
      <w:rPr>
        <w:rFonts w:ascii="Symbol" w:hAnsi="Symbol"/>
      </w:rPr>
    </w:lvl>
    <w:lvl w:ilvl="4" w:tplc="E69A64A8">
      <w:start w:val="1"/>
      <w:numFmt w:val="bullet"/>
      <w:lvlText w:val="o"/>
      <w:lvlJc w:val="left"/>
      <w:pPr>
        <w:ind w:left="3600" w:hanging="360"/>
      </w:pPr>
      <w:rPr>
        <w:rFonts w:ascii="Courier New" w:hAnsi="Courier New"/>
      </w:rPr>
    </w:lvl>
    <w:lvl w:ilvl="5" w:tplc="F19200EE">
      <w:start w:val="1"/>
      <w:numFmt w:val="bullet"/>
      <w:lvlText w:val=""/>
      <w:lvlJc w:val="left"/>
      <w:pPr>
        <w:ind w:left="4320" w:hanging="360"/>
      </w:pPr>
      <w:rPr>
        <w:rFonts w:ascii="Wingdings" w:hAnsi="Wingdings"/>
      </w:rPr>
    </w:lvl>
    <w:lvl w:ilvl="6" w:tplc="0D1ADB74">
      <w:start w:val="1"/>
      <w:numFmt w:val="bullet"/>
      <w:lvlText w:val=""/>
      <w:lvlJc w:val="left"/>
      <w:pPr>
        <w:ind w:left="5040" w:hanging="360"/>
      </w:pPr>
      <w:rPr>
        <w:rFonts w:ascii="Symbol" w:hAnsi="Symbol"/>
      </w:rPr>
    </w:lvl>
    <w:lvl w:ilvl="7" w:tplc="9EC68678">
      <w:start w:val="1"/>
      <w:numFmt w:val="bullet"/>
      <w:lvlText w:val="o"/>
      <w:lvlJc w:val="left"/>
      <w:pPr>
        <w:ind w:left="5760" w:hanging="360"/>
      </w:pPr>
      <w:rPr>
        <w:rFonts w:ascii="Courier New" w:hAnsi="Courier New"/>
      </w:rPr>
    </w:lvl>
    <w:lvl w:ilvl="8" w:tplc="4844BD48">
      <w:start w:val="1"/>
      <w:numFmt w:val="bullet"/>
      <w:lvlText w:val=""/>
      <w:lvlJc w:val="left"/>
      <w:pPr>
        <w:ind w:left="6480" w:hanging="360"/>
      </w:pPr>
      <w:rPr>
        <w:rFonts w:ascii="Wingdings" w:hAnsi="Wingdings"/>
      </w:rPr>
    </w:lvl>
  </w:abstractNum>
  <w:num w:numId="1">
    <w:abstractNumId w:val="1"/>
  </w:num>
  <w:num w:numId="2">
    <w:abstractNumId w:val="13"/>
  </w:num>
  <w:num w:numId="3">
    <w:abstractNumId w:val="0"/>
  </w:num>
  <w:num w:numId="4">
    <w:abstractNumId w:val="11"/>
  </w:num>
  <w:num w:numId="5">
    <w:abstractNumId w:val="15"/>
  </w:num>
  <w:num w:numId="6">
    <w:abstractNumId w:val="14"/>
  </w:num>
  <w:num w:numId="7">
    <w:abstractNumId w:val="10"/>
  </w:num>
  <w:num w:numId="8">
    <w:abstractNumId w:val="3"/>
  </w:num>
  <w:num w:numId="9">
    <w:abstractNumId w:val="16"/>
  </w:num>
  <w:num w:numId="10">
    <w:abstractNumId w:val="12"/>
  </w:num>
  <w:num w:numId="11">
    <w:abstractNumId w:val="9"/>
  </w:num>
  <w:num w:numId="12">
    <w:abstractNumId w:val="4"/>
  </w:num>
  <w:num w:numId="13">
    <w:abstractNumId w:val="8"/>
  </w:num>
  <w:num w:numId="14">
    <w:abstractNumId w:val="5"/>
  </w:num>
  <w:num w:numId="15">
    <w:abstractNumId w:val="6"/>
  </w:num>
  <w:num w:numId="16">
    <w:abstractNumId w:val="2"/>
  </w:num>
  <w:num w:numId="17">
    <w:abstractNumId w:val="7"/>
  </w:num>
  <w:num w:numId="18">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6E8"/>
    <w:rsid w:val="00000B7A"/>
    <w:rsid w:val="00000E14"/>
    <w:rsid w:val="00001409"/>
    <w:rsid w:val="00001B1F"/>
    <w:rsid w:val="00002BB5"/>
    <w:rsid w:val="00002C38"/>
    <w:rsid w:val="00003083"/>
    <w:rsid w:val="00003308"/>
    <w:rsid w:val="00003348"/>
    <w:rsid w:val="000034F1"/>
    <w:rsid w:val="00003E83"/>
    <w:rsid w:val="00004151"/>
    <w:rsid w:val="0000438D"/>
    <w:rsid w:val="0000442C"/>
    <w:rsid w:val="0000460B"/>
    <w:rsid w:val="000048B4"/>
    <w:rsid w:val="00004B7B"/>
    <w:rsid w:val="00004D7B"/>
    <w:rsid w:val="00004F84"/>
    <w:rsid w:val="000050D3"/>
    <w:rsid w:val="000060EB"/>
    <w:rsid w:val="00007573"/>
    <w:rsid w:val="00007631"/>
    <w:rsid w:val="00007C93"/>
    <w:rsid w:val="0001197B"/>
    <w:rsid w:val="00011D50"/>
    <w:rsid w:val="00013993"/>
    <w:rsid w:val="00013BA8"/>
    <w:rsid w:val="00014CDC"/>
    <w:rsid w:val="00014E0D"/>
    <w:rsid w:val="000154F6"/>
    <w:rsid w:val="00015861"/>
    <w:rsid w:val="00016A0A"/>
    <w:rsid w:val="00016D21"/>
    <w:rsid w:val="000173B8"/>
    <w:rsid w:val="000173DC"/>
    <w:rsid w:val="00020D05"/>
    <w:rsid w:val="0002139D"/>
    <w:rsid w:val="00021850"/>
    <w:rsid w:val="000219EB"/>
    <w:rsid w:val="0002278D"/>
    <w:rsid w:val="00023160"/>
    <w:rsid w:val="0002359F"/>
    <w:rsid w:val="00023C03"/>
    <w:rsid w:val="00023C7B"/>
    <w:rsid w:val="0002447B"/>
    <w:rsid w:val="00025D52"/>
    <w:rsid w:val="000261B9"/>
    <w:rsid w:val="00026696"/>
    <w:rsid w:val="000266E4"/>
    <w:rsid w:val="0002738D"/>
    <w:rsid w:val="0003071A"/>
    <w:rsid w:val="00030802"/>
    <w:rsid w:val="00031916"/>
    <w:rsid w:val="0003197C"/>
    <w:rsid w:val="0003219F"/>
    <w:rsid w:val="0003230C"/>
    <w:rsid w:val="000325CB"/>
    <w:rsid w:val="00034DBD"/>
    <w:rsid w:val="000364A0"/>
    <w:rsid w:val="00036666"/>
    <w:rsid w:val="00036882"/>
    <w:rsid w:val="0003745A"/>
    <w:rsid w:val="00040809"/>
    <w:rsid w:val="00040A66"/>
    <w:rsid w:val="00040D22"/>
    <w:rsid w:val="0004131E"/>
    <w:rsid w:val="000413F0"/>
    <w:rsid w:val="000414B7"/>
    <w:rsid w:val="00041639"/>
    <w:rsid w:val="00042425"/>
    <w:rsid w:val="0004281C"/>
    <w:rsid w:val="00042957"/>
    <w:rsid w:val="000429E0"/>
    <w:rsid w:val="00042EA1"/>
    <w:rsid w:val="000434F5"/>
    <w:rsid w:val="00043633"/>
    <w:rsid w:val="0004366B"/>
    <w:rsid w:val="0004381F"/>
    <w:rsid w:val="00044387"/>
    <w:rsid w:val="000444FA"/>
    <w:rsid w:val="00044878"/>
    <w:rsid w:val="00044D12"/>
    <w:rsid w:val="00045000"/>
    <w:rsid w:val="000455CA"/>
    <w:rsid w:val="000455EB"/>
    <w:rsid w:val="000463EC"/>
    <w:rsid w:val="00046967"/>
    <w:rsid w:val="00046969"/>
    <w:rsid w:val="00046F0A"/>
    <w:rsid w:val="00046FCE"/>
    <w:rsid w:val="000470FC"/>
    <w:rsid w:val="00047A31"/>
    <w:rsid w:val="00047D22"/>
    <w:rsid w:val="00047DAE"/>
    <w:rsid w:val="0005007C"/>
    <w:rsid w:val="00050BD2"/>
    <w:rsid w:val="00051C3A"/>
    <w:rsid w:val="000521AA"/>
    <w:rsid w:val="00053293"/>
    <w:rsid w:val="000533D0"/>
    <w:rsid w:val="00053453"/>
    <w:rsid w:val="000534F9"/>
    <w:rsid w:val="000536B1"/>
    <w:rsid w:val="0005395F"/>
    <w:rsid w:val="00053D6D"/>
    <w:rsid w:val="00053FC6"/>
    <w:rsid w:val="000544A3"/>
    <w:rsid w:val="00054CFA"/>
    <w:rsid w:val="000557F9"/>
    <w:rsid w:val="00055EAC"/>
    <w:rsid w:val="00056242"/>
    <w:rsid w:val="00056755"/>
    <w:rsid w:val="000569E4"/>
    <w:rsid w:val="00056E9D"/>
    <w:rsid w:val="00057C2D"/>
    <w:rsid w:val="00057F48"/>
    <w:rsid w:val="00060BA6"/>
    <w:rsid w:val="00061242"/>
    <w:rsid w:val="00061302"/>
    <w:rsid w:val="00061311"/>
    <w:rsid w:val="00061BB7"/>
    <w:rsid w:val="00061ED8"/>
    <w:rsid w:val="00061F26"/>
    <w:rsid w:val="00062007"/>
    <w:rsid w:val="00062245"/>
    <w:rsid w:val="00062956"/>
    <w:rsid w:val="00063147"/>
    <w:rsid w:val="00063E7F"/>
    <w:rsid w:val="00063F97"/>
    <w:rsid w:val="000643BC"/>
    <w:rsid w:val="000643C5"/>
    <w:rsid w:val="00064B77"/>
    <w:rsid w:val="00064C20"/>
    <w:rsid w:val="00065C7F"/>
    <w:rsid w:val="00066174"/>
    <w:rsid w:val="000677AD"/>
    <w:rsid w:val="00067A13"/>
    <w:rsid w:val="00067A58"/>
    <w:rsid w:val="00067AC7"/>
    <w:rsid w:val="000704F7"/>
    <w:rsid w:val="00070600"/>
    <w:rsid w:val="000708D2"/>
    <w:rsid w:val="00071A5D"/>
    <w:rsid w:val="00071B02"/>
    <w:rsid w:val="00072ABA"/>
    <w:rsid w:val="00076137"/>
    <w:rsid w:val="0007747A"/>
    <w:rsid w:val="000775DD"/>
    <w:rsid w:val="000776A2"/>
    <w:rsid w:val="00077DEB"/>
    <w:rsid w:val="000807B9"/>
    <w:rsid w:val="000810F6"/>
    <w:rsid w:val="000815D1"/>
    <w:rsid w:val="00081D49"/>
    <w:rsid w:val="00082240"/>
    <w:rsid w:val="00082976"/>
    <w:rsid w:val="00083317"/>
    <w:rsid w:val="000838E1"/>
    <w:rsid w:val="000840B8"/>
    <w:rsid w:val="000843D5"/>
    <w:rsid w:val="000856B1"/>
    <w:rsid w:val="0008575A"/>
    <w:rsid w:val="0008597C"/>
    <w:rsid w:val="0008688B"/>
    <w:rsid w:val="00086B8F"/>
    <w:rsid w:val="00086C94"/>
    <w:rsid w:val="000870AA"/>
    <w:rsid w:val="00087236"/>
    <w:rsid w:val="0008775C"/>
    <w:rsid w:val="00087B90"/>
    <w:rsid w:val="000900B6"/>
    <w:rsid w:val="0009013A"/>
    <w:rsid w:val="000902E9"/>
    <w:rsid w:val="00091119"/>
    <w:rsid w:val="00091D04"/>
    <w:rsid w:val="00092CF0"/>
    <w:rsid w:val="00092D0F"/>
    <w:rsid w:val="00093155"/>
    <w:rsid w:val="000932F9"/>
    <w:rsid w:val="000937B7"/>
    <w:rsid w:val="0009408D"/>
    <w:rsid w:val="00094486"/>
    <w:rsid w:val="00094B39"/>
    <w:rsid w:val="00095105"/>
    <w:rsid w:val="0009678A"/>
    <w:rsid w:val="00096C0E"/>
    <w:rsid w:val="00096D44"/>
    <w:rsid w:val="000A00E8"/>
    <w:rsid w:val="000A0A41"/>
    <w:rsid w:val="000A0EFB"/>
    <w:rsid w:val="000A1DE0"/>
    <w:rsid w:val="000A280B"/>
    <w:rsid w:val="000A2CE0"/>
    <w:rsid w:val="000A2F2B"/>
    <w:rsid w:val="000A387B"/>
    <w:rsid w:val="000A4369"/>
    <w:rsid w:val="000A4515"/>
    <w:rsid w:val="000A51DE"/>
    <w:rsid w:val="000A5C97"/>
    <w:rsid w:val="000A6767"/>
    <w:rsid w:val="000A6888"/>
    <w:rsid w:val="000A6BC3"/>
    <w:rsid w:val="000A6C30"/>
    <w:rsid w:val="000A6CE4"/>
    <w:rsid w:val="000A71B5"/>
    <w:rsid w:val="000A76E8"/>
    <w:rsid w:val="000A79EB"/>
    <w:rsid w:val="000B0AA5"/>
    <w:rsid w:val="000B0CAF"/>
    <w:rsid w:val="000B0D3E"/>
    <w:rsid w:val="000B0D92"/>
    <w:rsid w:val="000B0F9D"/>
    <w:rsid w:val="000B2801"/>
    <w:rsid w:val="000B2D05"/>
    <w:rsid w:val="000B2F70"/>
    <w:rsid w:val="000B3710"/>
    <w:rsid w:val="000B427C"/>
    <w:rsid w:val="000B42B9"/>
    <w:rsid w:val="000B47D2"/>
    <w:rsid w:val="000B5026"/>
    <w:rsid w:val="000B50A0"/>
    <w:rsid w:val="000B5328"/>
    <w:rsid w:val="000B5811"/>
    <w:rsid w:val="000B6C49"/>
    <w:rsid w:val="000B7D32"/>
    <w:rsid w:val="000C02D0"/>
    <w:rsid w:val="000C0D26"/>
    <w:rsid w:val="000C15E0"/>
    <w:rsid w:val="000C1E1D"/>
    <w:rsid w:val="000C1FB5"/>
    <w:rsid w:val="000C2336"/>
    <w:rsid w:val="000C233C"/>
    <w:rsid w:val="000C236C"/>
    <w:rsid w:val="000C32E8"/>
    <w:rsid w:val="000C35E2"/>
    <w:rsid w:val="000C36F5"/>
    <w:rsid w:val="000C3816"/>
    <w:rsid w:val="000C3C04"/>
    <w:rsid w:val="000C4158"/>
    <w:rsid w:val="000C4D6D"/>
    <w:rsid w:val="000C51C0"/>
    <w:rsid w:val="000C58EE"/>
    <w:rsid w:val="000C5A30"/>
    <w:rsid w:val="000C6358"/>
    <w:rsid w:val="000C6838"/>
    <w:rsid w:val="000C70EE"/>
    <w:rsid w:val="000C72DE"/>
    <w:rsid w:val="000C7FCA"/>
    <w:rsid w:val="000D07A3"/>
    <w:rsid w:val="000D1000"/>
    <w:rsid w:val="000D1AAA"/>
    <w:rsid w:val="000D1B92"/>
    <w:rsid w:val="000D1CC8"/>
    <w:rsid w:val="000D1CCD"/>
    <w:rsid w:val="000D2107"/>
    <w:rsid w:val="000D4B28"/>
    <w:rsid w:val="000D4D0A"/>
    <w:rsid w:val="000D5578"/>
    <w:rsid w:val="000D56E4"/>
    <w:rsid w:val="000D5920"/>
    <w:rsid w:val="000D6A68"/>
    <w:rsid w:val="000D72E6"/>
    <w:rsid w:val="000D7DB2"/>
    <w:rsid w:val="000D7F42"/>
    <w:rsid w:val="000E0715"/>
    <w:rsid w:val="000E071E"/>
    <w:rsid w:val="000E0DCC"/>
    <w:rsid w:val="000E1143"/>
    <w:rsid w:val="000E1404"/>
    <w:rsid w:val="000E1415"/>
    <w:rsid w:val="000E1444"/>
    <w:rsid w:val="000E1CA9"/>
    <w:rsid w:val="000E1FC6"/>
    <w:rsid w:val="000E21B9"/>
    <w:rsid w:val="000E2695"/>
    <w:rsid w:val="000E28D0"/>
    <w:rsid w:val="000E3159"/>
    <w:rsid w:val="000E407E"/>
    <w:rsid w:val="000E41B2"/>
    <w:rsid w:val="000E466E"/>
    <w:rsid w:val="000E48C4"/>
    <w:rsid w:val="000E4B55"/>
    <w:rsid w:val="000E55D7"/>
    <w:rsid w:val="000E5C03"/>
    <w:rsid w:val="000E5FFB"/>
    <w:rsid w:val="000E6066"/>
    <w:rsid w:val="000E7576"/>
    <w:rsid w:val="000E78BF"/>
    <w:rsid w:val="000E7F3E"/>
    <w:rsid w:val="000F0264"/>
    <w:rsid w:val="000F0BF3"/>
    <w:rsid w:val="000F0C7E"/>
    <w:rsid w:val="000F10A1"/>
    <w:rsid w:val="000F2660"/>
    <w:rsid w:val="000F2811"/>
    <w:rsid w:val="000F319B"/>
    <w:rsid w:val="000F4244"/>
    <w:rsid w:val="000F4A98"/>
    <w:rsid w:val="000F4AD6"/>
    <w:rsid w:val="000F576B"/>
    <w:rsid w:val="000F5C43"/>
    <w:rsid w:val="000F5EF1"/>
    <w:rsid w:val="000F65D5"/>
    <w:rsid w:val="000F7325"/>
    <w:rsid w:val="000F7E6D"/>
    <w:rsid w:val="001001A1"/>
    <w:rsid w:val="001003F2"/>
    <w:rsid w:val="001008F0"/>
    <w:rsid w:val="00101490"/>
    <w:rsid w:val="00101E9E"/>
    <w:rsid w:val="00102CE9"/>
    <w:rsid w:val="00103945"/>
    <w:rsid w:val="00103FEF"/>
    <w:rsid w:val="0010470C"/>
    <w:rsid w:val="00105D57"/>
    <w:rsid w:val="00105F60"/>
    <w:rsid w:val="00106063"/>
    <w:rsid w:val="00106A82"/>
    <w:rsid w:val="001072DA"/>
    <w:rsid w:val="00111C26"/>
    <w:rsid w:val="00112315"/>
    <w:rsid w:val="001127B6"/>
    <w:rsid w:val="001127E8"/>
    <w:rsid w:val="00112809"/>
    <w:rsid w:val="00112E03"/>
    <w:rsid w:val="00113ED3"/>
    <w:rsid w:val="00114412"/>
    <w:rsid w:val="00115AA3"/>
    <w:rsid w:val="00115CF3"/>
    <w:rsid w:val="001161C0"/>
    <w:rsid w:val="001163BC"/>
    <w:rsid w:val="00116677"/>
    <w:rsid w:val="0011717C"/>
    <w:rsid w:val="00117492"/>
    <w:rsid w:val="00117CC9"/>
    <w:rsid w:val="0012031B"/>
    <w:rsid w:val="0012076B"/>
    <w:rsid w:val="0012083A"/>
    <w:rsid w:val="00120DA4"/>
    <w:rsid w:val="0012169F"/>
    <w:rsid w:val="00121EED"/>
    <w:rsid w:val="00122BCB"/>
    <w:rsid w:val="00122DFF"/>
    <w:rsid w:val="001234A6"/>
    <w:rsid w:val="0012374B"/>
    <w:rsid w:val="0012546B"/>
    <w:rsid w:val="00125732"/>
    <w:rsid w:val="00125910"/>
    <w:rsid w:val="00126C09"/>
    <w:rsid w:val="00127D5B"/>
    <w:rsid w:val="00130467"/>
    <w:rsid w:val="00130AE9"/>
    <w:rsid w:val="00130B21"/>
    <w:rsid w:val="00130E38"/>
    <w:rsid w:val="0013164D"/>
    <w:rsid w:val="001317EB"/>
    <w:rsid w:val="001323F8"/>
    <w:rsid w:val="001326AD"/>
    <w:rsid w:val="00132F3A"/>
    <w:rsid w:val="00133DB2"/>
    <w:rsid w:val="00133DFC"/>
    <w:rsid w:val="00133FBF"/>
    <w:rsid w:val="0013407A"/>
    <w:rsid w:val="00134122"/>
    <w:rsid w:val="001347EC"/>
    <w:rsid w:val="00134CBC"/>
    <w:rsid w:val="00134E23"/>
    <w:rsid w:val="001364E9"/>
    <w:rsid w:val="00137235"/>
    <w:rsid w:val="00137308"/>
    <w:rsid w:val="00137BE0"/>
    <w:rsid w:val="00140460"/>
    <w:rsid w:val="00140C15"/>
    <w:rsid w:val="00140EDA"/>
    <w:rsid w:val="00140F58"/>
    <w:rsid w:val="00141AC8"/>
    <w:rsid w:val="00141E1C"/>
    <w:rsid w:val="00141EFA"/>
    <w:rsid w:val="00142540"/>
    <w:rsid w:val="00142C89"/>
    <w:rsid w:val="001438E6"/>
    <w:rsid w:val="00143D0F"/>
    <w:rsid w:val="001443EB"/>
    <w:rsid w:val="0014448C"/>
    <w:rsid w:val="00144FB6"/>
    <w:rsid w:val="0014573A"/>
    <w:rsid w:val="001461B4"/>
    <w:rsid w:val="0014649C"/>
    <w:rsid w:val="00146AA2"/>
    <w:rsid w:val="00146DC1"/>
    <w:rsid w:val="001477CB"/>
    <w:rsid w:val="0015019B"/>
    <w:rsid w:val="001507D6"/>
    <w:rsid w:val="00150B93"/>
    <w:rsid w:val="00150D9D"/>
    <w:rsid w:val="00151442"/>
    <w:rsid w:val="00151AB6"/>
    <w:rsid w:val="00151F2F"/>
    <w:rsid w:val="00152330"/>
    <w:rsid w:val="00152B68"/>
    <w:rsid w:val="00153B4F"/>
    <w:rsid w:val="00154CEA"/>
    <w:rsid w:val="00154DF7"/>
    <w:rsid w:val="001554C1"/>
    <w:rsid w:val="0015567D"/>
    <w:rsid w:val="00156039"/>
    <w:rsid w:val="00156902"/>
    <w:rsid w:val="00156A08"/>
    <w:rsid w:val="00156CBE"/>
    <w:rsid w:val="00156D5F"/>
    <w:rsid w:val="00156FA1"/>
    <w:rsid w:val="00157730"/>
    <w:rsid w:val="00157EBD"/>
    <w:rsid w:val="001602CE"/>
    <w:rsid w:val="001604DF"/>
    <w:rsid w:val="00160D75"/>
    <w:rsid w:val="00161F01"/>
    <w:rsid w:val="00162A5B"/>
    <w:rsid w:val="00163269"/>
    <w:rsid w:val="00163B6B"/>
    <w:rsid w:val="00163CC8"/>
    <w:rsid w:val="00164155"/>
    <w:rsid w:val="001644AB"/>
    <w:rsid w:val="00164518"/>
    <w:rsid w:val="00164FB0"/>
    <w:rsid w:val="0016524B"/>
    <w:rsid w:val="001652EE"/>
    <w:rsid w:val="00166104"/>
    <w:rsid w:val="00166CBD"/>
    <w:rsid w:val="00166CCF"/>
    <w:rsid w:val="0016710B"/>
    <w:rsid w:val="00167180"/>
    <w:rsid w:val="001677B2"/>
    <w:rsid w:val="001719AC"/>
    <w:rsid w:val="00171D69"/>
    <w:rsid w:val="00172244"/>
    <w:rsid w:val="00172B80"/>
    <w:rsid w:val="00172BD5"/>
    <w:rsid w:val="00172CBD"/>
    <w:rsid w:val="001730D6"/>
    <w:rsid w:val="001732CE"/>
    <w:rsid w:val="0017361F"/>
    <w:rsid w:val="001737FC"/>
    <w:rsid w:val="00173D6E"/>
    <w:rsid w:val="00174853"/>
    <w:rsid w:val="00175801"/>
    <w:rsid w:val="001763BC"/>
    <w:rsid w:val="0017650A"/>
    <w:rsid w:val="00176FB3"/>
    <w:rsid w:val="001775FE"/>
    <w:rsid w:val="00177910"/>
    <w:rsid w:val="00177935"/>
    <w:rsid w:val="00177A8B"/>
    <w:rsid w:val="0018067A"/>
    <w:rsid w:val="00180E9C"/>
    <w:rsid w:val="00181174"/>
    <w:rsid w:val="00181682"/>
    <w:rsid w:val="00181896"/>
    <w:rsid w:val="00181E2F"/>
    <w:rsid w:val="001824E3"/>
    <w:rsid w:val="00182635"/>
    <w:rsid w:val="00182DF9"/>
    <w:rsid w:val="00184260"/>
    <w:rsid w:val="00184495"/>
    <w:rsid w:val="001845DD"/>
    <w:rsid w:val="00184674"/>
    <w:rsid w:val="001846C5"/>
    <w:rsid w:val="0018583F"/>
    <w:rsid w:val="00185895"/>
    <w:rsid w:val="00186BE3"/>
    <w:rsid w:val="00186FC3"/>
    <w:rsid w:val="00187C4B"/>
    <w:rsid w:val="00190AB0"/>
    <w:rsid w:val="00192193"/>
    <w:rsid w:val="001923F4"/>
    <w:rsid w:val="00192D40"/>
    <w:rsid w:val="00192E48"/>
    <w:rsid w:val="001930E3"/>
    <w:rsid w:val="001938C5"/>
    <w:rsid w:val="00194C8A"/>
    <w:rsid w:val="001954EA"/>
    <w:rsid w:val="001954FB"/>
    <w:rsid w:val="00195B8F"/>
    <w:rsid w:val="00195D1A"/>
    <w:rsid w:val="00196064"/>
    <w:rsid w:val="00196401"/>
    <w:rsid w:val="0019671B"/>
    <w:rsid w:val="001A1198"/>
    <w:rsid w:val="001A1223"/>
    <w:rsid w:val="001A1456"/>
    <w:rsid w:val="001A1B69"/>
    <w:rsid w:val="001A1DC0"/>
    <w:rsid w:val="001A2756"/>
    <w:rsid w:val="001A2EE0"/>
    <w:rsid w:val="001A4192"/>
    <w:rsid w:val="001A4526"/>
    <w:rsid w:val="001A4672"/>
    <w:rsid w:val="001A55EE"/>
    <w:rsid w:val="001A5F77"/>
    <w:rsid w:val="001A627A"/>
    <w:rsid w:val="001A691E"/>
    <w:rsid w:val="001A74DD"/>
    <w:rsid w:val="001A7622"/>
    <w:rsid w:val="001A76B5"/>
    <w:rsid w:val="001B016C"/>
    <w:rsid w:val="001B05E8"/>
    <w:rsid w:val="001B09A4"/>
    <w:rsid w:val="001B14B8"/>
    <w:rsid w:val="001B2085"/>
    <w:rsid w:val="001B234C"/>
    <w:rsid w:val="001B2883"/>
    <w:rsid w:val="001B28B3"/>
    <w:rsid w:val="001B2A2B"/>
    <w:rsid w:val="001B2C42"/>
    <w:rsid w:val="001B307B"/>
    <w:rsid w:val="001B3888"/>
    <w:rsid w:val="001B467A"/>
    <w:rsid w:val="001B48AC"/>
    <w:rsid w:val="001B4B9F"/>
    <w:rsid w:val="001B4CB1"/>
    <w:rsid w:val="001B520F"/>
    <w:rsid w:val="001B7B50"/>
    <w:rsid w:val="001C05F3"/>
    <w:rsid w:val="001C0DCE"/>
    <w:rsid w:val="001C0DFA"/>
    <w:rsid w:val="001C1159"/>
    <w:rsid w:val="001C1F4D"/>
    <w:rsid w:val="001C1F71"/>
    <w:rsid w:val="001C27CC"/>
    <w:rsid w:val="001C2924"/>
    <w:rsid w:val="001C3742"/>
    <w:rsid w:val="001C45D5"/>
    <w:rsid w:val="001C50E6"/>
    <w:rsid w:val="001C56CF"/>
    <w:rsid w:val="001C582C"/>
    <w:rsid w:val="001C5E19"/>
    <w:rsid w:val="001C659A"/>
    <w:rsid w:val="001C6BA9"/>
    <w:rsid w:val="001C6C6B"/>
    <w:rsid w:val="001C7076"/>
    <w:rsid w:val="001C720C"/>
    <w:rsid w:val="001C7D89"/>
    <w:rsid w:val="001C7F28"/>
    <w:rsid w:val="001D22E6"/>
    <w:rsid w:val="001D2818"/>
    <w:rsid w:val="001D2A7B"/>
    <w:rsid w:val="001D2AC7"/>
    <w:rsid w:val="001D3854"/>
    <w:rsid w:val="001D3C26"/>
    <w:rsid w:val="001D3E94"/>
    <w:rsid w:val="001D485F"/>
    <w:rsid w:val="001D5011"/>
    <w:rsid w:val="001D51B8"/>
    <w:rsid w:val="001D5D4C"/>
    <w:rsid w:val="001D6C73"/>
    <w:rsid w:val="001D6EF0"/>
    <w:rsid w:val="001D71D2"/>
    <w:rsid w:val="001D7A15"/>
    <w:rsid w:val="001D7D37"/>
    <w:rsid w:val="001E0245"/>
    <w:rsid w:val="001E0274"/>
    <w:rsid w:val="001E039D"/>
    <w:rsid w:val="001E09FF"/>
    <w:rsid w:val="001E0AD9"/>
    <w:rsid w:val="001E1B47"/>
    <w:rsid w:val="001E28FE"/>
    <w:rsid w:val="001E3F19"/>
    <w:rsid w:val="001E4AAB"/>
    <w:rsid w:val="001E50CD"/>
    <w:rsid w:val="001E5645"/>
    <w:rsid w:val="001E5FEC"/>
    <w:rsid w:val="001E605F"/>
    <w:rsid w:val="001E68DF"/>
    <w:rsid w:val="001E79B2"/>
    <w:rsid w:val="001E79F9"/>
    <w:rsid w:val="001E7AB6"/>
    <w:rsid w:val="001F0B89"/>
    <w:rsid w:val="001F0F14"/>
    <w:rsid w:val="001F1315"/>
    <w:rsid w:val="001F14B7"/>
    <w:rsid w:val="001F234F"/>
    <w:rsid w:val="001F2470"/>
    <w:rsid w:val="001F2BAB"/>
    <w:rsid w:val="001F2D5F"/>
    <w:rsid w:val="001F457D"/>
    <w:rsid w:val="001F49F4"/>
    <w:rsid w:val="001F4B3E"/>
    <w:rsid w:val="001F5306"/>
    <w:rsid w:val="001F545C"/>
    <w:rsid w:val="001F585E"/>
    <w:rsid w:val="001F65DB"/>
    <w:rsid w:val="001F6F7B"/>
    <w:rsid w:val="001F7B22"/>
    <w:rsid w:val="001F7FC6"/>
    <w:rsid w:val="002001F8"/>
    <w:rsid w:val="00200DBF"/>
    <w:rsid w:val="002012F6"/>
    <w:rsid w:val="00201407"/>
    <w:rsid w:val="00201884"/>
    <w:rsid w:val="0020197C"/>
    <w:rsid w:val="00201C14"/>
    <w:rsid w:val="00201ED2"/>
    <w:rsid w:val="002021AA"/>
    <w:rsid w:val="002028D7"/>
    <w:rsid w:val="00202B00"/>
    <w:rsid w:val="00203258"/>
    <w:rsid w:val="00203302"/>
    <w:rsid w:val="00205227"/>
    <w:rsid w:val="002052AF"/>
    <w:rsid w:val="002057B6"/>
    <w:rsid w:val="002062A7"/>
    <w:rsid w:val="00207A93"/>
    <w:rsid w:val="00210250"/>
    <w:rsid w:val="0021067F"/>
    <w:rsid w:val="0021070C"/>
    <w:rsid w:val="002108DC"/>
    <w:rsid w:val="002127B8"/>
    <w:rsid w:val="0021317A"/>
    <w:rsid w:val="00213363"/>
    <w:rsid w:val="00213B81"/>
    <w:rsid w:val="0021418B"/>
    <w:rsid w:val="00214496"/>
    <w:rsid w:val="002156A6"/>
    <w:rsid w:val="00216102"/>
    <w:rsid w:val="00216681"/>
    <w:rsid w:val="002166D0"/>
    <w:rsid w:val="002169C5"/>
    <w:rsid w:val="00217605"/>
    <w:rsid w:val="00217AE6"/>
    <w:rsid w:val="00217D30"/>
    <w:rsid w:val="00217E65"/>
    <w:rsid w:val="002207BE"/>
    <w:rsid w:val="002207ED"/>
    <w:rsid w:val="00220A14"/>
    <w:rsid w:val="00220D4E"/>
    <w:rsid w:val="00220E6C"/>
    <w:rsid w:val="00220F51"/>
    <w:rsid w:val="00221561"/>
    <w:rsid w:val="00221F53"/>
    <w:rsid w:val="00221F93"/>
    <w:rsid w:val="00221FC5"/>
    <w:rsid w:val="002222B3"/>
    <w:rsid w:val="00222687"/>
    <w:rsid w:val="0022272C"/>
    <w:rsid w:val="00222C4B"/>
    <w:rsid w:val="0022314C"/>
    <w:rsid w:val="00223736"/>
    <w:rsid w:val="00223763"/>
    <w:rsid w:val="002238A4"/>
    <w:rsid w:val="00223C47"/>
    <w:rsid w:val="00223CB2"/>
    <w:rsid w:val="0022462C"/>
    <w:rsid w:val="00224F22"/>
    <w:rsid w:val="00225063"/>
    <w:rsid w:val="00225296"/>
    <w:rsid w:val="00226019"/>
    <w:rsid w:val="00226A6F"/>
    <w:rsid w:val="00226C7F"/>
    <w:rsid w:val="00227264"/>
    <w:rsid w:val="00230235"/>
    <w:rsid w:val="00230BA9"/>
    <w:rsid w:val="00231491"/>
    <w:rsid w:val="00231825"/>
    <w:rsid w:val="00231FD8"/>
    <w:rsid w:val="0023224D"/>
    <w:rsid w:val="00232731"/>
    <w:rsid w:val="00232788"/>
    <w:rsid w:val="00233F91"/>
    <w:rsid w:val="002341E6"/>
    <w:rsid w:val="002345DC"/>
    <w:rsid w:val="00235964"/>
    <w:rsid w:val="002366B7"/>
    <w:rsid w:val="00236AF0"/>
    <w:rsid w:val="00236B55"/>
    <w:rsid w:val="00236D71"/>
    <w:rsid w:val="00237294"/>
    <w:rsid w:val="00240AC3"/>
    <w:rsid w:val="00240CB0"/>
    <w:rsid w:val="00241729"/>
    <w:rsid w:val="00241A50"/>
    <w:rsid w:val="00241FB3"/>
    <w:rsid w:val="00242208"/>
    <w:rsid w:val="002423E5"/>
    <w:rsid w:val="002428CD"/>
    <w:rsid w:val="00242CF2"/>
    <w:rsid w:val="0024334E"/>
    <w:rsid w:val="00243894"/>
    <w:rsid w:val="00243F23"/>
    <w:rsid w:val="0024425D"/>
    <w:rsid w:val="00244372"/>
    <w:rsid w:val="0024439B"/>
    <w:rsid w:val="0024480E"/>
    <w:rsid w:val="00244845"/>
    <w:rsid w:val="0024563A"/>
    <w:rsid w:val="0024618C"/>
    <w:rsid w:val="00246616"/>
    <w:rsid w:val="00246E4C"/>
    <w:rsid w:val="00246E62"/>
    <w:rsid w:val="002474A3"/>
    <w:rsid w:val="00247799"/>
    <w:rsid w:val="00247DF1"/>
    <w:rsid w:val="00247ED3"/>
    <w:rsid w:val="00250841"/>
    <w:rsid w:val="00250934"/>
    <w:rsid w:val="002511EC"/>
    <w:rsid w:val="002519A9"/>
    <w:rsid w:val="00251E1C"/>
    <w:rsid w:val="002533F2"/>
    <w:rsid w:val="00253534"/>
    <w:rsid w:val="0025421C"/>
    <w:rsid w:val="002543ED"/>
    <w:rsid w:val="00254A51"/>
    <w:rsid w:val="0025537E"/>
    <w:rsid w:val="0025715D"/>
    <w:rsid w:val="002573AF"/>
    <w:rsid w:val="00257A37"/>
    <w:rsid w:val="00257F9D"/>
    <w:rsid w:val="00260234"/>
    <w:rsid w:val="002602D1"/>
    <w:rsid w:val="00260F38"/>
    <w:rsid w:val="002615A4"/>
    <w:rsid w:val="00261786"/>
    <w:rsid w:val="00262C92"/>
    <w:rsid w:val="0026377D"/>
    <w:rsid w:val="00263AC8"/>
    <w:rsid w:val="00264A5F"/>
    <w:rsid w:val="0026547B"/>
    <w:rsid w:val="002667E8"/>
    <w:rsid w:val="00266B71"/>
    <w:rsid w:val="00266F65"/>
    <w:rsid w:val="00267A9A"/>
    <w:rsid w:val="00267B83"/>
    <w:rsid w:val="002700E4"/>
    <w:rsid w:val="00270A7B"/>
    <w:rsid w:val="00270E54"/>
    <w:rsid w:val="00271196"/>
    <w:rsid w:val="00271CC6"/>
    <w:rsid w:val="00272057"/>
    <w:rsid w:val="002728E8"/>
    <w:rsid w:val="00274D88"/>
    <w:rsid w:val="00274FCE"/>
    <w:rsid w:val="00275560"/>
    <w:rsid w:val="00276344"/>
    <w:rsid w:val="00276EB1"/>
    <w:rsid w:val="00276ECD"/>
    <w:rsid w:val="00276F1C"/>
    <w:rsid w:val="00277B6E"/>
    <w:rsid w:val="0028051F"/>
    <w:rsid w:val="00280B4F"/>
    <w:rsid w:val="00281245"/>
    <w:rsid w:val="002815FE"/>
    <w:rsid w:val="00281A41"/>
    <w:rsid w:val="00281D2D"/>
    <w:rsid w:val="00281FC7"/>
    <w:rsid w:val="002828DD"/>
    <w:rsid w:val="00282E06"/>
    <w:rsid w:val="0028309C"/>
    <w:rsid w:val="00283D9E"/>
    <w:rsid w:val="002847FB"/>
    <w:rsid w:val="00284D56"/>
    <w:rsid w:val="00284DC0"/>
    <w:rsid w:val="00285384"/>
    <w:rsid w:val="00286052"/>
    <w:rsid w:val="002866C0"/>
    <w:rsid w:val="0028681A"/>
    <w:rsid w:val="00286BCD"/>
    <w:rsid w:val="00286EE3"/>
    <w:rsid w:val="00287335"/>
    <w:rsid w:val="00287DCB"/>
    <w:rsid w:val="0029062A"/>
    <w:rsid w:val="002907B2"/>
    <w:rsid w:val="00290840"/>
    <w:rsid w:val="00290DA3"/>
    <w:rsid w:val="00290F4D"/>
    <w:rsid w:val="00291008"/>
    <w:rsid w:val="00291455"/>
    <w:rsid w:val="0029180B"/>
    <w:rsid w:val="00291A50"/>
    <w:rsid w:val="00291E0B"/>
    <w:rsid w:val="00291F17"/>
    <w:rsid w:val="002923C4"/>
    <w:rsid w:val="00292865"/>
    <w:rsid w:val="00293127"/>
    <w:rsid w:val="0029333F"/>
    <w:rsid w:val="0029365F"/>
    <w:rsid w:val="00293959"/>
    <w:rsid w:val="0029470D"/>
    <w:rsid w:val="0029562B"/>
    <w:rsid w:val="00295884"/>
    <w:rsid w:val="00296779"/>
    <w:rsid w:val="00296D95"/>
    <w:rsid w:val="002A0049"/>
    <w:rsid w:val="002A0052"/>
    <w:rsid w:val="002A1391"/>
    <w:rsid w:val="002A1744"/>
    <w:rsid w:val="002A1883"/>
    <w:rsid w:val="002A2B97"/>
    <w:rsid w:val="002A3053"/>
    <w:rsid w:val="002A3335"/>
    <w:rsid w:val="002A3821"/>
    <w:rsid w:val="002A3D3D"/>
    <w:rsid w:val="002A4A4B"/>
    <w:rsid w:val="002A4CAD"/>
    <w:rsid w:val="002A55D8"/>
    <w:rsid w:val="002A60CE"/>
    <w:rsid w:val="002A74F8"/>
    <w:rsid w:val="002A7BA9"/>
    <w:rsid w:val="002B016A"/>
    <w:rsid w:val="002B06C3"/>
    <w:rsid w:val="002B09E5"/>
    <w:rsid w:val="002B0F45"/>
    <w:rsid w:val="002B2266"/>
    <w:rsid w:val="002B27D8"/>
    <w:rsid w:val="002B32FD"/>
    <w:rsid w:val="002B33A8"/>
    <w:rsid w:val="002B485F"/>
    <w:rsid w:val="002B4922"/>
    <w:rsid w:val="002B50B7"/>
    <w:rsid w:val="002B5991"/>
    <w:rsid w:val="002B61B9"/>
    <w:rsid w:val="002B74C6"/>
    <w:rsid w:val="002B74DE"/>
    <w:rsid w:val="002C0033"/>
    <w:rsid w:val="002C01AD"/>
    <w:rsid w:val="002C2283"/>
    <w:rsid w:val="002C32D3"/>
    <w:rsid w:val="002C39D7"/>
    <w:rsid w:val="002C3DF1"/>
    <w:rsid w:val="002C3FC4"/>
    <w:rsid w:val="002C56E2"/>
    <w:rsid w:val="002C57BB"/>
    <w:rsid w:val="002C57FE"/>
    <w:rsid w:val="002C5B4D"/>
    <w:rsid w:val="002C6323"/>
    <w:rsid w:val="002C66F3"/>
    <w:rsid w:val="002C68A0"/>
    <w:rsid w:val="002C7426"/>
    <w:rsid w:val="002C7DED"/>
    <w:rsid w:val="002D0B25"/>
    <w:rsid w:val="002D17DB"/>
    <w:rsid w:val="002D21A5"/>
    <w:rsid w:val="002D2D8D"/>
    <w:rsid w:val="002D2E5E"/>
    <w:rsid w:val="002D3386"/>
    <w:rsid w:val="002D3F37"/>
    <w:rsid w:val="002D5A2E"/>
    <w:rsid w:val="002D5C25"/>
    <w:rsid w:val="002D6419"/>
    <w:rsid w:val="002D7034"/>
    <w:rsid w:val="002D7066"/>
    <w:rsid w:val="002D790E"/>
    <w:rsid w:val="002D7956"/>
    <w:rsid w:val="002E1E30"/>
    <w:rsid w:val="002E1E7D"/>
    <w:rsid w:val="002E1FFB"/>
    <w:rsid w:val="002E2391"/>
    <w:rsid w:val="002E2855"/>
    <w:rsid w:val="002E2C83"/>
    <w:rsid w:val="002E3233"/>
    <w:rsid w:val="002E3F67"/>
    <w:rsid w:val="002E4172"/>
    <w:rsid w:val="002E494E"/>
    <w:rsid w:val="002E4AC5"/>
    <w:rsid w:val="002E4D69"/>
    <w:rsid w:val="002E5139"/>
    <w:rsid w:val="002E543D"/>
    <w:rsid w:val="002E569E"/>
    <w:rsid w:val="002E57E8"/>
    <w:rsid w:val="002E5872"/>
    <w:rsid w:val="002E5E99"/>
    <w:rsid w:val="002E6A73"/>
    <w:rsid w:val="002E6CD1"/>
    <w:rsid w:val="002E6EED"/>
    <w:rsid w:val="002E7889"/>
    <w:rsid w:val="002E7913"/>
    <w:rsid w:val="002E79A7"/>
    <w:rsid w:val="002F0011"/>
    <w:rsid w:val="002F0E68"/>
    <w:rsid w:val="002F1995"/>
    <w:rsid w:val="002F20B0"/>
    <w:rsid w:val="002F2410"/>
    <w:rsid w:val="002F3305"/>
    <w:rsid w:val="002F342F"/>
    <w:rsid w:val="002F3FC5"/>
    <w:rsid w:val="002F4958"/>
    <w:rsid w:val="002F4A56"/>
    <w:rsid w:val="002F4C56"/>
    <w:rsid w:val="002F56D6"/>
    <w:rsid w:val="002F5A3F"/>
    <w:rsid w:val="002F6693"/>
    <w:rsid w:val="002F6815"/>
    <w:rsid w:val="002F757B"/>
    <w:rsid w:val="002F7AA7"/>
    <w:rsid w:val="002F7F45"/>
    <w:rsid w:val="003001A1"/>
    <w:rsid w:val="0030038F"/>
    <w:rsid w:val="00300AAE"/>
    <w:rsid w:val="003012FE"/>
    <w:rsid w:val="00301E73"/>
    <w:rsid w:val="00302B09"/>
    <w:rsid w:val="00303DCF"/>
    <w:rsid w:val="00303ECA"/>
    <w:rsid w:val="0030480B"/>
    <w:rsid w:val="00304AC9"/>
    <w:rsid w:val="00305413"/>
    <w:rsid w:val="0030567B"/>
    <w:rsid w:val="00305EF5"/>
    <w:rsid w:val="0030635C"/>
    <w:rsid w:val="00306DCB"/>
    <w:rsid w:val="00307DAA"/>
    <w:rsid w:val="00310816"/>
    <w:rsid w:val="00310840"/>
    <w:rsid w:val="00310947"/>
    <w:rsid w:val="00311256"/>
    <w:rsid w:val="003115B6"/>
    <w:rsid w:val="003116E1"/>
    <w:rsid w:val="003123EE"/>
    <w:rsid w:val="00312628"/>
    <w:rsid w:val="0031311D"/>
    <w:rsid w:val="00313358"/>
    <w:rsid w:val="0031389A"/>
    <w:rsid w:val="00314DC1"/>
    <w:rsid w:val="00315566"/>
    <w:rsid w:val="0031595C"/>
    <w:rsid w:val="00315B7B"/>
    <w:rsid w:val="00315C32"/>
    <w:rsid w:val="00316255"/>
    <w:rsid w:val="00316C05"/>
    <w:rsid w:val="00316F13"/>
    <w:rsid w:val="00317A8E"/>
    <w:rsid w:val="00317C24"/>
    <w:rsid w:val="00317D1C"/>
    <w:rsid w:val="00320284"/>
    <w:rsid w:val="003207E2"/>
    <w:rsid w:val="00321330"/>
    <w:rsid w:val="00321760"/>
    <w:rsid w:val="00321C40"/>
    <w:rsid w:val="003222D9"/>
    <w:rsid w:val="003222E8"/>
    <w:rsid w:val="003225D4"/>
    <w:rsid w:val="0032386C"/>
    <w:rsid w:val="003245E9"/>
    <w:rsid w:val="00324A06"/>
    <w:rsid w:val="0032512F"/>
    <w:rsid w:val="00325200"/>
    <w:rsid w:val="00325594"/>
    <w:rsid w:val="00325EC3"/>
    <w:rsid w:val="00326E11"/>
    <w:rsid w:val="00327FB6"/>
    <w:rsid w:val="003321D2"/>
    <w:rsid w:val="00333E75"/>
    <w:rsid w:val="003354B5"/>
    <w:rsid w:val="00335CBC"/>
    <w:rsid w:val="00336B04"/>
    <w:rsid w:val="00336E95"/>
    <w:rsid w:val="003374B2"/>
    <w:rsid w:val="00337561"/>
    <w:rsid w:val="0033771A"/>
    <w:rsid w:val="003378C2"/>
    <w:rsid w:val="00340397"/>
    <w:rsid w:val="0034084E"/>
    <w:rsid w:val="00340A40"/>
    <w:rsid w:val="00340D03"/>
    <w:rsid w:val="003418A6"/>
    <w:rsid w:val="00341DDB"/>
    <w:rsid w:val="00342035"/>
    <w:rsid w:val="003422A1"/>
    <w:rsid w:val="003432DA"/>
    <w:rsid w:val="00343727"/>
    <w:rsid w:val="00343A58"/>
    <w:rsid w:val="003469BB"/>
    <w:rsid w:val="003479A4"/>
    <w:rsid w:val="00347A55"/>
    <w:rsid w:val="00347A5E"/>
    <w:rsid w:val="00347BC9"/>
    <w:rsid w:val="00347D52"/>
    <w:rsid w:val="00347DB0"/>
    <w:rsid w:val="00347F0D"/>
    <w:rsid w:val="00347FCB"/>
    <w:rsid w:val="003503A3"/>
    <w:rsid w:val="003506B7"/>
    <w:rsid w:val="00350FC3"/>
    <w:rsid w:val="0035151E"/>
    <w:rsid w:val="003523DD"/>
    <w:rsid w:val="00352D19"/>
    <w:rsid w:val="00352E83"/>
    <w:rsid w:val="003532B1"/>
    <w:rsid w:val="0035381B"/>
    <w:rsid w:val="00353D7B"/>
    <w:rsid w:val="0035420D"/>
    <w:rsid w:val="003552CD"/>
    <w:rsid w:val="00355CDE"/>
    <w:rsid w:val="00356D3B"/>
    <w:rsid w:val="00356F31"/>
    <w:rsid w:val="0035709B"/>
    <w:rsid w:val="00360014"/>
    <w:rsid w:val="00360213"/>
    <w:rsid w:val="00360BDE"/>
    <w:rsid w:val="00361847"/>
    <w:rsid w:val="003619B9"/>
    <w:rsid w:val="00361B12"/>
    <w:rsid w:val="00361C76"/>
    <w:rsid w:val="0036203B"/>
    <w:rsid w:val="0036322C"/>
    <w:rsid w:val="003635A6"/>
    <w:rsid w:val="00363896"/>
    <w:rsid w:val="00363980"/>
    <w:rsid w:val="00363CD8"/>
    <w:rsid w:val="00364780"/>
    <w:rsid w:val="00365052"/>
    <w:rsid w:val="003662E4"/>
    <w:rsid w:val="003665AE"/>
    <w:rsid w:val="003669D8"/>
    <w:rsid w:val="00366C73"/>
    <w:rsid w:val="00370585"/>
    <w:rsid w:val="00370606"/>
    <w:rsid w:val="0037079C"/>
    <w:rsid w:val="003718C4"/>
    <w:rsid w:val="00372C42"/>
    <w:rsid w:val="003736FC"/>
    <w:rsid w:val="003739C0"/>
    <w:rsid w:val="003748C1"/>
    <w:rsid w:val="003749CF"/>
    <w:rsid w:val="00375070"/>
    <w:rsid w:val="003760B1"/>
    <w:rsid w:val="003762DD"/>
    <w:rsid w:val="00376F44"/>
    <w:rsid w:val="00377156"/>
    <w:rsid w:val="003772AB"/>
    <w:rsid w:val="0037778C"/>
    <w:rsid w:val="003804F6"/>
    <w:rsid w:val="00380744"/>
    <w:rsid w:val="00380CAA"/>
    <w:rsid w:val="00380D91"/>
    <w:rsid w:val="00380F3A"/>
    <w:rsid w:val="00381246"/>
    <w:rsid w:val="00381315"/>
    <w:rsid w:val="003814B0"/>
    <w:rsid w:val="00381A3A"/>
    <w:rsid w:val="00381D8B"/>
    <w:rsid w:val="003826FE"/>
    <w:rsid w:val="00382D7C"/>
    <w:rsid w:val="00383C06"/>
    <w:rsid w:val="00384344"/>
    <w:rsid w:val="003849DF"/>
    <w:rsid w:val="00384F97"/>
    <w:rsid w:val="0038592D"/>
    <w:rsid w:val="00385C63"/>
    <w:rsid w:val="00386118"/>
    <w:rsid w:val="00386642"/>
    <w:rsid w:val="00386AB1"/>
    <w:rsid w:val="00386D01"/>
    <w:rsid w:val="00386E7A"/>
    <w:rsid w:val="00386FBD"/>
    <w:rsid w:val="0038781C"/>
    <w:rsid w:val="00387A31"/>
    <w:rsid w:val="0039036A"/>
    <w:rsid w:val="003915D3"/>
    <w:rsid w:val="0039191D"/>
    <w:rsid w:val="00391FF7"/>
    <w:rsid w:val="00392FC1"/>
    <w:rsid w:val="00393582"/>
    <w:rsid w:val="003938B5"/>
    <w:rsid w:val="00394B2F"/>
    <w:rsid w:val="00395659"/>
    <w:rsid w:val="00395C7F"/>
    <w:rsid w:val="00395C84"/>
    <w:rsid w:val="00395F9A"/>
    <w:rsid w:val="00396381"/>
    <w:rsid w:val="00396603"/>
    <w:rsid w:val="00397C99"/>
    <w:rsid w:val="00397CAC"/>
    <w:rsid w:val="00397F3F"/>
    <w:rsid w:val="003A0074"/>
    <w:rsid w:val="003A013C"/>
    <w:rsid w:val="003A01C2"/>
    <w:rsid w:val="003A0242"/>
    <w:rsid w:val="003A0575"/>
    <w:rsid w:val="003A0C31"/>
    <w:rsid w:val="003A1207"/>
    <w:rsid w:val="003A28E3"/>
    <w:rsid w:val="003A2950"/>
    <w:rsid w:val="003A2E36"/>
    <w:rsid w:val="003A2E65"/>
    <w:rsid w:val="003A3603"/>
    <w:rsid w:val="003A3C8F"/>
    <w:rsid w:val="003A41B6"/>
    <w:rsid w:val="003A4C74"/>
    <w:rsid w:val="003A4EAD"/>
    <w:rsid w:val="003A53AF"/>
    <w:rsid w:val="003A5A2C"/>
    <w:rsid w:val="003A5B35"/>
    <w:rsid w:val="003A61A0"/>
    <w:rsid w:val="003A6794"/>
    <w:rsid w:val="003A6A2F"/>
    <w:rsid w:val="003A6D6E"/>
    <w:rsid w:val="003A6E53"/>
    <w:rsid w:val="003A7D14"/>
    <w:rsid w:val="003B0183"/>
    <w:rsid w:val="003B082F"/>
    <w:rsid w:val="003B167D"/>
    <w:rsid w:val="003B1D01"/>
    <w:rsid w:val="003B1F31"/>
    <w:rsid w:val="003B2055"/>
    <w:rsid w:val="003B29F6"/>
    <w:rsid w:val="003B2BAE"/>
    <w:rsid w:val="003B3AF1"/>
    <w:rsid w:val="003B3D2B"/>
    <w:rsid w:val="003B47C1"/>
    <w:rsid w:val="003B4D3E"/>
    <w:rsid w:val="003B53C1"/>
    <w:rsid w:val="003B5F2A"/>
    <w:rsid w:val="003B641D"/>
    <w:rsid w:val="003B64D6"/>
    <w:rsid w:val="003B656C"/>
    <w:rsid w:val="003B6C38"/>
    <w:rsid w:val="003B7EC8"/>
    <w:rsid w:val="003C01B0"/>
    <w:rsid w:val="003C065B"/>
    <w:rsid w:val="003C17C7"/>
    <w:rsid w:val="003C1C55"/>
    <w:rsid w:val="003C2FE9"/>
    <w:rsid w:val="003C3477"/>
    <w:rsid w:val="003C3D37"/>
    <w:rsid w:val="003C41E1"/>
    <w:rsid w:val="003C48AB"/>
    <w:rsid w:val="003C51E8"/>
    <w:rsid w:val="003C5483"/>
    <w:rsid w:val="003C5B97"/>
    <w:rsid w:val="003C5C3C"/>
    <w:rsid w:val="003C61AB"/>
    <w:rsid w:val="003C61FB"/>
    <w:rsid w:val="003C6567"/>
    <w:rsid w:val="003C7027"/>
    <w:rsid w:val="003C7724"/>
    <w:rsid w:val="003C7CDD"/>
    <w:rsid w:val="003D06A0"/>
    <w:rsid w:val="003D06CB"/>
    <w:rsid w:val="003D120C"/>
    <w:rsid w:val="003D13A0"/>
    <w:rsid w:val="003D19BB"/>
    <w:rsid w:val="003D20AC"/>
    <w:rsid w:val="003D3341"/>
    <w:rsid w:val="003D340C"/>
    <w:rsid w:val="003D353F"/>
    <w:rsid w:val="003D355B"/>
    <w:rsid w:val="003D3F01"/>
    <w:rsid w:val="003D41FC"/>
    <w:rsid w:val="003D4308"/>
    <w:rsid w:val="003D43FC"/>
    <w:rsid w:val="003D45E8"/>
    <w:rsid w:val="003D520B"/>
    <w:rsid w:val="003D52D3"/>
    <w:rsid w:val="003D57BF"/>
    <w:rsid w:val="003D5A52"/>
    <w:rsid w:val="003D619A"/>
    <w:rsid w:val="003D6A48"/>
    <w:rsid w:val="003D6AE6"/>
    <w:rsid w:val="003D6FFF"/>
    <w:rsid w:val="003D7138"/>
    <w:rsid w:val="003D789C"/>
    <w:rsid w:val="003D7B28"/>
    <w:rsid w:val="003E0215"/>
    <w:rsid w:val="003E040B"/>
    <w:rsid w:val="003E0AB1"/>
    <w:rsid w:val="003E1074"/>
    <w:rsid w:val="003E10CA"/>
    <w:rsid w:val="003E219D"/>
    <w:rsid w:val="003E2238"/>
    <w:rsid w:val="003E23D6"/>
    <w:rsid w:val="003E2E05"/>
    <w:rsid w:val="003E3504"/>
    <w:rsid w:val="003E45EE"/>
    <w:rsid w:val="003E498E"/>
    <w:rsid w:val="003E4A02"/>
    <w:rsid w:val="003E5977"/>
    <w:rsid w:val="003E65F5"/>
    <w:rsid w:val="003E669C"/>
    <w:rsid w:val="003E67B6"/>
    <w:rsid w:val="003E74BA"/>
    <w:rsid w:val="003E74DA"/>
    <w:rsid w:val="003E763A"/>
    <w:rsid w:val="003E7C4A"/>
    <w:rsid w:val="003F00DB"/>
    <w:rsid w:val="003F08D1"/>
    <w:rsid w:val="003F08E8"/>
    <w:rsid w:val="003F08F5"/>
    <w:rsid w:val="003F0CA9"/>
    <w:rsid w:val="003F0D61"/>
    <w:rsid w:val="003F0FC8"/>
    <w:rsid w:val="003F0FDC"/>
    <w:rsid w:val="003F1BF9"/>
    <w:rsid w:val="003F22BB"/>
    <w:rsid w:val="003F25C7"/>
    <w:rsid w:val="003F2750"/>
    <w:rsid w:val="003F29FC"/>
    <w:rsid w:val="003F2A2E"/>
    <w:rsid w:val="003F2C33"/>
    <w:rsid w:val="003F3344"/>
    <w:rsid w:val="003F44C1"/>
    <w:rsid w:val="003F47A0"/>
    <w:rsid w:val="003F47E7"/>
    <w:rsid w:val="003F485E"/>
    <w:rsid w:val="003F69C0"/>
    <w:rsid w:val="003F70D1"/>
    <w:rsid w:val="003F73CF"/>
    <w:rsid w:val="003F7934"/>
    <w:rsid w:val="003F79D6"/>
    <w:rsid w:val="003F7E59"/>
    <w:rsid w:val="00400297"/>
    <w:rsid w:val="00400C02"/>
    <w:rsid w:val="0040105B"/>
    <w:rsid w:val="0040110E"/>
    <w:rsid w:val="004012F2"/>
    <w:rsid w:val="004020FA"/>
    <w:rsid w:val="004028B2"/>
    <w:rsid w:val="00402ED4"/>
    <w:rsid w:val="00403342"/>
    <w:rsid w:val="0040338F"/>
    <w:rsid w:val="004033D6"/>
    <w:rsid w:val="00403BE2"/>
    <w:rsid w:val="00403D37"/>
    <w:rsid w:val="0040452A"/>
    <w:rsid w:val="004047B1"/>
    <w:rsid w:val="004048FB"/>
    <w:rsid w:val="00404C5A"/>
    <w:rsid w:val="00404E6C"/>
    <w:rsid w:val="00404E9F"/>
    <w:rsid w:val="004056D1"/>
    <w:rsid w:val="00405BE2"/>
    <w:rsid w:val="00406199"/>
    <w:rsid w:val="00406368"/>
    <w:rsid w:val="004066A8"/>
    <w:rsid w:val="004068C7"/>
    <w:rsid w:val="004069C9"/>
    <w:rsid w:val="00407054"/>
    <w:rsid w:val="0041012F"/>
    <w:rsid w:val="00410382"/>
    <w:rsid w:val="00410830"/>
    <w:rsid w:val="00410DA4"/>
    <w:rsid w:val="00411D94"/>
    <w:rsid w:val="004124CB"/>
    <w:rsid w:val="00412E38"/>
    <w:rsid w:val="00412F73"/>
    <w:rsid w:val="00413362"/>
    <w:rsid w:val="004137EC"/>
    <w:rsid w:val="004143F2"/>
    <w:rsid w:val="004149C5"/>
    <w:rsid w:val="00414E9F"/>
    <w:rsid w:val="0041520E"/>
    <w:rsid w:val="004153BB"/>
    <w:rsid w:val="004155B8"/>
    <w:rsid w:val="004156B4"/>
    <w:rsid w:val="004162C5"/>
    <w:rsid w:val="00417003"/>
    <w:rsid w:val="0041717C"/>
    <w:rsid w:val="004208A3"/>
    <w:rsid w:val="00420B08"/>
    <w:rsid w:val="00420E16"/>
    <w:rsid w:val="00421273"/>
    <w:rsid w:val="00422366"/>
    <w:rsid w:val="004229D9"/>
    <w:rsid w:val="00422EB9"/>
    <w:rsid w:val="00423E31"/>
    <w:rsid w:val="004247CF"/>
    <w:rsid w:val="00424828"/>
    <w:rsid w:val="004249FC"/>
    <w:rsid w:val="0042563A"/>
    <w:rsid w:val="00425982"/>
    <w:rsid w:val="00426027"/>
    <w:rsid w:val="004264C4"/>
    <w:rsid w:val="00426C77"/>
    <w:rsid w:val="0042708F"/>
    <w:rsid w:val="00427148"/>
    <w:rsid w:val="00427E76"/>
    <w:rsid w:val="0043036D"/>
    <w:rsid w:val="00430452"/>
    <w:rsid w:val="004312BE"/>
    <w:rsid w:val="00431FDE"/>
    <w:rsid w:val="0043241D"/>
    <w:rsid w:val="00432779"/>
    <w:rsid w:val="0043292A"/>
    <w:rsid w:val="00433C87"/>
    <w:rsid w:val="00434058"/>
    <w:rsid w:val="00434DEC"/>
    <w:rsid w:val="00434E5A"/>
    <w:rsid w:val="004350F7"/>
    <w:rsid w:val="004354BD"/>
    <w:rsid w:val="00435703"/>
    <w:rsid w:val="004358C2"/>
    <w:rsid w:val="00435906"/>
    <w:rsid w:val="0043597A"/>
    <w:rsid w:val="0043610B"/>
    <w:rsid w:val="00436ECE"/>
    <w:rsid w:val="0043787F"/>
    <w:rsid w:val="00440015"/>
    <w:rsid w:val="004402E0"/>
    <w:rsid w:val="0044049B"/>
    <w:rsid w:val="004406DA"/>
    <w:rsid w:val="00440DB3"/>
    <w:rsid w:val="004412B4"/>
    <w:rsid w:val="00441A58"/>
    <w:rsid w:val="00441A80"/>
    <w:rsid w:val="0044228F"/>
    <w:rsid w:val="00442C44"/>
    <w:rsid w:val="00442E4F"/>
    <w:rsid w:val="00443729"/>
    <w:rsid w:val="004444FA"/>
    <w:rsid w:val="004446DC"/>
    <w:rsid w:val="0044523F"/>
    <w:rsid w:val="0044536F"/>
    <w:rsid w:val="00445452"/>
    <w:rsid w:val="00445A32"/>
    <w:rsid w:val="00445F21"/>
    <w:rsid w:val="00446193"/>
    <w:rsid w:val="0044706F"/>
    <w:rsid w:val="00447674"/>
    <w:rsid w:val="00447A4F"/>
    <w:rsid w:val="00451577"/>
    <w:rsid w:val="00451C44"/>
    <w:rsid w:val="00452128"/>
    <w:rsid w:val="00452241"/>
    <w:rsid w:val="00453079"/>
    <w:rsid w:val="00453E3E"/>
    <w:rsid w:val="00454450"/>
    <w:rsid w:val="00454F4A"/>
    <w:rsid w:val="004570EC"/>
    <w:rsid w:val="00457798"/>
    <w:rsid w:val="00460580"/>
    <w:rsid w:val="004607AC"/>
    <w:rsid w:val="00460A8B"/>
    <w:rsid w:val="00461249"/>
    <w:rsid w:val="0046140A"/>
    <w:rsid w:val="004616FF"/>
    <w:rsid w:val="00461EBD"/>
    <w:rsid w:val="00463BA8"/>
    <w:rsid w:val="00464641"/>
    <w:rsid w:val="00464859"/>
    <w:rsid w:val="00465279"/>
    <w:rsid w:val="004656D8"/>
    <w:rsid w:val="004659FD"/>
    <w:rsid w:val="00465CFB"/>
    <w:rsid w:val="004661E3"/>
    <w:rsid w:val="0046632E"/>
    <w:rsid w:val="0046651F"/>
    <w:rsid w:val="004666E2"/>
    <w:rsid w:val="00466AC3"/>
    <w:rsid w:val="00467187"/>
    <w:rsid w:val="004675B4"/>
    <w:rsid w:val="0046768E"/>
    <w:rsid w:val="00467896"/>
    <w:rsid w:val="0047014F"/>
    <w:rsid w:val="004702E7"/>
    <w:rsid w:val="00470EA0"/>
    <w:rsid w:val="004735D8"/>
    <w:rsid w:val="00473FFB"/>
    <w:rsid w:val="004742F8"/>
    <w:rsid w:val="004744E4"/>
    <w:rsid w:val="00474E4A"/>
    <w:rsid w:val="004750FD"/>
    <w:rsid w:val="00475270"/>
    <w:rsid w:val="00475629"/>
    <w:rsid w:val="00475814"/>
    <w:rsid w:val="0047597D"/>
    <w:rsid w:val="004762E3"/>
    <w:rsid w:val="0047688A"/>
    <w:rsid w:val="00476D09"/>
    <w:rsid w:val="004771BB"/>
    <w:rsid w:val="004777AE"/>
    <w:rsid w:val="004779B9"/>
    <w:rsid w:val="00477AF0"/>
    <w:rsid w:val="00477C28"/>
    <w:rsid w:val="004827CC"/>
    <w:rsid w:val="00483AF5"/>
    <w:rsid w:val="00483C72"/>
    <w:rsid w:val="00483C8E"/>
    <w:rsid w:val="00484150"/>
    <w:rsid w:val="00484190"/>
    <w:rsid w:val="00484FC5"/>
    <w:rsid w:val="004851BC"/>
    <w:rsid w:val="00485853"/>
    <w:rsid w:val="00485A17"/>
    <w:rsid w:val="00485E7D"/>
    <w:rsid w:val="00486677"/>
    <w:rsid w:val="004868BD"/>
    <w:rsid w:val="00486A6B"/>
    <w:rsid w:val="00486E9B"/>
    <w:rsid w:val="00487255"/>
    <w:rsid w:val="00487D1C"/>
    <w:rsid w:val="0049012F"/>
    <w:rsid w:val="004910C5"/>
    <w:rsid w:val="00491214"/>
    <w:rsid w:val="00491369"/>
    <w:rsid w:val="00491405"/>
    <w:rsid w:val="00491707"/>
    <w:rsid w:val="004918B8"/>
    <w:rsid w:val="00491ECD"/>
    <w:rsid w:val="00492A78"/>
    <w:rsid w:val="00492EE7"/>
    <w:rsid w:val="004933E2"/>
    <w:rsid w:val="00493593"/>
    <w:rsid w:val="0049360C"/>
    <w:rsid w:val="00495931"/>
    <w:rsid w:val="00495B6D"/>
    <w:rsid w:val="00496497"/>
    <w:rsid w:val="00496AC9"/>
    <w:rsid w:val="00496AFE"/>
    <w:rsid w:val="004971AB"/>
    <w:rsid w:val="00497893"/>
    <w:rsid w:val="004A194C"/>
    <w:rsid w:val="004A25E3"/>
    <w:rsid w:val="004A265D"/>
    <w:rsid w:val="004A2AC8"/>
    <w:rsid w:val="004A2BDB"/>
    <w:rsid w:val="004A30E5"/>
    <w:rsid w:val="004A3200"/>
    <w:rsid w:val="004A39E2"/>
    <w:rsid w:val="004A3A7E"/>
    <w:rsid w:val="004A3B3C"/>
    <w:rsid w:val="004A3EAF"/>
    <w:rsid w:val="004A3EB8"/>
    <w:rsid w:val="004A4E23"/>
    <w:rsid w:val="004A4E6B"/>
    <w:rsid w:val="004A55A7"/>
    <w:rsid w:val="004A5BFC"/>
    <w:rsid w:val="004A5C4E"/>
    <w:rsid w:val="004A6072"/>
    <w:rsid w:val="004A648A"/>
    <w:rsid w:val="004A6868"/>
    <w:rsid w:val="004A6A9F"/>
    <w:rsid w:val="004A6F85"/>
    <w:rsid w:val="004A7541"/>
    <w:rsid w:val="004A7B46"/>
    <w:rsid w:val="004A7BEC"/>
    <w:rsid w:val="004B025F"/>
    <w:rsid w:val="004B0D8B"/>
    <w:rsid w:val="004B1BF8"/>
    <w:rsid w:val="004B2F4A"/>
    <w:rsid w:val="004B37EB"/>
    <w:rsid w:val="004B3EA2"/>
    <w:rsid w:val="004B3FB2"/>
    <w:rsid w:val="004B40A5"/>
    <w:rsid w:val="004B4468"/>
    <w:rsid w:val="004B4528"/>
    <w:rsid w:val="004B46F5"/>
    <w:rsid w:val="004B50C4"/>
    <w:rsid w:val="004B533C"/>
    <w:rsid w:val="004B5383"/>
    <w:rsid w:val="004B5677"/>
    <w:rsid w:val="004B56E8"/>
    <w:rsid w:val="004B5996"/>
    <w:rsid w:val="004B5F1B"/>
    <w:rsid w:val="004B5F53"/>
    <w:rsid w:val="004B6660"/>
    <w:rsid w:val="004B670E"/>
    <w:rsid w:val="004B7ECC"/>
    <w:rsid w:val="004C15A7"/>
    <w:rsid w:val="004C16DD"/>
    <w:rsid w:val="004C182B"/>
    <w:rsid w:val="004C240C"/>
    <w:rsid w:val="004C3778"/>
    <w:rsid w:val="004C3DBE"/>
    <w:rsid w:val="004C4B16"/>
    <w:rsid w:val="004C4E97"/>
    <w:rsid w:val="004C5E65"/>
    <w:rsid w:val="004C64FA"/>
    <w:rsid w:val="004C6D16"/>
    <w:rsid w:val="004C777A"/>
    <w:rsid w:val="004C79C9"/>
    <w:rsid w:val="004D101B"/>
    <w:rsid w:val="004D1685"/>
    <w:rsid w:val="004D23E1"/>
    <w:rsid w:val="004D27AE"/>
    <w:rsid w:val="004D29F6"/>
    <w:rsid w:val="004D36D4"/>
    <w:rsid w:val="004D3AD9"/>
    <w:rsid w:val="004D510C"/>
    <w:rsid w:val="004D5166"/>
    <w:rsid w:val="004D537F"/>
    <w:rsid w:val="004D55BE"/>
    <w:rsid w:val="004D566B"/>
    <w:rsid w:val="004D57AC"/>
    <w:rsid w:val="004D5ED3"/>
    <w:rsid w:val="004D6253"/>
    <w:rsid w:val="004D66F5"/>
    <w:rsid w:val="004D6E20"/>
    <w:rsid w:val="004D6FA8"/>
    <w:rsid w:val="004D71A1"/>
    <w:rsid w:val="004D7C69"/>
    <w:rsid w:val="004E0272"/>
    <w:rsid w:val="004E0598"/>
    <w:rsid w:val="004E0F0D"/>
    <w:rsid w:val="004E0F90"/>
    <w:rsid w:val="004E12BF"/>
    <w:rsid w:val="004E1353"/>
    <w:rsid w:val="004E14E7"/>
    <w:rsid w:val="004E1B95"/>
    <w:rsid w:val="004E2309"/>
    <w:rsid w:val="004E32CD"/>
    <w:rsid w:val="004E3FE6"/>
    <w:rsid w:val="004E463A"/>
    <w:rsid w:val="004E4C5A"/>
    <w:rsid w:val="004E51F4"/>
    <w:rsid w:val="004E58D4"/>
    <w:rsid w:val="004E5F1B"/>
    <w:rsid w:val="004E6B82"/>
    <w:rsid w:val="004E6E53"/>
    <w:rsid w:val="004E7D44"/>
    <w:rsid w:val="004E7DC9"/>
    <w:rsid w:val="004F107A"/>
    <w:rsid w:val="004F2477"/>
    <w:rsid w:val="004F2792"/>
    <w:rsid w:val="004F38A2"/>
    <w:rsid w:val="004F3DCC"/>
    <w:rsid w:val="004F3EAD"/>
    <w:rsid w:val="004F438C"/>
    <w:rsid w:val="004F4D54"/>
    <w:rsid w:val="004F4F26"/>
    <w:rsid w:val="004F53EC"/>
    <w:rsid w:val="004F5C17"/>
    <w:rsid w:val="004F5D7B"/>
    <w:rsid w:val="004F5FE0"/>
    <w:rsid w:val="004F6D3C"/>
    <w:rsid w:val="004F7593"/>
    <w:rsid w:val="004F77D7"/>
    <w:rsid w:val="004F796E"/>
    <w:rsid w:val="0050098D"/>
    <w:rsid w:val="00501249"/>
    <w:rsid w:val="0050230A"/>
    <w:rsid w:val="00503E71"/>
    <w:rsid w:val="005043EA"/>
    <w:rsid w:val="00504829"/>
    <w:rsid w:val="0050487A"/>
    <w:rsid w:val="00504A8A"/>
    <w:rsid w:val="00504E6E"/>
    <w:rsid w:val="0050500A"/>
    <w:rsid w:val="005054EA"/>
    <w:rsid w:val="00505BA1"/>
    <w:rsid w:val="00506D21"/>
    <w:rsid w:val="00507590"/>
    <w:rsid w:val="005077B0"/>
    <w:rsid w:val="00507C90"/>
    <w:rsid w:val="0051119A"/>
    <w:rsid w:val="00511273"/>
    <w:rsid w:val="00511731"/>
    <w:rsid w:val="00511B77"/>
    <w:rsid w:val="00511DB2"/>
    <w:rsid w:val="00511F34"/>
    <w:rsid w:val="00512808"/>
    <w:rsid w:val="005129ED"/>
    <w:rsid w:val="00512EEC"/>
    <w:rsid w:val="005142C2"/>
    <w:rsid w:val="00515D87"/>
    <w:rsid w:val="00517428"/>
    <w:rsid w:val="00520489"/>
    <w:rsid w:val="00520632"/>
    <w:rsid w:val="005208B7"/>
    <w:rsid w:val="005216BB"/>
    <w:rsid w:val="005218A7"/>
    <w:rsid w:val="00521BDA"/>
    <w:rsid w:val="005227E6"/>
    <w:rsid w:val="00523092"/>
    <w:rsid w:val="00523438"/>
    <w:rsid w:val="00523454"/>
    <w:rsid w:val="00523B12"/>
    <w:rsid w:val="00523BF2"/>
    <w:rsid w:val="00523CE7"/>
    <w:rsid w:val="005242A8"/>
    <w:rsid w:val="00525837"/>
    <w:rsid w:val="00525A05"/>
    <w:rsid w:val="00525D2D"/>
    <w:rsid w:val="0052635F"/>
    <w:rsid w:val="00526559"/>
    <w:rsid w:val="005267FD"/>
    <w:rsid w:val="00527D7F"/>
    <w:rsid w:val="00527FDE"/>
    <w:rsid w:val="00530956"/>
    <w:rsid w:val="00532D49"/>
    <w:rsid w:val="00533672"/>
    <w:rsid w:val="00533F13"/>
    <w:rsid w:val="00534382"/>
    <w:rsid w:val="00534AB8"/>
    <w:rsid w:val="00536362"/>
    <w:rsid w:val="00536BAB"/>
    <w:rsid w:val="00537A2E"/>
    <w:rsid w:val="0054019A"/>
    <w:rsid w:val="005405BC"/>
    <w:rsid w:val="00540625"/>
    <w:rsid w:val="00540879"/>
    <w:rsid w:val="00540A0E"/>
    <w:rsid w:val="00540F39"/>
    <w:rsid w:val="005411FC"/>
    <w:rsid w:val="005412D1"/>
    <w:rsid w:val="00542230"/>
    <w:rsid w:val="00542EC6"/>
    <w:rsid w:val="005433A7"/>
    <w:rsid w:val="00543575"/>
    <w:rsid w:val="00543757"/>
    <w:rsid w:val="0054393E"/>
    <w:rsid w:val="005439D8"/>
    <w:rsid w:val="00543D35"/>
    <w:rsid w:val="00543F11"/>
    <w:rsid w:val="005449F1"/>
    <w:rsid w:val="00544ABC"/>
    <w:rsid w:val="00544F6C"/>
    <w:rsid w:val="005454ED"/>
    <w:rsid w:val="005461BB"/>
    <w:rsid w:val="00546339"/>
    <w:rsid w:val="005463D5"/>
    <w:rsid w:val="00546C74"/>
    <w:rsid w:val="00546E0B"/>
    <w:rsid w:val="005472C2"/>
    <w:rsid w:val="00550790"/>
    <w:rsid w:val="00551CA9"/>
    <w:rsid w:val="00551EFD"/>
    <w:rsid w:val="005525AF"/>
    <w:rsid w:val="00553682"/>
    <w:rsid w:val="00553E6C"/>
    <w:rsid w:val="00553F17"/>
    <w:rsid w:val="005541EB"/>
    <w:rsid w:val="00554E41"/>
    <w:rsid w:val="00554F57"/>
    <w:rsid w:val="0055514D"/>
    <w:rsid w:val="0055521A"/>
    <w:rsid w:val="00555463"/>
    <w:rsid w:val="00555596"/>
    <w:rsid w:val="005557E0"/>
    <w:rsid w:val="005557F4"/>
    <w:rsid w:val="005562A2"/>
    <w:rsid w:val="00557596"/>
    <w:rsid w:val="00560659"/>
    <w:rsid w:val="00560E03"/>
    <w:rsid w:val="00561B1C"/>
    <w:rsid w:val="00561D68"/>
    <w:rsid w:val="00561FC0"/>
    <w:rsid w:val="00562035"/>
    <w:rsid w:val="00562220"/>
    <w:rsid w:val="00562498"/>
    <w:rsid w:val="0056317A"/>
    <w:rsid w:val="00563261"/>
    <w:rsid w:val="005633B7"/>
    <w:rsid w:val="00563C1A"/>
    <w:rsid w:val="0056430E"/>
    <w:rsid w:val="005645BF"/>
    <w:rsid w:val="005655D5"/>
    <w:rsid w:val="005657D6"/>
    <w:rsid w:val="00565841"/>
    <w:rsid w:val="00566203"/>
    <w:rsid w:val="005665BA"/>
    <w:rsid w:val="00567118"/>
    <w:rsid w:val="00567172"/>
    <w:rsid w:val="005674BE"/>
    <w:rsid w:val="005677B5"/>
    <w:rsid w:val="00567927"/>
    <w:rsid w:val="005711F5"/>
    <w:rsid w:val="00571D98"/>
    <w:rsid w:val="00571F0C"/>
    <w:rsid w:val="0057260C"/>
    <w:rsid w:val="00572BD1"/>
    <w:rsid w:val="00573057"/>
    <w:rsid w:val="00573F0F"/>
    <w:rsid w:val="005745EF"/>
    <w:rsid w:val="00575847"/>
    <w:rsid w:val="00576172"/>
    <w:rsid w:val="00576ADA"/>
    <w:rsid w:val="00577291"/>
    <w:rsid w:val="005772AF"/>
    <w:rsid w:val="0057783D"/>
    <w:rsid w:val="0058033D"/>
    <w:rsid w:val="005805D3"/>
    <w:rsid w:val="005815DE"/>
    <w:rsid w:val="0058165B"/>
    <w:rsid w:val="005817EC"/>
    <w:rsid w:val="00581AFA"/>
    <w:rsid w:val="00582771"/>
    <w:rsid w:val="00583B7F"/>
    <w:rsid w:val="00583EB3"/>
    <w:rsid w:val="00584A13"/>
    <w:rsid w:val="00584C43"/>
    <w:rsid w:val="00585D19"/>
    <w:rsid w:val="005869AA"/>
    <w:rsid w:val="00586A73"/>
    <w:rsid w:val="005875C5"/>
    <w:rsid w:val="00587D71"/>
    <w:rsid w:val="00590173"/>
    <w:rsid w:val="00590239"/>
    <w:rsid w:val="0059067A"/>
    <w:rsid w:val="00590938"/>
    <w:rsid w:val="00590D55"/>
    <w:rsid w:val="005914E8"/>
    <w:rsid w:val="00591B89"/>
    <w:rsid w:val="005922E7"/>
    <w:rsid w:val="00592409"/>
    <w:rsid w:val="0059309A"/>
    <w:rsid w:val="0059417A"/>
    <w:rsid w:val="005948B7"/>
    <w:rsid w:val="005951C7"/>
    <w:rsid w:val="005953A2"/>
    <w:rsid w:val="00595DB1"/>
    <w:rsid w:val="0059670D"/>
    <w:rsid w:val="00596A1B"/>
    <w:rsid w:val="00596A3D"/>
    <w:rsid w:val="00597CB4"/>
    <w:rsid w:val="00597E51"/>
    <w:rsid w:val="005A0752"/>
    <w:rsid w:val="005A07BF"/>
    <w:rsid w:val="005A093B"/>
    <w:rsid w:val="005A27DE"/>
    <w:rsid w:val="005A2EE5"/>
    <w:rsid w:val="005A301B"/>
    <w:rsid w:val="005A3D51"/>
    <w:rsid w:val="005A3DAD"/>
    <w:rsid w:val="005A40EA"/>
    <w:rsid w:val="005A4A20"/>
    <w:rsid w:val="005A5104"/>
    <w:rsid w:val="005A573A"/>
    <w:rsid w:val="005A608E"/>
    <w:rsid w:val="005A66E9"/>
    <w:rsid w:val="005A7759"/>
    <w:rsid w:val="005B017D"/>
    <w:rsid w:val="005B036F"/>
    <w:rsid w:val="005B0402"/>
    <w:rsid w:val="005B105D"/>
    <w:rsid w:val="005B13AC"/>
    <w:rsid w:val="005B1BC9"/>
    <w:rsid w:val="005B201E"/>
    <w:rsid w:val="005B29E2"/>
    <w:rsid w:val="005B4C60"/>
    <w:rsid w:val="005B55EF"/>
    <w:rsid w:val="005B5F22"/>
    <w:rsid w:val="005B6302"/>
    <w:rsid w:val="005B6553"/>
    <w:rsid w:val="005B65F8"/>
    <w:rsid w:val="005B6771"/>
    <w:rsid w:val="005B6A9A"/>
    <w:rsid w:val="005B73DF"/>
    <w:rsid w:val="005B7FEC"/>
    <w:rsid w:val="005C0072"/>
    <w:rsid w:val="005C046E"/>
    <w:rsid w:val="005C18AF"/>
    <w:rsid w:val="005C1ADA"/>
    <w:rsid w:val="005C24BE"/>
    <w:rsid w:val="005C25C3"/>
    <w:rsid w:val="005C2AB4"/>
    <w:rsid w:val="005C2D59"/>
    <w:rsid w:val="005C2D85"/>
    <w:rsid w:val="005C329B"/>
    <w:rsid w:val="005C371F"/>
    <w:rsid w:val="005C38CD"/>
    <w:rsid w:val="005C49FA"/>
    <w:rsid w:val="005C4D05"/>
    <w:rsid w:val="005C52BD"/>
    <w:rsid w:val="005C5534"/>
    <w:rsid w:val="005C5F87"/>
    <w:rsid w:val="005C7999"/>
    <w:rsid w:val="005C7B5A"/>
    <w:rsid w:val="005D030B"/>
    <w:rsid w:val="005D0778"/>
    <w:rsid w:val="005D0F50"/>
    <w:rsid w:val="005D1A43"/>
    <w:rsid w:val="005D1F6A"/>
    <w:rsid w:val="005D25B3"/>
    <w:rsid w:val="005D25E9"/>
    <w:rsid w:val="005D291F"/>
    <w:rsid w:val="005D3535"/>
    <w:rsid w:val="005D40AE"/>
    <w:rsid w:val="005D44E6"/>
    <w:rsid w:val="005D49ED"/>
    <w:rsid w:val="005D4AD4"/>
    <w:rsid w:val="005D4C03"/>
    <w:rsid w:val="005D5937"/>
    <w:rsid w:val="005D5B1E"/>
    <w:rsid w:val="005D5B5A"/>
    <w:rsid w:val="005D5FF9"/>
    <w:rsid w:val="005D60D1"/>
    <w:rsid w:val="005D6E4E"/>
    <w:rsid w:val="005D7574"/>
    <w:rsid w:val="005D77FB"/>
    <w:rsid w:val="005D7C1F"/>
    <w:rsid w:val="005D7F24"/>
    <w:rsid w:val="005E0331"/>
    <w:rsid w:val="005E14E7"/>
    <w:rsid w:val="005E27C6"/>
    <w:rsid w:val="005E35AF"/>
    <w:rsid w:val="005E3E75"/>
    <w:rsid w:val="005E420A"/>
    <w:rsid w:val="005E44E9"/>
    <w:rsid w:val="005E48E9"/>
    <w:rsid w:val="005E4C3B"/>
    <w:rsid w:val="005E500D"/>
    <w:rsid w:val="005E5249"/>
    <w:rsid w:val="005E5865"/>
    <w:rsid w:val="005E5AC4"/>
    <w:rsid w:val="005E5E16"/>
    <w:rsid w:val="005E5F5C"/>
    <w:rsid w:val="005E6394"/>
    <w:rsid w:val="005E6938"/>
    <w:rsid w:val="005E721B"/>
    <w:rsid w:val="005E7509"/>
    <w:rsid w:val="005F1041"/>
    <w:rsid w:val="005F10F7"/>
    <w:rsid w:val="005F1197"/>
    <w:rsid w:val="005F2129"/>
    <w:rsid w:val="005F23B3"/>
    <w:rsid w:val="005F30FF"/>
    <w:rsid w:val="005F38E8"/>
    <w:rsid w:val="005F4026"/>
    <w:rsid w:val="005F477D"/>
    <w:rsid w:val="005F4F36"/>
    <w:rsid w:val="005F572B"/>
    <w:rsid w:val="005F5747"/>
    <w:rsid w:val="005F63AC"/>
    <w:rsid w:val="005F6BCC"/>
    <w:rsid w:val="005F6DD5"/>
    <w:rsid w:val="005F7BAA"/>
    <w:rsid w:val="005F7DCB"/>
    <w:rsid w:val="0060038B"/>
    <w:rsid w:val="00601910"/>
    <w:rsid w:val="00601A2C"/>
    <w:rsid w:val="00601D7B"/>
    <w:rsid w:val="00601F94"/>
    <w:rsid w:val="0060209D"/>
    <w:rsid w:val="00602C71"/>
    <w:rsid w:val="00602CA5"/>
    <w:rsid w:val="00603118"/>
    <w:rsid w:val="00603425"/>
    <w:rsid w:val="00604D4E"/>
    <w:rsid w:val="00605FC9"/>
    <w:rsid w:val="0060695A"/>
    <w:rsid w:val="006070D9"/>
    <w:rsid w:val="00607F46"/>
    <w:rsid w:val="006106B3"/>
    <w:rsid w:val="00610ABE"/>
    <w:rsid w:val="00610C7F"/>
    <w:rsid w:val="0061159D"/>
    <w:rsid w:val="00612210"/>
    <w:rsid w:val="00612530"/>
    <w:rsid w:val="006129AD"/>
    <w:rsid w:val="0061372D"/>
    <w:rsid w:val="00613B09"/>
    <w:rsid w:val="00613CD6"/>
    <w:rsid w:val="00615656"/>
    <w:rsid w:val="00615A9C"/>
    <w:rsid w:val="006167BC"/>
    <w:rsid w:val="00616C9B"/>
    <w:rsid w:val="006201B8"/>
    <w:rsid w:val="0062057B"/>
    <w:rsid w:val="006206AD"/>
    <w:rsid w:val="0062189D"/>
    <w:rsid w:val="006219DD"/>
    <w:rsid w:val="00621B3D"/>
    <w:rsid w:val="00622660"/>
    <w:rsid w:val="00622C53"/>
    <w:rsid w:val="006234F5"/>
    <w:rsid w:val="006237B8"/>
    <w:rsid w:val="00623830"/>
    <w:rsid w:val="006238F1"/>
    <w:rsid w:val="00623C77"/>
    <w:rsid w:val="00623E91"/>
    <w:rsid w:val="00624058"/>
    <w:rsid w:val="006265BC"/>
    <w:rsid w:val="00626C54"/>
    <w:rsid w:val="0063013B"/>
    <w:rsid w:val="00630742"/>
    <w:rsid w:val="00630AD8"/>
    <w:rsid w:val="00631472"/>
    <w:rsid w:val="00631CCB"/>
    <w:rsid w:val="006327F4"/>
    <w:rsid w:val="006333E6"/>
    <w:rsid w:val="00633CF6"/>
    <w:rsid w:val="0063473E"/>
    <w:rsid w:val="00634B2B"/>
    <w:rsid w:val="00634C01"/>
    <w:rsid w:val="0063579E"/>
    <w:rsid w:val="0063594B"/>
    <w:rsid w:val="00636874"/>
    <w:rsid w:val="006369F0"/>
    <w:rsid w:val="00636A7A"/>
    <w:rsid w:val="00636F89"/>
    <w:rsid w:val="00637051"/>
    <w:rsid w:val="0063727C"/>
    <w:rsid w:val="00637514"/>
    <w:rsid w:val="00637854"/>
    <w:rsid w:val="006409CC"/>
    <w:rsid w:val="00640AF7"/>
    <w:rsid w:val="00640B07"/>
    <w:rsid w:val="00641048"/>
    <w:rsid w:val="006412F9"/>
    <w:rsid w:val="00641686"/>
    <w:rsid w:val="00641B37"/>
    <w:rsid w:val="00642E3A"/>
    <w:rsid w:val="0064304D"/>
    <w:rsid w:val="00643C5C"/>
    <w:rsid w:val="00643D50"/>
    <w:rsid w:val="00644933"/>
    <w:rsid w:val="00644AA0"/>
    <w:rsid w:val="00646572"/>
    <w:rsid w:val="006471B8"/>
    <w:rsid w:val="00650169"/>
    <w:rsid w:val="0065035B"/>
    <w:rsid w:val="0065043A"/>
    <w:rsid w:val="00650C79"/>
    <w:rsid w:val="006511D7"/>
    <w:rsid w:val="00651453"/>
    <w:rsid w:val="00651E0C"/>
    <w:rsid w:val="00651EB0"/>
    <w:rsid w:val="00651F96"/>
    <w:rsid w:val="0065231B"/>
    <w:rsid w:val="00652A31"/>
    <w:rsid w:val="00652C5B"/>
    <w:rsid w:val="00653359"/>
    <w:rsid w:val="006535E1"/>
    <w:rsid w:val="006539C1"/>
    <w:rsid w:val="006543CC"/>
    <w:rsid w:val="00654C01"/>
    <w:rsid w:val="0065507E"/>
    <w:rsid w:val="0065548E"/>
    <w:rsid w:val="006557BE"/>
    <w:rsid w:val="0065637D"/>
    <w:rsid w:val="00656486"/>
    <w:rsid w:val="0065714E"/>
    <w:rsid w:val="006571CB"/>
    <w:rsid w:val="0065733F"/>
    <w:rsid w:val="00657525"/>
    <w:rsid w:val="00657D28"/>
    <w:rsid w:val="006609EC"/>
    <w:rsid w:val="00660DDA"/>
    <w:rsid w:val="00660FBF"/>
    <w:rsid w:val="0066150F"/>
    <w:rsid w:val="00661882"/>
    <w:rsid w:val="00661A2A"/>
    <w:rsid w:val="00661C4F"/>
    <w:rsid w:val="00662065"/>
    <w:rsid w:val="006623D6"/>
    <w:rsid w:val="00662637"/>
    <w:rsid w:val="00662E4D"/>
    <w:rsid w:val="00663258"/>
    <w:rsid w:val="00663641"/>
    <w:rsid w:val="00663880"/>
    <w:rsid w:val="00663D44"/>
    <w:rsid w:val="006643CF"/>
    <w:rsid w:val="00664B35"/>
    <w:rsid w:val="00664BE9"/>
    <w:rsid w:val="006650F4"/>
    <w:rsid w:val="00665901"/>
    <w:rsid w:val="006663A5"/>
    <w:rsid w:val="00666E2D"/>
    <w:rsid w:val="006671F2"/>
    <w:rsid w:val="006675F9"/>
    <w:rsid w:val="0066775A"/>
    <w:rsid w:val="00667B85"/>
    <w:rsid w:val="00670085"/>
    <w:rsid w:val="00671376"/>
    <w:rsid w:val="00671494"/>
    <w:rsid w:val="00671975"/>
    <w:rsid w:val="00671AA2"/>
    <w:rsid w:val="0067209F"/>
    <w:rsid w:val="00672334"/>
    <w:rsid w:val="006724A2"/>
    <w:rsid w:val="0067322A"/>
    <w:rsid w:val="006735EA"/>
    <w:rsid w:val="006741D1"/>
    <w:rsid w:val="00674371"/>
    <w:rsid w:val="00674799"/>
    <w:rsid w:val="006751D1"/>
    <w:rsid w:val="0067551F"/>
    <w:rsid w:val="0067580F"/>
    <w:rsid w:val="00675F77"/>
    <w:rsid w:val="006767F7"/>
    <w:rsid w:val="0067697D"/>
    <w:rsid w:val="00676BD7"/>
    <w:rsid w:val="00676CB6"/>
    <w:rsid w:val="00676E2E"/>
    <w:rsid w:val="006773A4"/>
    <w:rsid w:val="00677CCF"/>
    <w:rsid w:val="006800D1"/>
    <w:rsid w:val="0068029F"/>
    <w:rsid w:val="00680891"/>
    <w:rsid w:val="00680B45"/>
    <w:rsid w:val="0068153F"/>
    <w:rsid w:val="00684208"/>
    <w:rsid w:val="0068484A"/>
    <w:rsid w:val="00684909"/>
    <w:rsid w:val="00684C15"/>
    <w:rsid w:val="00685149"/>
    <w:rsid w:val="006854C8"/>
    <w:rsid w:val="00685D95"/>
    <w:rsid w:val="00685E48"/>
    <w:rsid w:val="00686E5D"/>
    <w:rsid w:val="006872BD"/>
    <w:rsid w:val="0068738F"/>
    <w:rsid w:val="00687533"/>
    <w:rsid w:val="006879D8"/>
    <w:rsid w:val="00687FEC"/>
    <w:rsid w:val="0069009D"/>
    <w:rsid w:val="00690598"/>
    <w:rsid w:val="00690688"/>
    <w:rsid w:val="0069092B"/>
    <w:rsid w:val="0069133A"/>
    <w:rsid w:val="006913EC"/>
    <w:rsid w:val="00691823"/>
    <w:rsid w:val="00692078"/>
    <w:rsid w:val="0069259D"/>
    <w:rsid w:val="0069273C"/>
    <w:rsid w:val="00692DF6"/>
    <w:rsid w:val="0069390E"/>
    <w:rsid w:val="00694932"/>
    <w:rsid w:val="00694B04"/>
    <w:rsid w:val="00695048"/>
    <w:rsid w:val="00696BCA"/>
    <w:rsid w:val="00696F62"/>
    <w:rsid w:val="00697640"/>
    <w:rsid w:val="00697C08"/>
    <w:rsid w:val="006A093C"/>
    <w:rsid w:val="006A0B4A"/>
    <w:rsid w:val="006A1205"/>
    <w:rsid w:val="006A1513"/>
    <w:rsid w:val="006A3067"/>
    <w:rsid w:val="006A468D"/>
    <w:rsid w:val="006A478E"/>
    <w:rsid w:val="006A4E00"/>
    <w:rsid w:val="006A4E5A"/>
    <w:rsid w:val="006A4F32"/>
    <w:rsid w:val="006A5CB4"/>
    <w:rsid w:val="006A7513"/>
    <w:rsid w:val="006A7A03"/>
    <w:rsid w:val="006A7BAE"/>
    <w:rsid w:val="006A7BD5"/>
    <w:rsid w:val="006B04F0"/>
    <w:rsid w:val="006B0EC7"/>
    <w:rsid w:val="006B2085"/>
    <w:rsid w:val="006B2893"/>
    <w:rsid w:val="006B354C"/>
    <w:rsid w:val="006B38AC"/>
    <w:rsid w:val="006B42D1"/>
    <w:rsid w:val="006B4374"/>
    <w:rsid w:val="006B4449"/>
    <w:rsid w:val="006B4490"/>
    <w:rsid w:val="006B4A94"/>
    <w:rsid w:val="006B4F84"/>
    <w:rsid w:val="006B525E"/>
    <w:rsid w:val="006B53A9"/>
    <w:rsid w:val="006B5EA6"/>
    <w:rsid w:val="006B6130"/>
    <w:rsid w:val="006B650B"/>
    <w:rsid w:val="006B701A"/>
    <w:rsid w:val="006B75C6"/>
    <w:rsid w:val="006B79BA"/>
    <w:rsid w:val="006B7FCF"/>
    <w:rsid w:val="006C009D"/>
    <w:rsid w:val="006C00C5"/>
    <w:rsid w:val="006C024E"/>
    <w:rsid w:val="006C12D9"/>
    <w:rsid w:val="006C1900"/>
    <w:rsid w:val="006C1AD1"/>
    <w:rsid w:val="006C26B7"/>
    <w:rsid w:val="006C344C"/>
    <w:rsid w:val="006C39F4"/>
    <w:rsid w:val="006C4725"/>
    <w:rsid w:val="006C4BFF"/>
    <w:rsid w:val="006C4CBF"/>
    <w:rsid w:val="006C533B"/>
    <w:rsid w:val="006C5D95"/>
    <w:rsid w:val="006C607C"/>
    <w:rsid w:val="006C62B0"/>
    <w:rsid w:val="006C66BE"/>
    <w:rsid w:val="006C6DC7"/>
    <w:rsid w:val="006C6FB7"/>
    <w:rsid w:val="006C728D"/>
    <w:rsid w:val="006C73E3"/>
    <w:rsid w:val="006D0644"/>
    <w:rsid w:val="006D16DE"/>
    <w:rsid w:val="006D197D"/>
    <w:rsid w:val="006D24B2"/>
    <w:rsid w:val="006D2D8D"/>
    <w:rsid w:val="006D3837"/>
    <w:rsid w:val="006D3BF5"/>
    <w:rsid w:val="006D613D"/>
    <w:rsid w:val="006D6DEA"/>
    <w:rsid w:val="006D700F"/>
    <w:rsid w:val="006D76CC"/>
    <w:rsid w:val="006D7C6E"/>
    <w:rsid w:val="006E0042"/>
    <w:rsid w:val="006E03E2"/>
    <w:rsid w:val="006E06AB"/>
    <w:rsid w:val="006E0B47"/>
    <w:rsid w:val="006E13D6"/>
    <w:rsid w:val="006E1B74"/>
    <w:rsid w:val="006E1D12"/>
    <w:rsid w:val="006E2A4F"/>
    <w:rsid w:val="006E3350"/>
    <w:rsid w:val="006E3891"/>
    <w:rsid w:val="006E38EC"/>
    <w:rsid w:val="006E412B"/>
    <w:rsid w:val="006E4AE8"/>
    <w:rsid w:val="006E4FB6"/>
    <w:rsid w:val="006E5669"/>
    <w:rsid w:val="006E5EC2"/>
    <w:rsid w:val="006E64CE"/>
    <w:rsid w:val="006E6BA4"/>
    <w:rsid w:val="006E6D38"/>
    <w:rsid w:val="006E6D9B"/>
    <w:rsid w:val="006E72B5"/>
    <w:rsid w:val="006E77AB"/>
    <w:rsid w:val="006E7C10"/>
    <w:rsid w:val="006E7C89"/>
    <w:rsid w:val="006E7DDE"/>
    <w:rsid w:val="006F11ED"/>
    <w:rsid w:val="006F18B1"/>
    <w:rsid w:val="006F1CF6"/>
    <w:rsid w:val="006F2C5D"/>
    <w:rsid w:val="006F34D0"/>
    <w:rsid w:val="006F37B0"/>
    <w:rsid w:val="006F457D"/>
    <w:rsid w:val="006F4D22"/>
    <w:rsid w:val="006F4EDE"/>
    <w:rsid w:val="006F5245"/>
    <w:rsid w:val="006F559F"/>
    <w:rsid w:val="006F56CE"/>
    <w:rsid w:val="006F5D19"/>
    <w:rsid w:val="006F6192"/>
    <w:rsid w:val="006F62B3"/>
    <w:rsid w:val="006F689F"/>
    <w:rsid w:val="006F6B95"/>
    <w:rsid w:val="006F718B"/>
    <w:rsid w:val="00700877"/>
    <w:rsid w:val="007012FE"/>
    <w:rsid w:val="0070178B"/>
    <w:rsid w:val="00701810"/>
    <w:rsid w:val="00702126"/>
    <w:rsid w:val="00702E19"/>
    <w:rsid w:val="0070377D"/>
    <w:rsid w:val="00704659"/>
    <w:rsid w:val="00704CD5"/>
    <w:rsid w:val="00704F71"/>
    <w:rsid w:val="00705276"/>
    <w:rsid w:val="0070539E"/>
    <w:rsid w:val="00705B5C"/>
    <w:rsid w:val="00705E8A"/>
    <w:rsid w:val="00706893"/>
    <w:rsid w:val="00706C78"/>
    <w:rsid w:val="00707023"/>
    <w:rsid w:val="007071BA"/>
    <w:rsid w:val="007073ED"/>
    <w:rsid w:val="00707832"/>
    <w:rsid w:val="007101B3"/>
    <w:rsid w:val="007104DB"/>
    <w:rsid w:val="007109E8"/>
    <w:rsid w:val="00712AAE"/>
    <w:rsid w:val="00712BB5"/>
    <w:rsid w:val="007140F6"/>
    <w:rsid w:val="00714556"/>
    <w:rsid w:val="00714F42"/>
    <w:rsid w:val="00715336"/>
    <w:rsid w:val="00715770"/>
    <w:rsid w:val="007165F5"/>
    <w:rsid w:val="0071664D"/>
    <w:rsid w:val="00716951"/>
    <w:rsid w:val="00716E35"/>
    <w:rsid w:val="00716EFC"/>
    <w:rsid w:val="007177B1"/>
    <w:rsid w:val="00717A46"/>
    <w:rsid w:val="00720C4C"/>
    <w:rsid w:val="00720FB2"/>
    <w:rsid w:val="00721B0F"/>
    <w:rsid w:val="00721BC0"/>
    <w:rsid w:val="00721D1A"/>
    <w:rsid w:val="00722364"/>
    <w:rsid w:val="007228A7"/>
    <w:rsid w:val="00723DC2"/>
    <w:rsid w:val="00723DEA"/>
    <w:rsid w:val="00724C74"/>
    <w:rsid w:val="00725042"/>
    <w:rsid w:val="007255BC"/>
    <w:rsid w:val="007258D2"/>
    <w:rsid w:val="00727D2C"/>
    <w:rsid w:val="00730DAF"/>
    <w:rsid w:val="00731866"/>
    <w:rsid w:val="00731B63"/>
    <w:rsid w:val="007329D2"/>
    <w:rsid w:val="00733271"/>
    <w:rsid w:val="0073358E"/>
    <w:rsid w:val="00733CAC"/>
    <w:rsid w:val="007343C9"/>
    <w:rsid w:val="007346EC"/>
    <w:rsid w:val="00734FBA"/>
    <w:rsid w:val="00735F41"/>
    <w:rsid w:val="00736A66"/>
    <w:rsid w:val="00736A72"/>
    <w:rsid w:val="00736AED"/>
    <w:rsid w:val="00736E1D"/>
    <w:rsid w:val="00736E86"/>
    <w:rsid w:val="007375FD"/>
    <w:rsid w:val="00737A67"/>
    <w:rsid w:val="00737E04"/>
    <w:rsid w:val="00737F8E"/>
    <w:rsid w:val="00740BFD"/>
    <w:rsid w:val="00740CBE"/>
    <w:rsid w:val="00741199"/>
    <w:rsid w:val="00741AFF"/>
    <w:rsid w:val="00741D23"/>
    <w:rsid w:val="00742056"/>
    <w:rsid w:val="007420C9"/>
    <w:rsid w:val="00742DA8"/>
    <w:rsid w:val="00742E58"/>
    <w:rsid w:val="00742EB7"/>
    <w:rsid w:val="0074347B"/>
    <w:rsid w:val="007447A6"/>
    <w:rsid w:val="00744D1F"/>
    <w:rsid w:val="0074504A"/>
    <w:rsid w:val="00745F1D"/>
    <w:rsid w:val="007464B1"/>
    <w:rsid w:val="0074701A"/>
    <w:rsid w:val="007478A1"/>
    <w:rsid w:val="00747F51"/>
    <w:rsid w:val="00750922"/>
    <w:rsid w:val="00750C6C"/>
    <w:rsid w:val="00751C57"/>
    <w:rsid w:val="00752812"/>
    <w:rsid w:val="00752947"/>
    <w:rsid w:val="0075299B"/>
    <w:rsid w:val="00752EC5"/>
    <w:rsid w:val="00752FA3"/>
    <w:rsid w:val="00753076"/>
    <w:rsid w:val="0075395C"/>
    <w:rsid w:val="00754655"/>
    <w:rsid w:val="00755BA1"/>
    <w:rsid w:val="00755D67"/>
    <w:rsid w:val="0075632E"/>
    <w:rsid w:val="007563A9"/>
    <w:rsid w:val="00756687"/>
    <w:rsid w:val="007568E3"/>
    <w:rsid w:val="007569F3"/>
    <w:rsid w:val="007571CA"/>
    <w:rsid w:val="007604AE"/>
    <w:rsid w:val="007607B3"/>
    <w:rsid w:val="007610E4"/>
    <w:rsid w:val="007621D0"/>
    <w:rsid w:val="00763595"/>
    <w:rsid w:val="00763E81"/>
    <w:rsid w:val="007648B0"/>
    <w:rsid w:val="00764BBE"/>
    <w:rsid w:val="00764D6C"/>
    <w:rsid w:val="007653D8"/>
    <w:rsid w:val="00765720"/>
    <w:rsid w:val="00765968"/>
    <w:rsid w:val="00765BC1"/>
    <w:rsid w:val="00766E09"/>
    <w:rsid w:val="00766EE0"/>
    <w:rsid w:val="00767182"/>
    <w:rsid w:val="00767335"/>
    <w:rsid w:val="00767577"/>
    <w:rsid w:val="00767A03"/>
    <w:rsid w:val="00767BCF"/>
    <w:rsid w:val="00770289"/>
    <w:rsid w:val="00770811"/>
    <w:rsid w:val="007718D6"/>
    <w:rsid w:val="0077298B"/>
    <w:rsid w:val="00772C3B"/>
    <w:rsid w:val="00772FA8"/>
    <w:rsid w:val="00773680"/>
    <w:rsid w:val="0077464F"/>
    <w:rsid w:val="00774855"/>
    <w:rsid w:val="0077492D"/>
    <w:rsid w:val="00774EDA"/>
    <w:rsid w:val="00775462"/>
    <w:rsid w:val="0077555F"/>
    <w:rsid w:val="007756B7"/>
    <w:rsid w:val="007756DF"/>
    <w:rsid w:val="00776645"/>
    <w:rsid w:val="00776913"/>
    <w:rsid w:val="00776DB4"/>
    <w:rsid w:val="00777299"/>
    <w:rsid w:val="00777732"/>
    <w:rsid w:val="00780166"/>
    <w:rsid w:val="00781370"/>
    <w:rsid w:val="007813EE"/>
    <w:rsid w:val="0078142D"/>
    <w:rsid w:val="0078229B"/>
    <w:rsid w:val="00782911"/>
    <w:rsid w:val="00782C00"/>
    <w:rsid w:val="00782E4A"/>
    <w:rsid w:val="00783042"/>
    <w:rsid w:val="007832D5"/>
    <w:rsid w:val="0078345C"/>
    <w:rsid w:val="007844B4"/>
    <w:rsid w:val="00784976"/>
    <w:rsid w:val="00785684"/>
    <w:rsid w:val="00786DBE"/>
    <w:rsid w:val="007871B4"/>
    <w:rsid w:val="0079043C"/>
    <w:rsid w:val="00790DE3"/>
    <w:rsid w:val="0079111D"/>
    <w:rsid w:val="007922B7"/>
    <w:rsid w:val="00792591"/>
    <w:rsid w:val="00792A8B"/>
    <w:rsid w:val="00792D25"/>
    <w:rsid w:val="007932C1"/>
    <w:rsid w:val="007935E1"/>
    <w:rsid w:val="0079385F"/>
    <w:rsid w:val="00793AFD"/>
    <w:rsid w:val="00793E73"/>
    <w:rsid w:val="00794607"/>
    <w:rsid w:val="00794631"/>
    <w:rsid w:val="00794A72"/>
    <w:rsid w:val="0079509E"/>
    <w:rsid w:val="0079598D"/>
    <w:rsid w:val="00795D6E"/>
    <w:rsid w:val="00795F76"/>
    <w:rsid w:val="00796D5C"/>
    <w:rsid w:val="00796D8B"/>
    <w:rsid w:val="00796DC2"/>
    <w:rsid w:val="007974C9"/>
    <w:rsid w:val="0079767B"/>
    <w:rsid w:val="007976EB"/>
    <w:rsid w:val="007A0104"/>
    <w:rsid w:val="007A0178"/>
    <w:rsid w:val="007A12D5"/>
    <w:rsid w:val="007A15B6"/>
    <w:rsid w:val="007A20C4"/>
    <w:rsid w:val="007A22A4"/>
    <w:rsid w:val="007A2E52"/>
    <w:rsid w:val="007A3DA1"/>
    <w:rsid w:val="007A4956"/>
    <w:rsid w:val="007A4A90"/>
    <w:rsid w:val="007A4FCF"/>
    <w:rsid w:val="007A56B4"/>
    <w:rsid w:val="007A608D"/>
    <w:rsid w:val="007A63E3"/>
    <w:rsid w:val="007A6E23"/>
    <w:rsid w:val="007A7359"/>
    <w:rsid w:val="007A7367"/>
    <w:rsid w:val="007A7426"/>
    <w:rsid w:val="007A7579"/>
    <w:rsid w:val="007B1A7A"/>
    <w:rsid w:val="007B1FA6"/>
    <w:rsid w:val="007B30DD"/>
    <w:rsid w:val="007B332E"/>
    <w:rsid w:val="007B338F"/>
    <w:rsid w:val="007B36E0"/>
    <w:rsid w:val="007B445C"/>
    <w:rsid w:val="007B53F2"/>
    <w:rsid w:val="007B5B4E"/>
    <w:rsid w:val="007B5F7C"/>
    <w:rsid w:val="007B6A8B"/>
    <w:rsid w:val="007B6E2A"/>
    <w:rsid w:val="007B7C45"/>
    <w:rsid w:val="007B7C5B"/>
    <w:rsid w:val="007C0A2F"/>
    <w:rsid w:val="007C0A37"/>
    <w:rsid w:val="007C18E0"/>
    <w:rsid w:val="007C1942"/>
    <w:rsid w:val="007C19C7"/>
    <w:rsid w:val="007C1D36"/>
    <w:rsid w:val="007C2C55"/>
    <w:rsid w:val="007C2CAE"/>
    <w:rsid w:val="007C30C1"/>
    <w:rsid w:val="007C3BBC"/>
    <w:rsid w:val="007C6D62"/>
    <w:rsid w:val="007C7FA6"/>
    <w:rsid w:val="007D04D7"/>
    <w:rsid w:val="007D05DE"/>
    <w:rsid w:val="007D05EA"/>
    <w:rsid w:val="007D12FB"/>
    <w:rsid w:val="007D2036"/>
    <w:rsid w:val="007D36C3"/>
    <w:rsid w:val="007D3DE8"/>
    <w:rsid w:val="007D5793"/>
    <w:rsid w:val="007D5863"/>
    <w:rsid w:val="007D6406"/>
    <w:rsid w:val="007D7F90"/>
    <w:rsid w:val="007E0931"/>
    <w:rsid w:val="007E1684"/>
    <w:rsid w:val="007E1740"/>
    <w:rsid w:val="007E266B"/>
    <w:rsid w:val="007E3B37"/>
    <w:rsid w:val="007E3B82"/>
    <w:rsid w:val="007E591B"/>
    <w:rsid w:val="007E7041"/>
    <w:rsid w:val="007E7B10"/>
    <w:rsid w:val="007E7B1B"/>
    <w:rsid w:val="007E7C63"/>
    <w:rsid w:val="007F0461"/>
    <w:rsid w:val="007F050A"/>
    <w:rsid w:val="007F055A"/>
    <w:rsid w:val="007F0CB8"/>
    <w:rsid w:val="007F1742"/>
    <w:rsid w:val="007F1864"/>
    <w:rsid w:val="007F19C6"/>
    <w:rsid w:val="007F1B02"/>
    <w:rsid w:val="007F21B3"/>
    <w:rsid w:val="007F2380"/>
    <w:rsid w:val="007F29AD"/>
    <w:rsid w:val="007F2EDA"/>
    <w:rsid w:val="007F33A9"/>
    <w:rsid w:val="007F409F"/>
    <w:rsid w:val="007F4583"/>
    <w:rsid w:val="007F5F22"/>
    <w:rsid w:val="007F5FAC"/>
    <w:rsid w:val="007F605B"/>
    <w:rsid w:val="007F692C"/>
    <w:rsid w:val="007F69B9"/>
    <w:rsid w:val="007F6A45"/>
    <w:rsid w:val="007F6A96"/>
    <w:rsid w:val="007F6EFF"/>
    <w:rsid w:val="007F73D7"/>
    <w:rsid w:val="007F747D"/>
    <w:rsid w:val="007F7F29"/>
    <w:rsid w:val="008007AD"/>
    <w:rsid w:val="00800DA7"/>
    <w:rsid w:val="008010A7"/>
    <w:rsid w:val="00801312"/>
    <w:rsid w:val="0080213B"/>
    <w:rsid w:val="00802947"/>
    <w:rsid w:val="00802958"/>
    <w:rsid w:val="008035EF"/>
    <w:rsid w:val="0080388E"/>
    <w:rsid w:val="00804863"/>
    <w:rsid w:val="008048EA"/>
    <w:rsid w:val="00804F92"/>
    <w:rsid w:val="0080549F"/>
    <w:rsid w:val="008057E3"/>
    <w:rsid w:val="00806064"/>
    <w:rsid w:val="008060BD"/>
    <w:rsid w:val="0080619D"/>
    <w:rsid w:val="008062EA"/>
    <w:rsid w:val="008063EA"/>
    <w:rsid w:val="0080662A"/>
    <w:rsid w:val="008067EF"/>
    <w:rsid w:val="00807B6D"/>
    <w:rsid w:val="00807F3D"/>
    <w:rsid w:val="0081086E"/>
    <w:rsid w:val="0081130F"/>
    <w:rsid w:val="00811350"/>
    <w:rsid w:val="00811537"/>
    <w:rsid w:val="0081205B"/>
    <w:rsid w:val="008129AD"/>
    <w:rsid w:val="0081412B"/>
    <w:rsid w:val="008144AD"/>
    <w:rsid w:val="00814975"/>
    <w:rsid w:val="00815768"/>
    <w:rsid w:val="008158CB"/>
    <w:rsid w:val="00815BA7"/>
    <w:rsid w:val="00816AA4"/>
    <w:rsid w:val="0081713D"/>
    <w:rsid w:val="00817FA5"/>
    <w:rsid w:val="00820FE0"/>
    <w:rsid w:val="00821EB1"/>
    <w:rsid w:val="0082203E"/>
    <w:rsid w:val="008222FD"/>
    <w:rsid w:val="008228C8"/>
    <w:rsid w:val="00822972"/>
    <w:rsid w:val="008230C3"/>
    <w:rsid w:val="00823690"/>
    <w:rsid w:val="00825CC9"/>
    <w:rsid w:val="008263D3"/>
    <w:rsid w:val="00826934"/>
    <w:rsid w:val="00827229"/>
    <w:rsid w:val="0082791C"/>
    <w:rsid w:val="00827BAF"/>
    <w:rsid w:val="0083053F"/>
    <w:rsid w:val="008314BD"/>
    <w:rsid w:val="008318DF"/>
    <w:rsid w:val="008325BA"/>
    <w:rsid w:val="0083277C"/>
    <w:rsid w:val="008335F5"/>
    <w:rsid w:val="008337F3"/>
    <w:rsid w:val="00833857"/>
    <w:rsid w:val="00833FA3"/>
    <w:rsid w:val="00834163"/>
    <w:rsid w:val="008344D4"/>
    <w:rsid w:val="00835190"/>
    <w:rsid w:val="00835F8F"/>
    <w:rsid w:val="00836259"/>
    <w:rsid w:val="008364ED"/>
    <w:rsid w:val="00836F0C"/>
    <w:rsid w:val="00837035"/>
    <w:rsid w:val="0083703B"/>
    <w:rsid w:val="008375B2"/>
    <w:rsid w:val="0084089A"/>
    <w:rsid w:val="008414C0"/>
    <w:rsid w:val="00841DD8"/>
    <w:rsid w:val="00842775"/>
    <w:rsid w:val="00842D98"/>
    <w:rsid w:val="00842F9D"/>
    <w:rsid w:val="00843882"/>
    <w:rsid w:val="0084402A"/>
    <w:rsid w:val="0084508A"/>
    <w:rsid w:val="0084527A"/>
    <w:rsid w:val="00845466"/>
    <w:rsid w:val="00845E68"/>
    <w:rsid w:val="0084602A"/>
    <w:rsid w:val="00846923"/>
    <w:rsid w:val="00846955"/>
    <w:rsid w:val="00846B3E"/>
    <w:rsid w:val="008474B7"/>
    <w:rsid w:val="008503A5"/>
    <w:rsid w:val="00851778"/>
    <w:rsid w:val="00852957"/>
    <w:rsid w:val="00852BA8"/>
    <w:rsid w:val="00852D0C"/>
    <w:rsid w:val="00853309"/>
    <w:rsid w:val="00853DEE"/>
    <w:rsid w:val="00853EB6"/>
    <w:rsid w:val="008548E8"/>
    <w:rsid w:val="0085537A"/>
    <w:rsid w:val="00855568"/>
    <w:rsid w:val="00855661"/>
    <w:rsid w:val="0085589C"/>
    <w:rsid w:val="008559C4"/>
    <w:rsid w:val="008564A7"/>
    <w:rsid w:val="008567F4"/>
    <w:rsid w:val="00856ECB"/>
    <w:rsid w:val="008573F4"/>
    <w:rsid w:val="00857813"/>
    <w:rsid w:val="008607CE"/>
    <w:rsid w:val="00860959"/>
    <w:rsid w:val="00861B86"/>
    <w:rsid w:val="00861E3A"/>
    <w:rsid w:val="00861EB8"/>
    <w:rsid w:val="0086213F"/>
    <w:rsid w:val="008621E4"/>
    <w:rsid w:val="00863754"/>
    <w:rsid w:val="00863A12"/>
    <w:rsid w:val="00863B4A"/>
    <w:rsid w:val="008641AD"/>
    <w:rsid w:val="008641CA"/>
    <w:rsid w:val="00864952"/>
    <w:rsid w:val="00865228"/>
    <w:rsid w:val="008654A7"/>
    <w:rsid w:val="008663B9"/>
    <w:rsid w:val="008664F7"/>
    <w:rsid w:val="0086757C"/>
    <w:rsid w:val="00870801"/>
    <w:rsid w:val="00871509"/>
    <w:rsid w:val="0087154A"/>
    <w:rsid w:val="008718C6"/>
    <w:rsid w:val="00871A86"/>
    <w:rsid w:val="00871FBD"/>
    <w:rsid w:val="00872334"/>
    <w:rsid w:val="00873B39"/>
    <w:rsid w:val="00873F58"/>
    <w:rsid w:val="00874279"/>
    <w:rsid w:val="00874583"/>
    <w:rsid w:val="00876248"/>
    <w:rsid w:val="00876430"/>
    <w:rsid w:val="00876621"/>
    <w:rsid w:val="008774B7"/>
    <w:rsid w:val="00877D2E"/>
    <w:rsid w:val="0088001C"/>
    <w:rsid w:val="00880326"/>
    <w:rsid w:val="008804F9"/>
    <w:rsid w:val="008813AC"/>
    <w:rsid w:val="0088155F"/>
    <w:rsid w:val="0088167B"/>
    <w:rsid w:val="00881BF7"/>
    <w:rsid w:val="008823BD"/>
    <w:rsid w:val="00882824"/>
    <w:rsid w:val="0088383A"/>
    <w:rsid w:val="00884B2F"/>
    <w:rsid w:val="00884E34"/>
    <w:rsid w:val="00884F68"/>
    <w:rsid w:val="008854E3"/>
    <w:rsid w:val="0088567B"/>
    <w:rsid w:val="00885B9B"/>
    <w:rsid w:val="00885E73"/>
    <w:rsid w:val="00885F88"/>
    <w:rsid w:val="0088645A"/>
    <w:rsid w:val="00886BFB"/>
    <w:rsid w:val="00887566"/>
    <w:rsid w:val="008879CA"/>
    <w:rsid w:val="00887CA4"/>
    <w:rsid w:val="008903B6"/>
    <w:rsid w:val="008904A6"/>
    <w:rsid w:val="0089071D"/>
    <w:rsid w:val="00890955"/>
    <w:rsid w:val="00891D0E"/>
    <w:rsid w:val="00892B9D"/>
    <w:rsid w:val="00892CE6"/>
    <w:rsid w:val="008944D0"/>
    <w:rsid w:val="00894EEE"/>
    <w:rsid w:val="00895B72"/>
    <w:rsid w:val="008961B7"/>
    <w:rsid w:val="008965DD"/>
    <w:rsid w:val="0089682C"/>
    <w:rsid w:val="00896A88"/>
    <w:rsid w:val="00897192"/>
    <w:rsid w:val="00897434"/>
    <w:rsid w:val="008974F5"/>
    <w:rsid w:val="00897BA4"/>
    <w:rsid w:val="008A0E43"/>
    <w:rsid w:val="008A117A"/>
    <w:rsid w:val="008A129B"/>
    <w:rsid w:val="008A18F6"/>
    <w:rsid w:val="008A25A1"/>
    <w:rsid w:val="008A2F80"/>
    <w:rsid w:val="008A3B4F"/>
    <w:rsid w:val="008A3E8C"/>
    <w:rsid w:val="008A4724"/>
    <w:rsid w:val="008A48C8"/>
    <w:rsid w:val="008A4C34"/>
    <w:rsid w:val="008A51F5"/>
    <w:rsid w:val="008A75E6"/>
    <w:rsid w:val="008B0033"/>
    <w:rsid w:val="008B17BC"/>
    <w:rsid w:val="008B1DB7"/>
    <w:rsid w:val="008B1E77"/>
    <w:rsid w:val="008B1FEF"/>
    <w:rsid w:val="008B20AE"/>
    <w:rsid w:val="008B2D73"/>
    <w:rsid w:val="008B2F36"/>
    <w:rsid w:val="008B30B2"/>
    <w:rsid w:val="008B37E7"/>
    <w:rsid w:val="008B420B"/>
    <w:rsid w:val="008B4234"/>
    <w:rsid w:val="008B442D"/>
    <w:rsid w:val="008B44CE"/>
    <w:rsid w:val="008B44DE"/>
    <w:rsid w:val="008B48C7"/>
    <w:rsid w:val="008B560F"/>
    <w:rsid w:val="008B5860"/>
    <w:rsid w:val="008B5896"/>
    <w:rsid w:val="008B5B5B"/>
    <w:rsid w:val="008B5EDA"/>
    <w:rsid w:val="008B6199"/>
    <w:rsid w:val="008B62D9"/>
    <w:rsid w:val="008B6688"/>
    <w:rsid w:val="008B6D8A"/>
    <w:rsid w:val="008B71F2"/>
    <w:rsid w:val="008B73EB"/>
    <w:rsid w:val="008B7D7E"/>
    <w:rsid w:val="008C034A"/>
    <w:rsid w:val="008C065B"/>
    <w:rsid w:val="008C0BA1"/>
    <w:rsid w:val="008C1672"/>
    <w:rsid w:val="008C32E0"/>
    <w:rsid w:val="008C4081"/>
    <w:rsid w:val="008C462C"/>
    <w:rsid w:val="008C46AB"/>
    <w:rsid w:val="008C4B78"/>
    <w:rsid w:val="008C5A9A"/>
    <w:rsid w:val="008C61DA"/>
    <w:rsid w:val="008C625C"/>
    <w:rsid w:val="008C639C"/>
    <w:rsid w:val="008C6EDF"/>
    <w:rsid w:val="008C76F0"/>
    <w:rsid w:val="008C7F78"/>
    <w:rsid w:val="008D016E"/>
    <w:rsid w:val="008D162C"/>
    <w:rsid w:val="008D182C"/>
    <w:rsid w:val="008D1946"/>
    <w:rsid w:val="008D2175"/>
    <w:rsid w:val="008D27D5"/>
    <w:rsid w:val="008D2AD0"/>
    <w:rsid w:val="008D2B3B"/>
    <w:rsid w:val="008D2C03"/>
    <w:rsid w:val="008D3456"/>
    <w:rsid w:val="008D3999"/>
    <w:rsid w:val="008D4894"/>
    <w:rsid w:val="008D4F28"/>
    <w:rsid w:val="008D4F5C"/>
    <w:rsid w:val="008D6DAD"/>
    <w:rsid w:val="008D6ECC"/>
    <w:rsid w:val="008D761F"/>
    <w:rsid w:val="008D769B"/>
    <w:rsid w:val="008D78D7"/>
    <w:rsid w:val="008D7F85"/>
    <w:rsid w:val="008E0C4D"/>
    <w:rsid w:val="008E0F1B"/>
    <w:rsid w:val="008E1325"/>
    <w:rsid w:val="008E1C22"/>
    <w:rsid w:val="008E1CB2"/>
    <w:rsid w:val="008E22F0"/>
    <w:rsid w:val="008E28C2"/>
    <w:rsid w:val="008E2B70"/>
    <w:rsid w:val="008E2CC1"/>
    <w:rsid w:val="008E3251"/>
    <w:rsid w:val="008E3354"/>
    <w:rsid w:val="008E3742"/>
    <w:rsid w:val="008E430C"/>
    <w:rsid w:val="008E45D6"/>
    <w:rsid w:val="008E487F"/>
    <w:rsid w:val="008E49B5"/>
    <w:rsid w:val="008E53BF"/>
    <w:rsid w:val="008E58B4"/>
    <w:rsid w:val="008E5DBF"/>
    <w:rsid w:val="008E5EB5"/>
    <w:rsid w:val="008E6BC8"/>
    <w:rsid w:val="008E6D49"/>
    <w:rsid w:val="008E6E8A"/>
    <w:rsid w:val="008F055F"/>
    <w:rsid w:val="008F0655"/>
    <w:rsid w:val="008F0837"/>
    <w:rsid w:val="008F0A7B"/>
    <w:rsid w:val="008F0BE0"/>
    <w:rsid w:val="008F12AF"/>
    <w:rsid w:val="008F18F9"/>
    <w:rsid w:val="008F29ED"/>
    <w:rsid w:val="008F44AE"/>
    <w:rsid w:val="008F5185"/>
    <w:rsid w:val="008F5741"/>
    <w:rsid w:val="008F673C"/>
    <w:rsid w:val="008F6F55"/>
    <w:rsid w:val="008F75D8"/>
    <w:rsid w:val="008F79B2"/>
    <w:rsid w:val="008F7DA9"/>
    <w:rsid w:val="0090016F"/>
    <w:rsid w:val="0090027B"/>
    <w:rsid w:val="009003C5"/>
    <w:rsid w:val="0090046C"/>
    <w:rsid w:val="0090047E"/>
    <w:rsid w:val="00900602"/>
    <w:rsid w:val="00901CAE"/>
    <w:rsid w:val="00902D6F"/>
    <w:rsid w:val="00902E2D"/>
    <w:rsid w:val="00903188"/>
    <w:rsid w:val="00903339"/>
    <w:rsid w:val="00903863"/>
    <w:rsid w:val="00903B9D"/>
    <w:rsid w:val="00903FCD"/>
    <w:rsid w:val="00904338"/>
    <w:rsid w:val="009043A7"/>
    <w:rsid w:val="009048F5"/>
    <w:rsid w:val="00904917"/>
    <w:rsid w:val="00904CE0"/>
    <w:rsid w:val="00905426"/>
    <w:rsid w:val="009059F2"/>
    <w:rsid w:val="00906293"/>
    <w:rsid w:val="009064D2"/>
    <w:rsid w:val="00906776"/>
    <w:rsid w:val="00906C90"/>
    <w:rsid w:val="009074DB"/>
    <w:rsid w:val="009075C6"/>
    <w:rsid w:val="00907662"/>
    <w:rsid w:val="00910BB1"/>
    <w:rsid w:val="009112A3"/>
    <w:rsid w:val="00911977"/>
    <w:rsid w:val="00913540"/>
    <w:rsid w:val="00913B50"/>
    <w:rsid w:val="00914010"/>
    <w:rsid w:val="00914749"/>
    <w:rsid w:val="00914E0D"/>
    <w:rsid w:val="009157E7"/>
    <w:rsid w:val="00915C3E"/>
    <w:rsid w:val="00915D59"/>
    <w:rsid w:val="0091626A"/>
    <w:rsid w:val="009163A9"/>
    <w:rsid w:val="0091669A"/>
    <w:rsid w:val="00916818"/>
    <w:rsid w:val="009168AB"/>
    <w:rsid w:val="00920A6B"/>
    <w:rsid w:val="009215C6"/>
    <w:rsid w:val="0092190E"/>
    <w:rsid w:val="00921C65"/>
    <w:rsid w:val="009222DF"/>
    <w:rsid w:val="00922305"/>
    <w:rsid w:val="00922BC9"/>
    <w:rsid w:val="00922C63"/>
    <w:rsid w:val="00923772"/>
    <w:rsid w:val="009239AF"/>
    <w:rsid w:val="00923E41"/>
    <w:rsid w:val="009248DF"/>
    <w:rsid w:val="0092549B"/>
    <w:rsid w:val="00926538"/>
    <w:rsid w:val="00926C8C"/>
    <w:rsid w:val="00927D42"/>
    <w:rsid w:val="00927ED6"/>
    <w:rsid w:val="00927EE3"/>
    <w:rsid w:val="009303F7"/>
    <w:rsid w:val="00930573"/>
    <w:rsid w:val="00930EAC"/>
    <w:rsid w:val="00930EAF"/>
    <w:rsid w:val="00931A03"/>
    <w:rsid w:val="00932F5A"/>
    <w:rsid w:val="00933586"/>
    <w:rsid w:val="009336EB"/>
    <w:rsid w:val="00934824"/>
    <w:rsid w:val="00934D90"/>
    <w:rsid w:val="009350FC"/>
    <w:rsid w:val="00935306"/>
    <w:rsid w:val="00935C5A"/>
    <w:rsid w:val="00936020"/>
    <w:rsid w:val="0093604A"/>
    <w:rsid w:val="009362EB"/>
    <w:rsid w:val="009375DF"/>
    <w:rsid w:val="00937B22"/>
    <w:rsid w:val="00937DE7"/>
    <w:rsid w:val="00937F1E"/>
    <w:rsid w:val="009416A7"/>
    <w:rsid w:val="00941E92"/>
    <w:rsid w:val="0094232A"/>
    <w:rsid w:val="00942795"/>
    <w:rsid w:val="00942B18"/>
    <w:rsid w:val="00943141"/>
    <w:rsid w:val="00944212"/>
    <w:rsid w:val="00944CDF"/>
    <w:rsid w:val="00946514"/>
    <w:rsid w:val="0094693A"/>
    <w:rsid w:val="00946A99"/>
    <w:rsid w:val="00946ECD"/>
    <w:rsid w:val="009470E8"/>
    <w:rsid w:val="00947CB8"/>
    <w:rsid w:val="0095066C"/>
    <w:rsid w:val="00950CE6"/>
    <w:rsid w:val="00951E39"/>
    <w:rsid w:val="00952B2F"/>
    <w:rsid w:val="00952C46"/>
    <w:rsid w:val="00953700"/>
    <w:rsid w:val="009538E2"/>
    <w:rsid w:val="00953A8B"/>
    <w:rsid w:val="009554F0"/>
    <w:rsid w:val="009556EC"/>
    <w:rsid w:val="00956B9B"/>
    <w:rsid w:val="00956C0C"/>
    <w:rsid w:val="009574CC"/>
    <w:rsid w:val="009607EE"/>
    <w:rsid w:val="00960906"/>
    <w:rsid w:val="00961039"/>
    <w:rsid w:val="009610DC"/>
    <w:rsid w:val="0096116B"/>
    <w:rsid w:val="009628BB"/>
    <w:rsid w:val="00962C65"/>
    <w:rsid w:val="00962E22"/>
    <w:rsid w:val="00964CD7"/>
    <w:rsid w:val="00964CE1"/>
    <w:rsid w:val="00964D3D"/>
    <w:rsid w:val="009651CF"/>
    <w:rsid w:val="009661C9"/>
    <w:rsid w:val="009666B9"/>
    <w:rsid w:val="00967609"/>
    <w:rsid w:val="00967643"/>
    <w:rsid w:val="00971BAA"/>
    <w:rsid w:val="009722A5"/>
    <w:rsid w:val="00973B11"/>
    <w:rsid w:val="00974250"/>
    <w:rsid w:val="0097439D"/>
    <w:rsid w:val="00975C1A"/>
    <w:rsid w:val="00976586"/>
    <w:rsid w:val="009767B4"/>
    <w:rsid w:val="00976CB6"/>
    <w:rsid w:val="009775A8"/>
    <w:rsid w:val="0097761A"/>
    <w:rsid w:val="00977F0E"/>
    <w:rsid w:val="009803E6"/>
    <w:rsid w:val="009804A9"/>
    <w:rsid w:val="009804F9"/>
    <w:rsid w:val="00983591"/>
    <w:rsid w:val="009839F6"/>
    <w:rsid w:val="0098504F"/>
    <w:rsid w:val="00985251"/>
    <w:rsid w:val="009852DF"/>
    <w:rsid w:val="0098536D"/>
    <w:rsid w:val="00985ACD"/>
    <w:rsid w:val="00985E3C"/>
    <w:rsid w:val="00987153"/>
    <w:rsid w:val="0098732E"/>
    <w:rsid w:val="009876D5"/>
    <w:rsid w:val="00987722"/>
    <w:rsid w:val="00987BDF"/>
    <w:rsid w:val="00990036"/>
    <w:rsid w:val="0099012F"/>
    <w:rsid w:val="00990BA0"/>
    <w:rsid w:val="00991097"/>
    <w:rsid w:val="00991339"/>
    <w:rsid w:val="00991B22"/>
    <w:rsid w:val="00991B3E"/>
    <w:rsid w:val="009923AF"/>
    <w:rsid w:val="00992507"/>
    <w:rsid w:val="009927DF"/>
    <w:rsid w:val="00992BCC"/>
    <w:rsid w:val="0099336E"/>
    <w:rsid w:val="00993624"/>
    <w:rsid w:val="00993840"/>
    <w:rsid w:val="009946EA"/>
    <w:rsid w:val="009947B7"/>
    <w:rsid w:val="0099489A"/>
    <w:rsid w:val="00995636"/>
    <w:rsid w:val="00995A98"/>
    <w:rsid w:val="00995AF4"/>
    <w:rsid w:val="009965DD"/>
    <w:rsid w:val="009968BC"/>
    <w:rsid w:val="009969A2"/>
    <w:rsid w:val="00996D3C"/>
    <w:rsid w:val="009972DC"/>
    <w:rsid w:val="009973B6"/>
    <w:rsid w:val="0099763D"/>
    <w:rsid w:val="009A00F6"/>
    <w:rsid w:val="009A0670"/>
    <w:rsid w:val="009A0E20"/>
    <w:rsid w:val="009A1138"/>
    <w:rsid w:val="009A11E3"/>
    <w:rsid w:val="009A14CC"/>
    <w:rsid w:val="009A1A65"/>
    <w:rsid w:val="009A1C8A"/>
    <w:rsid w:val="009A2270"/>
    <w:rsid w:val="009A2C2F"/>
    <w:rsid w:val="009A2D2B"/>
    <w:rsid w:val="009A2D69"/>
    <w:rsid w:val="009A31F7"/>
    <w:rsid w:val="009A334D"/>
    <w:rsid w:val="009A3737"/>
    <w:rsid w:val="009A3B70"/>
    <w:rsid w:val="009A4C1C"/>
    <w:rsid w:val="009A5A16"/>
    <w:rsid w:val="009A6466"/>
    <w:rsid w:val="009A667B"/>
    <w:rsid w:val="009A6958"/>
    <w:rsid w:val="009A6ACF"/>
    <w:rsid w:val="009A6F20"/>
    <w:rsid w:val="009A7015"/>
    <w:rsid w:val="009A764A"/>
    <w:rsid w:val="009A797B"/>
    <w:rsid w:val="009B09A5"/>
    <w:rsid w:val="009B0A1B"/>
    <w:rsid w:val="009B0CEF"/>
    <w:rsid w:val="009B1689"/>
    <w:rsid w:val="009B16DF"/>
    <w:rsid w:val="009B18C3"/>
    <w:rsid w:val="009B1BB3"/>
    <w:rsid w:val="009B21CE"/>
    <w:rsid w:val="009B358B"/>
    <w:rsid w:val="009B3AA9"/>
    <w:rsid w:val="009B3F36"/>
    <w:rsid w:val="009B412E"/>
    <w:rsid w:val="009B417C"/>
    <w:rsid w:val="009B48EA"/>
    <w:rsid w:val="009B4C22"/>
    <w:rsid w:val="009B5079"/>
    <w:rsid w:val="009B52A9"/>
    <w:rsid w:val="009B54A6"/>
    <w:rsid w:val="009B5718"/>
    <w:rsid w:val="009B641B"/>
    <w:rsid w:val="009B6C05"/>
    <w:rsid w:val="009B6E11"/>
    <w:rsid w:val="009B7508"/>
    <w:rsid w:val="009C019B"/>
    <w:rsid w:val="009C09C0"/>
    <w:rsid w:val="009C0DD7"/>
    <w:rsid w:val="009C16F9"/>
    <w:rsid w:val="009C184F"/>
    <w:rsid w:val="009C1C1E"/>
    <w:rsid w:val="009C22CD"/>
    <w:rsid w:val="009C234F"/>
    <w:rsid w:val="009C23A7"/>
    <w:rsid w:val="009C4103"/>
    <w:rsid w:val="009C47E0"/>
    <w:rsid w:val="009C4BBB"/>
    <w:rsid w:val="009C575F"/>
    <w:rsid w:val="009C577B"/>
    <w:rsid w:val="009C5B3F"/>
    <w:rsid w:val="009C6D5F"/>
    <w:rsid w:val="009C73B1"/>
    <w:rsid w:val="009D06FF"/>
    <w:rsid w:val="009D0AD2"/>
    <w:rsid w:val="009D111D"/>
    <w:rsid w:val="009D1C11"/>
    <w:rsid w:val="009D2395"/>
    <w:rsid w:val="009D2B63"/>
    <w:rsid w:val="009D2D41"/>
    <w:rsid w:val="009D2E87"/>
    <w:rsid w:val="009D315D"/>
    <w:rsid w:val="009D32BD"/>
    <w:rsid w:val="009D33CE"/>
    <w:rsid w:val="009D3979"/>
    <w:rsid w:val="009D3C8C"/>
    <w:rsid w:val="009D3CF5"/>
    <w:rsid w:val="009D3D86"/>
    <w:rsid w:val="009D3F15"/>
    <w:rsid w:val="009D4057"/>
    <w:rsid w:val="009D4BE1"/>
    <w:rsid w:val="009D55D9"/>
    <w:rsid w:val="009D6077"/>
    <w:rsid w:val="009D6F1E"/>
    <w:rsid w:val="009D7C3E"/>
    <w:rsid w:val="009D7D12"/>
    <w:rsid w:val="009E019C"/>
    <w:rsid w:val="009E072E"/>
    <w:rsid w:val="009E0825"/>
    <w:rsid w:val="009E0D21"/>
    <w:rsid w:val="009E0D62"/>
    <w:rsid w:val="009E0F96"/>
    <w:rsid w:val="009E1B9B"/>
    <w:rsid w:val="009E2727"/>
    <w:rsid w:val="009E2800"/>
    <w:rsid w:val="009E3633"/>
    <w:rsid w:val="009E3B39"/>
    <w:rsid w:val="009E3FDB"/>
    <w:rsid w:val="009E45A0"/>
    <w:rsid w:val="009E4B39"/>
    <w:rsid w:val="009E4DA6"/>
    <w:rsid w:val="009E53A5"/>
    <w:rsid w:val="009E560D"/>
    <w:rsid w:val="009E5955"/>
    <w:rsid w:val="009E6355"/>
    <w:rsid w:val="009E79D9"/>
    <w:rsid w:val="009E7CC6"/>
    <w:rsid w:val="009F15A7"/>
    <w:rsid w:val="009F1F35"/>
    <w:rsid w:val="009F2395"/>
    <w:rsid w:val="009F3024"/>
    <w:rsid w:val="009F34A3"/>
    <w:rsid w:val="009F35B2"/>
    <w:rsid w:val="009F3C4F"/>
    <w:rsid w:val="009F3FDC"/>
    <w:rsid w:val="009F4069"/>
    <w:rsid w:val="009F4415"/>
    <w:rsid w:val="009F4476"/>
    <w:rsid w:val="009F4AE4"/>
    <w:rsid w:val="009F4B4D"/>
    <w:rsid w:val="009F5034"/>
    <w:rsid w:val="009F520C"/>
    <w:rsid w:val="009F5280"/>
    <w:rsid w:val="009F5543"/>
    <w:rsid w:val="009F555C"/>
    <w:rsid w:val="009F5B45"/>
    <w:rsid w:val="009F6F6F"/>
    <w:rsid w:val="00A00266"/>
    <w:rsid w:val="00A0091B"/>
    <w:rsid w:val="00A0311E"/>
    <w:rsid w:val="00A035D7"/>
    <w:rsid w:val="00A03734"/>
    <w:rsid w:val="00A03A8D"/>
    <w:rsid w:val="00A05002"/>
    <w:rsid w:val="00A055B5"/>
    <w:rsid w:val="00A059F4"/>
    <w:rsid w:val="00A06488"/>
    <w:rsid w:val="00A06BFC"/>
    <w:rsid w:val="00A07003"/>
    <w:rsid w:val="00A07301"/>
    <w:rsid w:val="00A07F3D"/>
    <w:rsid w:val="00A10824"/>
    <w:rsid w:val="00A10E9B"/>
    <w:rsid w:val="00A11325"/>
    <w:rsid w:val="00A124E8"/>
    <w:rsid w:val="00A125C7"/>
    <w:rsid w:val="00A125FB"/>
    <w:rsid w:val="00A12D26"/>
    <w:rsid w:val="00A12F00"/>
    <w:rsid w:val="00A134B7"/>
    <w:rsid w:val="00A136E4"/>
    <w:rsid w:val="00A1379F"/>
    <w:rsid w:val="00A146D9"/>
    <w:rsid w:val="00A15256"/>
    <w:rsid w:val="00A156B0"/>
    <w:rsid w:val="00A15A90"/>
    <w:rsid w:val="00A16761"/>
    <w:rsid w:val="00A16FBF"/>
    <w:rsid w:val="00A1700E"/>
    <w:rsid w:val="00A1746B"/>
    <w:rsid w:val="00A219E7"/>
    <w:rsid w:val="00A21F93"/>
    <w:rsid w:val="00A22B90"/>
    <w:rsid w:val="00A2334C"/>
    <w:rsid w:val="00A23A3E"/>
    <w:rsid w:val="00A23B03"/>
    <w:rsid w:val="00A23FB0"/>
    <w:rsid w:val="00A2494F"/>
    <w:rsid w:val="00A255A2"/>
    <w:rsid w:val="00A27BC1"/>
    <w:rsid w:val="00A27CEC"/>
    <w:rsid w:val="00A30A71"/>
    <w:rsid w:val="00A31EE6"/>
    <w:rsid w:val="00A32D36"/>
    <w:rsid w:val="00A32EB5"/>
    <w:rsid w:val="00A340B0"/>
    <w:rsid w:val="00A357DD"/>
    <w:rsid w:val="00A366DB"/>
    <w:rsid w:val="00A3698C"/>
    <w:rsid w:val="00A36EB4"/>
    <w:rsid w:val="00A36F02"/>
    <w:rsid w:val="00A37204"/>
    <w:rsid w:val="00A37913"/>
    <w:rsid w:val="00A37B63"/>
    <w:rsid w:val="00A37F4B"/>
    <w:rsid w:val="00A40F47"/>
    <w:rsid w:val="00A414C8"/>
    <w:rsid w:val="00A41A52"/>
    <w:rsid w:val="00A42801"/>
    <w:rsid w:val="00A430D0"/>
    <w:rsid w:val="00A4324E"/>
    <w:rsid w:val="00A43A32"/>
    <w:rsid w:val="00A441A0"/>
    <w:rsid w:val="00A44553"/>
    <w:rsid w:val="00A44B48"/>
    <w:rsid w:val="00A44E99"/>
    <w:rsid w:val="00A46035"/>
    <w:rsid w:val="00A467BC"/>
    <w:rsid w:val="00A47814"/>
    <w:rsid w:val="00A478FB"/>
    <w:rsid w:val="00A47904"/>
    <w:rsid w:val="00A5045D"/>
    <w:rsid w:val="00A505BD"/>
    <w:rsid w:val="00A50E22"/>
    <w:rsid w:val="00A51F6A"/>
    <w:rsid w:val="00A52433"/>
    <w:rsid w:val="00A527AF"/>
    <w:rsid w:val="00A53067"/>
    <w:rsid w:val="00A54654"/>
    <w:rsid w:val="00A55539"/>
    <w:rsid w:val="00A564F6"/>
    <w:rsid w:val="00A56605"/>
    <w:rsid w:val="00A56CEE"/>
    <w:rsid w:val="00A57E29"/>
    <w:rsid w:val="00A600EB"/>
    <w:rsid w:val="00A60121"/>
    <w:rsid w:val="00A606B6"/>
    <w:rsid w:val="00A60BC7"/>
    <w:rsid w:val="00A61F8F"/>
    <w:rsid w:val="00A62F32"/>
    <w:rsid w:val="00A62F41"/>
    <w:rsid w:val="00A630D3"/>
    <w:rsid w:val="00A641A6"/>
    <w:rsid w:val="00A64230"/>
    <w:rsid w:val="00A644C1"/>
    <w:rsid w:val="00A65BA6"/>
    <w:rsid w:val="00A65E9D"/>
    <w:rsid w:val="00A66275"/>
    <w:rsid w:val="00A66C5F"/>
    <w:rsid w:val="00A6708A"/>
    <w:rsid w:val="00A67B65"/>
    <w:rsid w:val="00A70482"/>
    <w:rsid w:val="00A721F1"/>
    <w:rsid w:val="00A724A1"/>
    <w:rsid w:val="00A7264B"/>
    <w:rsid w:val="00A72835"/>
    <w:rsid w:val="00A728DA"/>
    <w:rsid w:val="00A72C79"/>
    <w:rsid w:val="00A72FA1"/>
    <w:rsid w:val="00A73A7E"/>
    <w:rsid w:val="00A73CC3"/>
    <w:rsid w:val="00A73D15"/>
    <w:rsid w:val="00A74519"/>
    <w:rsid w:val="00A749F1"/>
    <w:rsid w:val="00A75C2A"/>
    <w:rsid w:val="00A75D6A"/>
    <w:rsid w:val="00A76935"/>
    <w:rsid w:val="00A76C6E"/>
    <w:rsid w:val="00A76DC6"/>
    <w:rsid w:val="00A76F1D"/>
    <w:rsid w:val="00A77882"/>
    <w:rsid w:val="00A7797E"/>
    <w:rsid w:val="00A77BF9"/>
    <w:rsid w:val="00A77C92"/>
    <w:rsid w:val="00A77D4A"/>
    <w:rsid w:val="00A8014A"/>
    <w:rsid w:val="00A80934"/>
    <w:rsid w:val="00A815D5"/>
    <w:rsid w:val="00A818A4"/>
    <w:rsid w:val="00A82473"/>
    <w:rsid w:val="00A8359D"/>
    <w:rsid w:val="00A83D85"/>
    <w:rsid w:val="00A847C1"/>
    <w:rsid w:val="00A8503D"/>
    <w:rsid w:val="00A85118"/>
    <w:rsid w:val="00A85121"/>
    <w:rsid w:val="00A8589A"/>
    <w:rsid w:val="00A85A06"/>
    <w:rsid w:val="00A85E4C"/>
    <w:rsid w:val="00A85EAF"/>
    <w:rsid w:val="00A86386"/>
    <w:rsid w:val="00A87783"/>
    <w:rsid w:val="00A8798F"/>
    <w:rsid w:val="00A87B4B"/>
    <w:rsid w:val="00A87F50"/>
    <w:rsid w:val="00A90812"/>
    <w:rsid w:val="00A912FA"/>
    <w:rsid w:val="00A91556"/>
    <w:rsid w:val="00A9217E"/>
    <w:rsid w:val="00A92B32"/>
    <w:rsid w:val="00A936EB"/>
    <w:rsid w:val="00A93782"/>
    <w:rsid w:val="00A937BA"/>
    <w:rsid w:val="00A94759"/>
    <w:rsid w:val="00A953D3"/>
    <w:rsid w:val="00A955CE"/>
    <w:rsid w:val="00A965AE"/>
    <w:rsid w:val="00A96982"/>
    <w:rsid w:val="00A97339"/>
    <w:rsid w:val="00A975D3"/>
    <w:rsid w:val="00AA0033"/>
    <w:rsid w:val="00AA00B1"/>
    <w:rsid w:val="00AA0488"/>
    <w:rsid w:val="00AA0579"/>
    <w:rsid w:val="00AA139D"/>
    <w:rsid w:val="00AA154F"/>
    <w:rsid w:val="00AA2253"/>
    <w:rsid w:val="00AA29DF"/>
    <w:rsid w:val="00AA4489"/>
    <w:rsid w:val="00AA47ED"/>
    <w:rsid w:val="00AA4C76"/>
    <w:rsid w:val="00AA511F"/>
    <w:rsid w:val="00AA57B8"/>
    <w:rsid w:val="00AA61CD"/>
    <w:rsid w:val="00AA6CC9"/>
    <w:rsid w:val="00AB077B"/>
    <w:rsid w:val="00AB0934"/>
    <w:rsid w:val="00AB0E3B"/>
    <w:rsid w:val="00AB1477"/>
    <w:rsid w:val="00AB15C6"/>
    <w:rsid w:val="00AB1D3F"/>
    <w:rsid w:val="00AB27AF"/>
    <w:rsid w:val="00AB2ABB"/>
    <w:rsid w:val="00AB2C74"/>
    <w:rsid w:val="00AB3B02"/>
    <w:rsid w:val="00AB3B1E"/>
    <w:rsid w:val="00AB3DB0"/>
    <w:rsid w:val="00AB4C34"/>
    <w:rsid w:val="00AB543D"/>
    <w:rsid w:val="00AB5A19"/>
    <w:rsid w:val="00AB5B35"/>
    <w:rsid w:val="00AB7D2E"/>
    <w:rsid w:val="00AB7DE8"/>
    <w:rsid w:val="00AC08F2"/>
    <w:rsid w:val="00AC0D1D"/>
    <w:rsid w:val="00AC17D5"/>
    <w:rsid w:val="00AC1CFE"/>
    <w:rsid w:val="00AC2281"/>
    <w:rsid w:val="00AC2A48"/>
    <w:rsid w:val="00AC2C8D"/>
    <w:rsid w:val="00AC40D6"/>
    <w:rsid w:val="00AC454E"/>
    <w:rsid w:val="00AC4636"/>
    <w:rsid w:val="00AC50C5"/>
    <w:rsid w:val="00AC51D8"/>
    <w:rsid w:val="00AC5520"/>
    <w:rsid w:val="00AC5B92"/>
    <w:rsid w:val="00AC5EF4"/>
    <w:rsid w:val="00AC62C5"/>
    <w:rsid w:val="00AC7760"/>
    <w:rsid w:val="00AC7AF3"/>
    <w:rsid w:val="00AD0180"/>
    <w:rsid w:val="00AD03B8"/>
    <w:rsid w:val="00AD0851"/>
    <w:rsid w:val="00AD0AA1"/>
    <w:rsid w:val="00AD0AFD"/>
    <w:rsid w:val="00AD1330"/>
    <w:rsid w:val="00AD13F3"/>
    <w:rsid w:val="00AD1474"/>
    <w:rsid w:val="00AD1514"/>
    <w:rsid w:val="00AD17DA"/>
    <w:rsid w:val="00AD1F4D"/>
    <w:rsid w:val="00AD296F"/>
    <w:rsid w:val="00AD3330"/>
    <w:rsid w:val="00AD3AA0"/>
    <w:rsid w:val="00AD3B05"/>
    <w:rsid w:val="00AD3BDC"/>
    <w:rsid w:val="00AD3CE2"/>
    <w:rsid w:val="00AD3DA2"/>
    <w:rsid w:val="00AD48DB"/>
    <w:rsid w:val="00AD4D9B"/>
    <w:rsid w:val="00AD50CC"/>
    <w:rsid w:val="00AD6066"/>
    <w:rsid w:val="00AD6412"/>
    <w:rsid w:val="00AD6496"/>
    <w:rsid w:val="00AD6D5A"/>
    <w:rsid w:val="00AD725C"/>
    <w:rsid w:val="00AD7477"/>
    <w:rsid w:val="00AD775E"/>
    <w:rsid w:val="00AD7DA2"/>
    <w:rsid w:val="00AE0EA3"/>
    <w:rsid w:val="00AE1C59"/>
    <w:rsid w:val="00AE1CCE"/>
    <w:rsid w:val="00AE1E18"/>
    <w:rsid w:val="00AE255B"/>
    <w:rsid w:val="00AE2B20"/>
    <w:rsid w:val="00AE2E5D"/>
    <w:rsid w:val="00AE46E3"/>
    <w:rsid w:val="00AE480A"/>
    <w:rsid w:val="00AE4C2C"/>
    <w:rsid w:val="00AE4DBE"/>
    <w:rsid w:val="00AE4FA0"/>
    <w:rsid w:val="00AE593C"/>
    <w:rsid w:val="00AE6764"/>
    <w:rsid w:val="00AE7370"/>
    <w:rsid w:val="00AE7676"/>
    <w:rsid w:val="00AE7EA2"/>
    <w:rsid w:val="00AE7F94"/>
    <w:rsid w:val="00AF0DC7"/>
    <w:rsid w:val="00AF1805"/>
    <w:rsid w:val="00AF1848"/>
    <w:rsid w:val="00AF1890"/>
    <w:rsid w:val="00AF2660"/>
    <w:rsid w:val="00AF2862"/>
    <w:rsid w:val="00AF2CF8"/>
    <w:rsid w:val="00AF39DB"/>
    <w:rsid w:val="00AF40F8"/>
    <w:rsid w:val="00AF44A2"/>
    <w:rsid w:val="00AF5A1A"/>
    <w:rsid w:val="00AF68A4"/>
    <w:rsid w:val="00AF6C8E"/>
    <w:rsid w:val="00AF74F6"/>
    <w:rsid w:val="00AF7DEB"/>
    <w:rsid w:val="00B002D3"/>
    <w:rsid w:val="00B00633"/>
    <w:rsid w:val="00B00852"/>
    <w:rsid w:val="00B00B14"/>
    <w:rsid w:val="00B00BD3"/>
    <w:rsid w:val="00B00E30"/>
    <w:rsid w:val="00B00E6D"/>
    <w:rsid w:val="00B0280F"/>
    <w:rsid w:val="00B0301E"/>
    <w:rsid w:val="00B03474"/>
    <w:rsid w:val="00B034B5"/>
    <w:rsid w:val="00B03814"/>
    <w:rsid w:val="00B052E3"/>
    <w:rsid w:val="00B05451"/>
    <w:rsid w:val="00B05A53"/>
    <w:rsid w:val="00B05F6C"/>
    <w:rsid w:val="00B076EA"/>
    <w:rsid w:val="00B07D12"/>
    <w:rsid w:val="00B10251"/>
    <w:rsid w:val="00B10669"/>
    <w:rsid w:val="00B10BDD"/>
    <w:rsid w:val="00B10E2C"/>
    <w:rsid w:val="00B11948"/>
    <w:rsid w:val="00B119AC"/>
    <w:rsid w:val="00B11A18"/>
    <w:rsid w:val="00B125BA"/>
    <w:rsid w:val="00B1296E"/>
    <w:rsid w:val="00B12982"/>
    <w:rsid w:val="00B12F55"/>
    <w:rsid w:val="00B13DCC"/>
    <w:rsid w:val="00B13E21"/>
    <w:rsid w:val="00B13EBC"/>
    <w:rsid w:val="00B13F12"/>
    <w:rsid w:val="00B14523"/>
    <w:rsid w:val="00B14B2B"/>
    <w:rsid w:val="00B14E9A"/>
    <w:rsid w:val="00B152D1"/>
    <w:rsid w:val="00B1558B"/>
    <w:rsid w:val="00B1591F"/>
    <w:rsid w:val="00B15CE3"/>
    <w:rsid w:val="00B15D6F"/>
    <w:rsid w:val="00B15E26"/>
    <w:rsid w:val="00B160A9"/>
    <w:rsid w:val="00B16245"/>
    <w:rsid w:val="00B16AB6"/>
    <w:rsid w:val="00B16F5E"/>
    <w:rsid w:val="00B1740E"/>
    <w:rsid w:val="00B17695"/>
    <w:rsid w:val="00B17803"/>
    <w:rsid w:val="00B1786F"/>
    <w:rsid w:val="00B17B0A"/>
    <w:rsid w:val="00B20250"/>
    <w:rsid w:val="00B203CA"/>
    <w:rsid w:val="00B20E51"/>
    <w:rsid w:val="00B20EF7"/>
    <w:rsid w:val="00B2236E"/>
    <w:rsid w:val="00B22FA5"/>
    <w:rsid w:val="00B23841"/>
    <w:rsid w:val="00B23B60"/>
    <w:rsid w:val="00B23D9F"/>
    <w:rsid w:val="00B23F06"/>
    <w:rsid w:val="00B24DEE"/>
    <w:rsid w:val="00B25E13"/>
    <w:rsid w:val="00B265A4"/>
    <w:rsid w:val="00B27528"/>
    <w:rsid w:val="00B276D4"/>
    <w:rsid w:val="00B2775B"/>
    <w:rsid w:val="00B278A4"/>
    <w:rsid w:val="00B27A9C"/>
    <w:rsid w:val="00B27AC4"/>
    <w:rsid w:val="00B27C9A"/>
    <w:rsid w:val="00B30653"/>
    <w:rsid w:val="00B306AA"/>
    <w:rsid w:val="00B3130F"/>
    <w:rsid w:val="00B318D8"/>
    <w:rsid w:val="00B33322"/>
    <w:rsid w:val="00B33700"/>
    <w:rsid w:val="00B33866"/>
    <w:rsid w:val="00B33BCB"/>
    <w:rsid w:val="00B33C7C"/>
    <w:rsid w:val="00B33CB2"/>
    <w:rsid w:val="00B33F47"/>
    <w:rsid w:val="00B34160"/>
    <w:rsid w:val="00B34426"/>
    <w:rsid w:val="00B35AD5"/>
    <w:rsid w:val="00B35C9D"/>
    <w:rsid w:val="00B35E78"/>
    <w:rsid w:val="00B36683"/>
    <w:rsid w:val="00B3688B"/>
    <w:rsid w:val="00B36B8D"/>
    <w:rsid w:val="00B36E0A"/>
    <w:rsid w:val="00B36F22"/>
    <w:rsid w:val="00B377CB"/>
    <w:rsid w:val="00B379D7"/>
    <w:rsid w:val="00B37D2E"/>
    <w:rsid w:val="00B40741"/>
    <w:rsid w:val="00B40818"/>
    <w:rsid w:val="00B40B18"/>
    <w:rsid w:val="00B40D61"/>
    <w:rsid w:val="00B413A2"/>
    <w:rsid w:val="00B413D5"/>
    <w:rsid w:val="00B41834"/>
    <w:rsid w:val="00B41A0D"/>
    <w:rsid w:val="00B41C0F"/>
    <w:rsid w:val="00B421B0"/>
    <w:rsid w:val="00B4244D"/>
    <w:rsid w:val="00B42D12"/>
    <w:rsid w:val="00B42D27"/>
    <w:rsid w:val="00B43BC3"/>
    <w:rsid w:val="00B458E3"/>
    <w:rsid w:val="00B459B1"/>
    <w:rsid w:val="00B465E7"/>
    <w:rsid w:val="00B4692C"/>
    <w:rsid w:val="00B46945"/>
    <w:rsid w:val="00B4724E"/>
    <w:rsid w:val="00B475DB"/>
    <w:rsid w:val="00B47CF4"/>
    <w:rsid w:val="00B47DB8"/>
    <w:rsid w:val="00B53799"/>
    <w:rsid w:val="00B53A59"/>
    <w:rsid w:val="00B541EB"/>
    <w:rsid w:val="00B54B14"/>
    <w:rsid w:val="00B54BA8"/>
    <w:rsid w:val="00B550DB"/>
    <w:rsid w:val="00B55664"/>
    <w:rsid w:val="00B55D35"/>
    <w:rsid w:val="00B56124"/>
    <w:rsid w:val="00B6115F"/>
    <w:rsid w:val="00B61359"/>
    <w:rsid w:val="00B61C3B"/>
    <w:rsid w:val="00B62113"/>
    <w:rsid w:val="00B624A1"/>
    <w:rsid w:val="00B62821"/>
    <w:rsid w:val="00B63FC6"/>
    <w:rsid w:val="00B642E9"/>
    <w:rsid w:val="00B64AF1"/>
    <w:rsid w:val="00B65B40"/>
    <w:rsid w:val="00B66433"/>
    <w:rsid w:val="00B66879"/>
    <w:rsid w:val="00B66D18"/>
    <w:rsid w:val="00B67135"/>
    <w:rsid w:val="00B674C1"/>
    <w:rsid w:val="00B70829"/>
    <w:rsid w:val="00B70A34"/>
    <w:rsid w:val="00B70A36"/>
    <w:rsid w:val="00B70E61"/>
    <w:rsid w:val="00B7174F"/>
    <w:rsid w:val="00B721C0"/>
    <w:rsid w:val="00B723D5"/>
    <w:rsid w:val="00B725B8"/>
    <w:rsid w:val="00B72E25"/>
    <w:rsid w:val="00B73A95"/>
    <w:rsid w:val="00B73DFB"/>
    <w:rsid w:val="00B74418"/>
    <w:rsid w:val="00B746F6"/>
    <w:rsid w:val="00B74D67"/>
    <w:rsid w:val="00B74DAA"/>
    <w:rsid w:val="00B75AE3"/>
    <w:rsid w:val="00B75C35"/>
    <w:rsid w:val="00B76856"/>
    <w:rsid w:val="00B76B37"/>
    <w:rsid w:val="00B77E07"/>
    <w:rsid w:val="00B81553"/>
    <w:rsid w:val="00B818B9"/>
    <w:rsid w:val="00B81C2A"/>
    <w:rsid w:val="00B825A9"/>
    <w:rsid w:val="00B82B24"/>
    <w:rsid w:val="00B8357C"/>
    <w:rsid w:val="00B837CA"/>
    <w:rsid w:val="00B83905"/>
    <w:rsid w:val="00B83A61"/>
    <w:rsid w:val="00B83D2F"/>
    <w:rsid w:val="00B846CF"/>
    <w:rsid w:val="00B84E1E"/>
    <w:rsid w:val="00B85007"/>
    <w:rsid w:val="00B85C0F"/>
    <w:rsid w:val="00B861FB"/>
    <w:rsid w:val="00B87110"/>
    <w:rsid w:val="00B87523"/>
    <w:rsid w:val="00B87C95"/>
    <w:rsid w:val="00B9002E"/>
    <w:rsid w:val="00B9066D"/>
    <w:rsid w:val="00B90676"/>
    <w:rsid w:val="00B90CE8"/>
    <w:rsid w:val="00B90E23"/>
    <w:rsid w:val="00B9105E"/>
    <w:rsid w:val="00B918B1"/>
    <w:rsid w:val="00B9234A"/>
    <w:rsid w:val="00B92452"/>
    <w:rsid w:val="00B93154"/>
    <w:rsid w:val="00B934BC"/>
    <w:rsid w:val="00B934ED"/>
    <w:rsid w:val="00B93DD9"/>
    <w:rsid w:val="00B94C40"/>
    <w:rsid w:val="00B95475"/>
    <w:rsid w:val="00B95B39"/>
    <w:rsid w:val="00B95C34"/>
    <w:rsid w:val="00B95FA8"/>
    <w:rsid w:val="00B9626C"/>
    <w:rsid w:val="00B97296"/>
    <w:rsid w:val="00B97814"/>
    <w:rsid w:val="00B978A0"/>
    <w:rsid w:val="00B97AC4"/>
    <w:rsid w:val="00BA0491"/>
    <w:rsid w:val="00BA0AB9"/>
    <w:rsid w:val="00BA1159"/>
    <w:rsid w:val="00BA15B0"/>
    <w:rsid w:val="00BA1F9E"/>
    <w:rsid w:val="00BA2D6D"/>
    <w:rsid w:val="00BA2FDF"/>
    <w:rsid w:val="00BA2FFD"/>
    <w:rsid w:val="00BA3D0C"/>
    <w:rsid w:val="00BA4396"/>
    <w:rsid w:val="00BA4501"/>
    <w:rsid w:val="00BA4AD7"/>
    <w:rsid w:val="00BA5107"/>
    <w:rsid w:val="00BA57D5"/>
    <w:rsid w:val="00BA5BB2"/>
    <w:rsid w:val="00BA6819"/>
    <w:rsid w:val="00BA6A9B"/>
    <w:rsid w:val="00BA6CBF"/>
    <w:rsid w:val="00BA6FD5"/>
    <w:rsid w:val="00BA7F8E"/>
    <w:rsid w:val="00BB017E"/>
    <w:rsid w:val="00BB02FB"/>
    <w:rsid w:val="00BB0676"/>
    <w:rsid w:val="00BB102A"/>
    <w:rsid w:val="00BB1151"/>
    <w:rsid w:val="00BB132F"/>
    <w:rsid w:val="00BB1691"/>
    <w:rsid w:val="00BB2D64"/>
    <w:rsid w:val="00BB4142"/>
    <w:rsid w:val="00BB46C2"/>
    <w:rsid w:val="00BB4C58"/>
    <w:rsid w:val="00BB4ECA"/>
    <w:rsid w:val="00BB506F"/>
    <w:rsid w:val="00BB58F8"/>
    <w:rsid w:val="00BB5B44"/>
    <w:rsid w:val="00BB6424"/>
    <w:rsid w:val="00BB6907"/>
    <w:rsid w:val="00BB747D"/>
    <w:rsid w:val="00BB79B5"/>
    <w:rsid w:val="00BB7CA5"/>
    <w:rsid w:val="00BC0FF6"/>
    <w:rsid w:val="00BC24F0"/>
    <w:rsid w:val="00BC26F5"/>
    <w:rsid w:val="00BC2868"/>
    <w:rsid w:val="00BC5057"/>
    <w:rsid w:val="00BC544C"/>
    <w:rsid w:val="00BC5A79"/>
    <w:rsid w:val="00BC5D81"/>
    <w:rsid w:val="00BC6085"/>
    <w:rsid w:val="00BC60EF"/>
    <w:rsid w:val="00BC65B3"/>
    <w:rsid w:val="00BC7471"/>
    <w:rsid w:val="00BC7A38"/>
    <w:rsid w:val="00BD0523"/>
    <w:rsid w:val="00BD0525"/>
    <w:rsid w:val="00BD06EA"/>
    <w:rsid w:val="00BD099E"/>
    <w:rsid w:val="00BD1090"/>
    <w:rsid w:val="00BD21CC"/>
    <w:rsid w:val="00BD2D82"/>
    <w:rsid w:val="00BD2FAD"/>
    <w:rsid w:val="00BD38F9"/>
    <w:rsid w:val="00BD38FF"/>
    <w:rsid w:val="00BD45B7"/>
    <w:rsid w:val="00BD49F8"/>
    <w:rsid w:val="00BD4DFC"/>
    <w:rsid w:val="00BD5AF2"/>
    <w:rsid w:val="00BD5CF6"/>
    <w:rsid w:val="00BD60F2"/>
    <w:rsid w:val="00BD666C"/>
    <w:rsid w:val="00BD697A"/>
    <w:rsid w:val="00BD69A3"/>
    <w:rsid w:val="00BD69DC"/>
    <w:rsid w:val="00BD7118"/>
    <w:rsid w:val="00BD732C"/>
    <w:rsid w:val="00BD7393"/>
    <w:rsid w:val="00BE043B"/>
    <w:rsid w:val="00BE0515"/>
    <w:rsid w:val="00BE07D9"/>
    <w:rsid w:val="00BE1B43"/>
    <w:rsid w:val="00BE2581"/>
    <w:rsid w:val="00BE2842"/>
    <w:rsid w:val="00BE3116"/>
    <w:rsid w:val="00BE3479"/>
    <w:rsid w:val="00BE383B"/>
    <w:rsid w:val="00BE3FCC"/>
    <w:rsid w:val="00BE475F"/>
    <w:rsid w:val="00BE476F"/>
    <w:rsid w:val="00BE6025"/>
    <w:rsid w:val="00BE6727"/>
    <w:rsid w:val="00BE6AA0"/>
    <w:rsid w:val="00BE77B7"/>
    <w:rsid w:val="00BE7876"/>
    <w:rsid w:val="00BE788F"/>
    <w:rsid w:val="00BE7F7F"/>
    <w:rsid w:val="00BF009C"/>
    <w:rsid w:val="00BF0838"/>
    <w:rsid w:val="00BF0BCA"/>
    <w:rsid w:val="00BF125B"/>
    <w:rsid w:val="00BF19B9"/>
    <w:rsid w:val="00BF226C"/>
    <w:rsid w:val="00BF22FC"/>
    <w:rsid w:val="00BF2514"/>
    <w:rsid w:val="00BF2569"/>
    <w:rsid w:val="00BF261C"/>
    <w:rsid w:val="00BF2BAE"/>
    <w:rsid w:val="00BF30E8"/>
    <w:rsid w:val="00BF3208"/>
    <w:rsid w:val="00BF3EE5"/>
    <w:rsid w:val="00BF454F"/>
    <w:rsid w:val="00BF5751"/>
    <w:rsid w:val="00BF5AB7"/>
    <w:rsid w:val="00BF5EAC"/>
    <w:rsid w:val="00BF6621"/>
    <w:rsid w:val="00BF7FA2"/>
    <w:rsid w:val="00C004B2"/>
    <w:rsid w:val="00C010A5"/>
    <w:rsid w:val="00C01B1C"/>
    <w:rsid w:val="00C029C8"/>
    <w:rsid w:val="00C02A6E"/>
    <w:rsid w:val="00C02AD3"/>
    <w:rsid w:val="00C02C0E"/>
    <w:rsid w:val="00C0325C"/>
    <w:rsid w:val="00C033FC"/>
    <w:rsid w:val="00C04DED"/>
    <w:rsid w:val="00C04F50"/>
    <w:rsid w:val="00C05382"/>
    <w:rsid w:val="00C05752"/>
    <w:rsid w:val="00C0610E"/>
    <w:rsid w:val="00C067D5"/>
    <w:rsid w:val="00C06D7E"/>
    <w:rsid w:val="00C07CF3"/>
    <w:rsid w:val="00C1024D"/>
    <w:rsid w:val="00C128C1"/>
    <w:rsid w:val="00C134EF"/>
    <w:rsid w:val="00C135A1"/>
    <w:rsid w:val="00C13871"/>
    <w:rsid w:val="00C13BA6"/>
    <w:rsid w:val="00C13C7A"/>
    <w:rsid w:val="00C154EB"/>
    <w:rsid w:val="00C16F3F"/>
    <w:rsid w:val="00C17C06"/>
    <w:rsid w:val="00C206C9"/>
    <w:rsid w:val="00C2133B"/>
    <w:rsid w:val="00C22580"/>
    <w:rsid w:val="00C2298B"/>
    <w:rsid w:val="00C22A27"/>
    <w:rsid w:val="00C22F71"/>
    <w:rsid w:val="00C2360E"/>
    <w:rsid w:val="00C244E5"/>
    <w:rsid w:val="00C24662"/>
    <w:rsid w:val="00C24CA6"/>
    <w:rsid w:val="00C24E8E"/>
    <w:rsid w:val="00C25BB1"/>
    <w:rsid w:val="00C25D5B"/>
    <w:rsid w:val="00C25F6D"/>
    <w:rsid w:val="00C26163"/>
    <w:rsid w:val="00C2619A"/>
    <w:rsid w:val="00C26656"/>
    <w:rsid w:val="00C2783B"/>
    <w:rsid w:val="00C27B0A"/>
    <w:rsid w:val="00C27E3E"/>
    <w:rsid w:val="00C27E5C"/>
    <w:rsid w:val="00C308C5"/>
    <w:rsid w:val="00C31570"/>
    <w:rsid w:val="00C3199F"/>
    <w:rsid w:val="00C31F9E"/>
    <w:rsid w:val="00C321AD"/>
    <w:rsid w:val="00C32AC3"/>
    <w:rsid w:val="00C334F8"/>
    <w:rsid w:val="00C34AB4"/>
    <w:rsid w:val="00C34AC7"/>
    <w:rsid w:val="00C354E1"/>
    <w:rsid w:val="00C3555E"/>
    <w:rsid w:val="00C35B23"/>
    <w:rsid w:val="00C36D3F"/>
    <w:rsid w:val="00C37086"/>
    <w:rsid w:val="00C37B5F"/>
    <w:rsid w:val="00C37F75"/>
    <w:rsid w:val="00C40A31"/>
    <w:rsid w:val="00C40AD9"/>
    <w:rsid w:val="00C41005"/>
    <w:rsid w:val="00C41991"/>
    <w:rsid w:val="00C420E6"/>
    <w:rsid w:val="00C42699"/>
    <w:rsid w:val="00C42B8E"/>
    <w:rsid w:val="00C4370C"/>
    <w:rsid w:val="00C44787"/>
    <w:rsid w:val="00C44A67"/>
    <w:rsid w:val="00C44D7C"/>
    <w:rsid w:val="00C44E0E"/>
    <w:rsid w:val="00C45117"/>
    <w:rsid w:val="00C4521F"/>
    <w:rsid w:val="00C45D63"/>
    <w:rsid w:val="00C469D8"/>
    <w:rsid w:val="00C46C92"/>
    <w:rsid w:val="00C4710A"/>
    <w:rsid w:val="00C501DF"/>
    <w:rsid w:val="00C50C09"/>
    <w:rsid w:val="00C52025"/>
    <w:rsid w:val="00C526EC"/>
    <w:rsid w:val="00C5272C"/>
    <w:rsid w:val="00C52875"/>
    <w:rsid w:val="00C53085"/>
    <w:rsid w:val="00C53139"/>
    <w:rsid w:val="00C5350C"/>
    <w:rsid w:val="00C54971"/>
    <w:rsid w:val="00C54F5B"/>
    <w:rsid w:val="00C55502"/>
    <w:rsid w:val="00C55B75"/>
    <w:rsid w:val="00C55E0E"/>
    <w:rsid w:val="00C55F37"/>
    <w:rsid w:val="00C56A0B"/>
    <w:rsid w:val="00C56D04"/>
    <w:rsid w:val="00C56D18"/>
    <w:rsid w:val="00C56D9D"/>
    <w:rsid w:val="00C574A2"/>
    <w:rsid w:val="00C57A70"/>
    <w:rsid w:val="00C600AE"/>
    <w:rsid w:val="00C60B6C"/>
    <w:rsid w:val="00C61E16"/>
    <w:rsid w:val="00C626AB"/>
    <w:rsid w:val="00C62826"/>
    <w:rsid w:val="00C63BBE"/>
    <w:rsid w:val="00C64511"/>
    <w:rsid w:val="00C648F7"/>
    <w:rsid w:val="00C64B88"/>
    <w:rsid w:val="00C6508B"/>
    <w:rsid w:val="00C65923"/>
    <w:rsid w:val="00C65E3A"/>
    <w:rsid w:val="00C66EC3"/>
    <w:rsid w:val="00C712BE"/>
    <w:rsid w:val="00C71B70"/>
    <w:rsid w:val="00C7236F"/>
    <w:rsid w:val="00C72DC0"/>
    <w:rsid w:val="00C73A46"/>
    <w:rsid w:val="00C74285"/>
    <w:rsid w:val="00C74BF9"/>
    <w:rsid w:val="00C74D18"/>
    <w:rsid w:val="00C74DBE"/>
    <w:rsid w:val="00C752EB"/>
    <w:rsid w:val="00C758BD"/>
    <w:rsid w:val="00C75A88"/>
    <w:rsid w:val="00C75B40"/>
    <w:rsid w:val="00C76133"/>
    <w:rsid w:val="00C76528"/>
    <w:rsid w:val="00C76827"/>
    <w:rsid w:val="00C768DD"/>
    <w:rsid w:val="00C771E3"/>
    <w:rsid w:val="00C7743D"/>
    <w:rsid w:val="00C776FF"/>
    <w:rsid w:val="00C77CD7"/>
    <w:rsid w:val="00C8034A"/>
    <w:rsid w:val="00C8075E"/>
    <w:rsid w:val="00C8097E"/>
    <w:rsid w:val="00C80F85"/>
    <w:rsid w:val="00C818F2"/>
    <w:rsid w:val="00C829B3"/>
    <w:rsid w:val="00C82CEA"/>
    <w:rsid w:val="00C836E2"/>
    <w:rsid w:val="00C8421F"/>
    <w:rsid w:val="00C84F85"/>
    <w:rsid w:val="00C85206"/>
    <w:rsid w:val="00C85A10"/>
    <w:rsid w:val="00C85A62"/>
    <w:rsid w:val="00C864B6"/>
    <w:rsid w:val="00C8653B"/>
    <w:rsid w:val="00C8660F"/>
    <w:rsid w:val="00C86A8C"/>
    <w:rsid w:val="00C8750F"/>
    <w:rsid w:val="00C87673"/>
    <w:rsid w:val="00C87E61"/>
    <w:rsid w:val="00C912BD"/>
    <w:rsid w:val="00C91FD7"/>
    <w:rsid w:val="00C921CA"/>
    <w:rsid w:val="00C923F0"/>
    <w:rsid w:val="00C927A5"/>
    <w:rsid w:val="00C92A22"/>
    <w:rsid w:val="00C932A3"/>
    <w:rsid w:val="00C93C75"/>
    <w:rsid w:val="00C94712"/>
    <w:rsid w:val="00C966A6"/>
    <w:rsid w:val="00C96945"/>
    <w:rsid w:val="00C9696C"/>
    <w:rsid w:val="00C96B5A"/>
    <w:rsid w:val="00C96EE4"/>
    <w:rsid w:val="00C974BC"/>
    <w:rsid w:val="00C978AB"/>
    <w:rsid w:val="00CA0132"/>
    <w:rsid w:val="00CA0428"/>
    <w:rsid w:val="00CA0831"/>
    <w:rsid w:val="00CA1401"/>
    <w:rsid w:val="00CA2377"/>
    <w:rsid w:val="00CA242C"/>
    <w:rsid w:val="00CA2AA9"/>
    <w:rsid w:val="00CA2B0C"/>
    <w:rsid w:val="00CA3496"/>
    <w:rsid w:val="00CA3A32"/>
    <w:rsid w:val="00CA3E96"/>
    <w:rsid w:val="00CA44E8"/>
    <w:rsid w:val="00CA5242"/>
    <w:rsid w:val="00CA55CF"/>
    <w:rsid w:val="00CA5A9C"/>
    <w:rsid w:val="00CA673E"/>
    <w:rsid w:val="00CA6B26"/>
    <w:rsid w:val="00CA6CCE"/>
    <w:rsid w:val="00CA701D"/>
    <w:rsid w:val="00CA741F"/>
    <w:rsid w:val="00CA7A4D"/>
    <w:rsid w:val="00CB02E9"/>
    <w:rsid w:val="00CB0712"/>
    <w:rsid w:val="00CB138A"/>
    <w:rsid w:val="00CB14D6"/>
    <w:rsid w:val="00CB1A85"/>
    <w:rsid w:val="00CB1CC0"/>
    <w:rsid w:val="00CB213D"/>
    <w:rsid w:val="00CB42B1"/>
    <w:rsid w:val="00CB4357"/>
    <w:rsid w:val="00CB48A6"/>
    <w:rsid w:val="00CB4F70"/>
    <w:rsid w:val="00CB560F"/>
    <w:rsid w:val="00CB5F0E"/>
    <w:rsid w:val="00CB6221"/>
    <w:rsid w:val="00CB622A"/>
    <w:rsid w:val="00CB6449"/>
    <w:rsid w:val="00CB66A4"/>
    <w:rsid w:val="00CB7680"/>
    <w:rsid w:val="00CB76DB"/>
    <w:rsid w:val="00CC0E07"/>
    <w:rsid w:val="00CC1028"/>
    <w:rsid w:val="00CC1C4B"/>
    <w:rsid w:val="00CC1C92"/>
    <w:rsid w:val="00CC2051"/>
    <w:rsid w:val="00CC2209"/>
    <w:rsid w:val="00CC228F"/>
    <w:rsid w:val="00CC26CE"/>
    <w:rsid w:val="00CC2B13"/>
    <w:rsid w:val="00CC3A9B"/>
    <w:rsid w:val="00CC3D28"/>
    <w:rsid w:val="00CC4D4C"/>
    <w:rsid w:val="00CC51B9"/>
    <w:rsid w:val="00CC566F"/>
    <w:rsid w:val="00CC6AB3"/>
    <w:rsid w:val="00CC6B2A"/>
    <w:rsid w:val="00CC6E67"/>
    <w:rsid w:val="00CC72B5"/>
    <w:rsid w:val="00CC7B94"/>
    <w:rsid w:val="00CD069F"/>
    <w:rsid w:val="00CD07E7"/>
    <w:rsid w:val="00CD093D"/>
    <w:rsid w:val="00CD0A3E"/>
    <w:rsid w:val="00CD0D8D"/>
    <w:rsid w:val="00CD12F0"/>
    <w:rsid w:val="00CD1CC5"/>
    <w:rsid w:val="00CD2505"/>
    <w:rsid w:val="00CD25FF"/>
    <w:rsid w:val="00CD3825"/>
    <w:rsid w:val="00CD46FE"/>
    <w:rsid w:val="00CD5497"/>
    <w:rsid w:val="00CD6CFB"/>
    <w:rsid w:val="00CD6D88"/>
    <w:rsid w:val="00CD6DBC"/>
    <w:rsid w:val="00CD749C"/>
    <w:rsid w:val="00CD7830"/>
    <w:rsid w:val="00CE1BCF"/>
    <w:rsid w:val="00CE1C19"/>
    <w:rsid w:val="00CE2E76"/>
    <w:rsid w:val="00CE3361"/>
    <w:rsid w:val="00CE34C6"/>
    <w:rsid w:val="00CE38D0"/>
    <w:rsid w:val="00CE3B93"/>
    <w:rsid w:val="00CE434A"/>
    <w:rsid w:val="00CE50EE"/>
    <w:rsid w:val="00CE5191"/>
    <w:rsid w:val="00CE56BA"/>
    <w:rsid w:val="00CE6149"/>
    <w:rsid w:val="00CE6433"/>
    <w:rsid w:val="00CE65B2"/>
    <w:rsid w:val="00CE6AD3"/>
    <w:rsid w:val="00CE7F48"/>
    <w:rsid w:val="00CF09CC"/>
    <w:rsid w:val="00CF27A4"/>
    <w:rsid w:val="00CF3104"/>
    <w:rsid w:val="00CF4813"/>
    <w:rsid w:val="00CF4A96"/>
    <w:rsid w:val="00CF56B9"/>
    <w:rsid w:val="00CF66DC"/>
    <w:rsid w:val="00CF6890"/>
    <w:rsid w:val="00D00771"/>
    <w:rsid w:val="00D009B5"/>
    <w:rsid w:val="00D00B24"/>
    <w:rsid w:val="00D00B61"/>
    <w:rsid w:val="00D00DBA"/>
    <w:rsid w:val="00D01FD1"/>
    <w:rsid w:val="00D02968"/>
    <w:rsid w:val="00D03B01"/>
    <w:rsid w:val="00D048A3"/>
    <w:rsid w:val="00D055F1"/>
    <w:rsid w:val="00D0565F"/>
    <w:rsid w:val="00D0575E"/>
    <w:rsid w:val="00D0698D"/>
    <w:rsid w:val="00D06F30"/>
    <w:rsid w:val="00D07222"/>
    <w:rsid w:val="00D074DB"/>
    <w:rsid w:val="00D074F9"/>
    <w:rsid w:val="00D077BB"/>
    <w:rsid w:val="00D077F2"/>
    <w:rsid w:val="00D07BB7"/>
    <w:rsid w:val="00D07ED2"/>
    <w:rsid w:val="00D10469"/>
    <w:rsid w:val="00D11201"/>
    <w:rsid w:val="00D11875"/>
    <w:rsid w:val="00D11915"/>
    <w:rsid w:val="00D12099"/>
    <w:rsid w:val="00D123D7"/>
    <w:rsid w:val="00D12E6A"/>
    <w:rsid w:val="00D13240"/>
    <w:rsid w:val="00D13325"/>
    <w:rsid w:val="00D13B2E"/>
    <w:rsid w:val="00D13EE8"/>
    <w:rsid w:val="00D140EF"/>
    <w:rsid w:val="00D14272"/>
    <w:rsid w:val="00D1443B"/>
    <w:rsid w:val="00D14C42"/>
    <w:rsid w:val="00D1517F"/>
    <w:rsid w:val="00D15192"/>
    <w:rsid w:val="00D15F48"/>
    <w:rsid w:val="00D16088"/>
    <w:rsid w:val="00D16795"/>
    <w:rsid w:val="00D16954"/>
    <w:rsid w:val="00D17202"/>
    <w:rsid w:val="00D1755D"/>
    <w:rsid w:val="00D17DFF"/>
    <w:rsid w:val="00D20D48"/>
    <w:rsid w:val="00D20F56"/>
    <w:rsid w:val="00D2179F"/>
    <w:rsid w:val="00D227CB"/>
    <w:rsid w:val="00D22A3B"/>
    <w:rsid w:val="00D22B99"/>
    <w:rsid w:val="00D22F8E"/>
    <w:rsid w:val="00D24036"/>
    <w:rsid w:val="00D243DC"/>
    <w:rsid w:val="00D25643"/>
    <w:rsid w:val="00D2585A"/>
    <w:rsid w:val="00D258E7"/>
    <w:rsid w:val="00D25FB0"/>
    <w:rsid w:val="00D2634C"/>
    <w:rsid w:val="00D264A2"/>
    <w:rsid w:val="00D26560"/>
    <w:rsid w:val="00D27068"/>
    <w:rsid w:val="00D271C3"/>
    <w:rsid w:val="00D27236"/>
    <w:rsid w:val="00D31069"/>
    <w:rsid w:val="00D31145"/>
    <w:rsid w:val="00D313DC"/>
    <w:rsid w:val="00D31CCB"/>
    <w:rsid w:val="00D327AC"/>
    <w:rsid w:val="00D32AC3"/>
    <w:rsid w:val="00D32E93"/>
    <w:rsid w:val="00D330D4"/>
    <w:rsid w:val="00D33473"/>
    <w:rsid w:val="00D33FCB"/>
    <w:rsid w:val="00D34097"/>
    <w:rsid w:val="00D34271"/>
    <w:rsid w:val="00D3558A"/>
    <w:rsid w:val="00D3560C"/>
    <w:rsid w:val="00D35AC0"/>
    <w:rsid w:val="00D36435"/>
    <w:rsid w:val="00D367DB"/>
    <w:rsid w:val="00D36EFB"/>
    <w:rsid w:val="00D40D5D"/>
    <w:rsid w:val="00D4155C"/>
    <w:rsid w:val="00D41B0C"/>
    <w:rsid w:val="00D41D32"/>
    <w:rsid w:val="00D4258B"/>
    <w:rsid w:val="00D435F4"/>
    <w:rsid w:val="00D436B6"/>
    <w:rsid w:val="00D43A3A"/>
    <w:rsid w:val="00D43B33"/>
    <w:rsid w:val="00D4462E"/>
    <w:rsid w:val="00D459D6"/>
    <w:rsid w:val="00D45C1C"/>
    <w:rsid w:val="00D465ED"/>
    <w:rsid w:val="00D472AA"/>
    <w:rsid w:val="00D4777B"/>
    <w:rsid w:val="00D506A0"/>
    <w:rsid w:val="00D50A9E"/>
    <w:rsid w:val="00D50FAA"/>
    <w:rsid w:val="00D519F9"/>
    <w:rsid w:val="00D51FD4"/>
    <w:rsid w:val="00D52028"/>
    <w:rsid w:val="00D52385"/>
    <w:rsid w:val="00D52393"/>
    <w:rsid w:val="00D53420"/>
    <w:rsid w:val="00D5349F"/>
    <w:rsid w:val="00D53E97"/>
    <w:rsid w:val="00D54CE6"/>
    <w:rsid w:val="00D54D38"/>
    <w:rsid w:val="00D56B85"/>
    <w:rsid w:val="00D57007"/>
    <w:rsid w:val="00D576C8"/>
    <w:rsid w:val="00D57BD8"/>
    <w:rsid w:val="00D57F6C"/>
    <w:rsid w:val="00D6017C"/>
    <w:rsid w:val="00D60579"/>
    <w:rsid w:val="00D6082A"/>
    <w:rsid w:val="00D60A5B"/>
    <w:rsid w:val="00D60F9D"/>
    <w:rsid w:val="00D61593"/>
    <w:rsid w:val="00D61EF1"/>
    <w:rsid w:val="00D622B6"/>
    <w:rsid w:val="00D626F0"/>
    <w:rsid w:val="00D630B6"/>
    <w:rsid w:val="00D63761"/>
    <w:rsid w:val="00D63A0B"/>
    <w:rsid w:val="00D63C49"/>
    <w:rsid w:val="00D63D8A"/>
    <w:rsid w:val="00D64265"/>
    <w:rsid w:val="00D642FD"/>
    <w:rsid w:val="00D64AA8"/>
    <w:rsid w:val="00D6543E"/>
    <w:rsid w:val="00D666B4"/>
    <w:rsid w:val="00D66892"/>
    <w:rsid w:val="00D668DC"/>
    <w:rsid w:val="00D671BE"/>
    <w:rsid w:val="00D70D32"/>
    <w:rsid w:val="00D70E01"/>
    <w:rsid w:val="00D72125"/>
    <w:rsid w:val="00D72507"/>
    <w:rsid w:val="00D725A5"/>
    <w:rsid w:val="00D72BF3"/>
    <w:rsid w:val="00D735E6"/>
    <w:rsid w:val="00D74028"/>
    <w:rsid w:val="00D74A30"/>
    <w:rsid w:val="00D758C0"/>
    <w:rsid w:val="00D75972"/>
    <w:rsid w:val="00D75AF1"/>
    <w:rsid w:val="00D75B4B"/>
    <w:rsid w:val="00D75C3E"/>
    <w:rsid w:val="00D75C91"/>
    <w:rsid w:val="00D75DD8"/>
    <w:rsid w:val="00D766AF"/>
    <w:rsid w:val="00D7672F"/>
    <w:rsid w:val="00D77C86"/>
    <w:rsid w:val="00D80097"/>
    <w:rsid w:val="00D80774"/>
    <w:rsid w:val="00D80D84"/>
    <w:rsid w:val="00D8120A"/>
    <w:rsid w:val="00D81564"/>
    <w:rsid w:val="00D817C1"/>
    <w:rsid w:val="00D81AA8"/>
    <w:rsid w:val="00D81EBA"/>
    <w:rsid w:val="00D8206C"/>
    <w:rsid w:val="00D822FF"/>
    <w:rsid w:val="00D82A2C"/>
    <w:rsid w:val="00D82AA1"/>
    <w:rsid w:val="00D83129"/>
    <w:rsid w:val="00D8407A"/>
    <w:rsid w:val="00D84775"/>
    <w:rsid w:val="00D84A86"/>
    <w:rsid w:val="00D84E54"/>
    <w:rsid w:val="00D850E5"/>
    <w:rsid w:val="00D854B3"/>
    <w:rsid w:val="00D85B65"/>
    <w:rsid w:val="00D85F68"/>
    <w:rsid w:val="00D86636"/>
    <w:rsid w:val="00D8688F"/>
    <w:rsid w:val="00D870E2"/>
    <w:rsid w:val="00D87819"/>
    <w:rsid w:val="00D87847"/>
    <w:rsid w:val="00D87F78"/>
    <w:rsid w:val="00D90483"/>
    <w:rsid w:val="00D90BDC"/>
    <w:rsid w:val="00D90F7A"/>
    <w:rsid w:val="00D9391E"/>
    <w:rsid w:val="00D94A23"/>
    <w:rsid w:val="00D94D35"/>
    <w:rsid w:val="00D95EA3"/>
    <w:rsid w:val="00D962B0"/>
    <w:rsid w:val="00D971E8"/>
    <w:rsid w:val="00D972E5"/>
    <w:rsid w:val="00D97941"/>
    <w:rsid w:val="00D97EF7"/>
    <w:rsid w:val="00DA03E1"/>
    <w:rsid w:val="00DA1BD4"/>
    <w:rsid w:val="00DA1D56"/>
    <w:rsid w:val="00DA1DF3"/>
    <w:rsid w:val="00DA23DC"/>
    <w:rsid w:val="00DA29D9"/>
    <w:rsid w:val="00DA2AA6"/>
    <w:rsid w:val="00DA2C69"/>
    <w:rsid w:val="00DA3F66"/>
    <w:rsid w:val="00DA41B3"/>
    <w:rsid w:val="00DA4596"/>
    <w:rsid w:val="00DA4812"/>
    <w:rsid w:val="00DA4BA0"/>
    <w:rsid w:val="00DA4E06"/>
    <w:rsid w:val="00DA5607"/>
    <w:rsid w:val="00DA5760"/>
    <w:rsid w:val="00DA5FF9"/>
    <w:rsid w:val="00DA6B8B"/>
    <w:rsid w:val="00DA75BE"/>
    <w:rsid w:val="00DA7E86"/>
    <w:rsid w:val="00DB1E42"/>
    <w:rsid w:val="00DB3C78"/>
    <w:rsid w:val="00DB3CDA"/>
    <w:rsid w:val="00DB3E05"/>
    <w:rsid w:val="00DB49B1"/>
    <w:rsid w:val="00DB4F89"/>
    <w:rsid w:val="00DB5980"/>
    <w:rsid w:val="00DB5D3A"/>
    <w:rsid w:val="00DB6B9F"/>
    <w:rsid w:val="00DB6BD9"/>
    <w:rsid w:val="00DB6C5E"/>
    <w:rsid w:val="00DB702C"/>
    <w:rsid w:val="00DB7060"/>
    <w:rsid w:val="00DB75BC"/>
    <w:rsid w:val="00DB76C6"/>
    <w:rsid w:val="00DC027C"/>
    <w:rsid w:val="00DC027D"/>
    <w:rsid w:val="00DC0C7D"/>
    <w:rsid w:val="00DC0DB7"/>
    <w:rsid w:val="00DC10F1"/>
    <w:rsid w:val="00DC12B1"/>
    <w:rsid w:val="00DC1C7B"/>
    <w:rsid w:val="00DC1DA4"/>
    <w:rsid w:val="00DC2337"/>
    <w:rsid w:val="00DC2913"/>
    <w:rsid w:val="00DC2999"/>
    <w:rsid w:val="00DC2B5C"/>
    <w:rsid w:val="00DC2CC8"/>
    <w:rsid w:val="00DC3BC6"/>
    <w:rsid w:val="00DC42EE"/>
    <w:rsid w:val="00DC469F"/>
    <w:rsid w:val="00DC4C65"/>
    <w:rsid w:val="00DC4F7A"/>
    <w:rsid w:val="00DC5A52"/>
    <w:rsid w:val="00DC5A97"/>
    <w:rsid w:val="00DC5CEC"/>
    <w:rsid w:val="00DC5D29"/>
    <w:rsid w:val="00DC67AF"/>
    <w:rsid w:val="00DC6B4C"/>
    <w:rsid w:val="00DC6EC5"/>
    <w:rsid w:val="00DC6F30"/>
    <w:rsid w:val="00DC6FAA"/>
    <w:rsid w:val="00DC704F"/>
    <w:rsid w:val="00DC7142"/>
    <w:rsid w:val="00DC73C7"/>
    <w:rsid w:val="00DC7660"/>
    <w:rsid w:val="00DC76C9"/>
    <w:rsid w:val="00DC7973"/>
    <w:rsid w:val="00DD0ACE"/>
    <w:rsid w:val="00DD0F68"/>
    <w:rsid w:val="00DD1056"/>
    <w:rsid w:val="00DD15AD"/>
    <w:rsid w:val="00DD1981"/>
    <w:rsid w:val="00DD1AAC"/>
    <w:rsid w:val="00DD2C93"/>
    <w:rsid w:val="00DD2E14"/>
    <w:rsid w:val="00DD3445"/>
    <w:rsid w:val="00DD3743"/>
    <w:rsid w:val="00DD3D2C"/>
    <w:rsid w:val="00DD42EE"/>
    <w:rsid w:val="00DD4CAC"/>
    <w:rsid w:val="00DD4D02"/>
    <w:rsid w:val="00DD6235"/>
    <w:rsid w:val="00DD68F3"/>
    <w:rsid w:val="00DD7508"/>
    <w:rsid w:val="00DD7BE7"/>
    <w:rsid w:val="00DD7C0D"/>
    <w:rsid w:val="00DD7DD0"/>
    <w:rsid w:val="00DE006A"/>
    <w:rsid w:val="00DE04B4"/>
    <w:rsid w:val="00DE06A8"/>
    <w:rsid w:val="00DE0704"/>
    <w:rsid w:val="00DE09EC"/>
    <w:rsid w:val="00DE0F9B"/>
    <w:rsid w:val="00DE0FC5"/>
    <w:rsid w:val="00DE1D24"/>
    <w:rsid w:val="00DE24D8"/>
    <w:rsid w:val="00DE2E20"/>
    <w:rsid w:val="00DE3B14"/>
    <w:rsid w:val="00DE3C65"/>
    <w:rsid w:val="00DE3C9C"/>
    <w:rsid w:val="00DE3E74"/>
    <w:rsid w:val="00DE43FC"/>
    <w:rsid w:val="00DE4E55"/>
    <w:rsid w:val="00DE588E"/>
    <w:rsid w:val="00DE5EF0"/>
    <w:rsid w:val="00DE6522"/>
    <w:rsid w:val="00DE6583"/>
    <w:rsid w:val="00DE69E5"/>
    <w:rsid w:val="00DE7024"/>
    <w:rsid w:val="00DE7374"/>
    <w:rsid w:val="00DE7ED6"/>
    <w:rsid w:val="00DF080F"/>
    <w:rsid w:val="00DF0920"/>
    <w:rsid w:val="00DF0AC2"/>
    <w:rsid w:val="00DF15BB"/>
    <w:rsid w:val="00DF16FA"/>
    <w:rsid w:val="00DF192E"/>
    <w:rsid w:val="00DF1B66"/>
    <w:rsid w:val="00DF2722"/>
    <w:rsid w:val="00DF2AF0"/>
    <w:rsid w:val="00DF2B82"/>
    <w:rsid w:val="00DF31E6"/>
    <w:rsid w:val="00DF327A"/>
    <w:rsid w:val="00DF3389"/>
    <w:rsid w:val="00DF34E0"/>
    <w:rsid w:val="00DF3502"/>
    <w:rsid w:val="00DF3838"/>
    <w:rsid w:val="00DF3B81"/>
    <w:rsid w:val="00DF3E94"/>
    <w:rsid w:val="00DF3FBD"/>
    <w:rsid w:val="00DF454B"/>
    <w:rsid w:val="00DF4593"/>
    <w:rsid w:val="00DF4C98"/>
    <w:rsid w:val="00DF4E2B"/>
    <w:rsid w:val="00DF4F31"/>
    <w:rsid w:val="00DF53C5"/>
    <w:rsid w:val="00DF56DA"/>
    <w:rsid w:val="00DF5AEB"/>
    <w:rsid w:val="00DF6265"/>
    <w:rsid w:val="00DF6B59"/>
    <w:rsid w:val="00DF6E1D"/>
    <w:rsid w:val="00DF73F1"/>
    <w:rsid w:val="00DF759C"/>
    <w:rsid w:val="00E00B99"/>
    <w:rsid w:val="00E01A9D"/>
    <w:rsid w:val="00E01C80"/>
    <w:rsid w:val="00E03A7B"/>
    <w:rsid w:val="00E03CFB"/>
    <w:rsid w:val="00E04888"/>
    <w:rsid w:val="00E0556A"/>
    <w:rsid w:val="00E067EE"/>
    <w:rsid w:val="00E067F5"/>
    <w:rsid w:val="00E0694A"/>
    <w:rsid w:val="00E07D22"/>
    <w:rsid w:val="00E07EEA"/>
    <w:rsid w:val="00E10073"/>
    <w:rsid w:val="00E102A3"/>
    <w:rsid w:val="00E10F89"/>
    <w:rsid w:val="00E11182"/>
    <w:rsid w:val="00E114CE"/>
    <w:rsid w:val="00E11E2A"/>
    <w:rsid w:val="00E1218B"/>
    <w:rsid w:val="00E12683"/>
    <w:rsid w:val="00E13149"/>
    <w:rsid w:val="00E1348B"/>
    <w:rsid w:val="00E13C45"/>
    <w:rsid w:val="00E13D4E"/>
    <w:rsid w:val="00E14120"/>
    <w:rsid w:val="00E14147"/>
    <w:rsid w:val="00E1511F"/>
    <w:rsid w:val="00E163C4"/>
    <w:rsid w:val="00E16A93"/>
    <w:rsid w:val="00E17033"/>
    <w:rsid w:val="00E170E1"/>
    <w:rsid w:val="00E175FC"/>
    <w:rsid w:val="00E1765D"/>
    <w:rsid w:val="00E17E4E"/>
    <w:rsid w:val="00E21444"/>
    <w:rsid w:val="00E21739"/>
    <w:rsid w:val="00E21CEB"/>
    <w:rsid w:val="00E22550"/>
    <w:rsid w:val="00E24470"/>
    <w:rsid w:val="00E2507D"/>
    <w:rsid w:val="00E252EF"/>
    <w:rsid w:val="00E25999"/>
    <w:rsid w:val="00E26AC1"/>
    <w:rsid w:val="00E2704A"/>
    <w:rsid w:val="00E270B9"/>
    <w:rsid w:val="00E27104"/>
    <w:rsid w:val="00E279ED"/>
    <w:rsid w:val="00E30CE7"/>
    <w:rsid w:val="00E3102E"/>
    <w:rsid w:val="00E318A2"/>
    <w:rsid w:val="00E31CE7"/>
    <w:rsid w:val="00E32485"/>
    <w:rsid w:val="00E3276A"/>
    <w:rsid w:val="00E3408B"/>
    <w:rsid w:val="00E348D4"/>
    <w:rsid w:val="00E34FFA"/>
    <w:rsid w:val="00E35102"/>
    <w:rsid w:val="00E35D3D"/>
    <w:rsid w:val="00E35D83"/>
    <w:rsid w:val="00E369E3"/>
    <w:rsid w:val="00E36B74"/>
    <w:rsid w:val="00E37374"/>
    <w:rsid w:val="00E3756F"/>
    <w:rsid w:val="00E37A30"/>
    <w:rsid w:val="00E4127B"/>
    <w:rsid w:val="00E415B9"/>
    <w:rsid w:val="00E422D9"/>
    <w:rsid w:val="00E427A3"/>
    <w:rsid w:val="00E42EC1"/>
    <w:rsid w:val="00E438F2"/>
    <w:rsid w:val="00E4477C"/>
    <w:rsid w:val="00E457B3"/>
    <w:rsid w:val="00E45BD6"/>
    <w:rsid w:val="00E46645"/>
    <w:rsid w:val="00E470B2"/>
    <w:rsid w:val="00E4780D"/>
    <w:rsid w:val="00E47C96"/>
    <w:rsid w:val="00E501D0"/>
    <w:rsid w:val="00E507A0"/>
    <w:rsid w:val="00E50E72"/>
    <w:rsid w:val="00E51C26"/>
    <w:rsid w:val="00E526E0"/>
    <w:rsid w:val="00E52C5F"/>
    <w:rsid w:val="00E53028"/>
    <w:rsid w:val="00E53651"/>
    <w:rsid w:val="00E53777"/>
    <w:rsid w:val="00E53826"/>
    <w:rsid w:val="00E538D2"/>
    <w:rsid w:val="00E53FD2"/>
    <w:rsid w:val="00E542E2"/>
    <w:rsid w:val="00E54879"/>
    <w:rsid w:val="00E54DA6"/>
    <w:rsid w:val="00E564A3"/>
    <w:rsid w:val="00E5662D"/>
    <w:rsid w:val="00E56B86"/>
    <w:rsid w:val="00E6047E"/>
    <w:rsid w:val="00E60A06"/>
    <w:rsid w:val="00E60E53"/>
    <w:rsid w:val="00E61EAD"/>
    <w:rsid w:val="00E62D20"/>
    <w:rsid w:val="00E6327E"/>
    <w:rsid w:val="00E64053"/>
    <w:rsid w:val="00E64257"/>
    <w:rsid w:val="00E64279"/>
    <w:rsid w:val="00E6430D"/>
    <w:rsid w:val="00E644CA"/>
    <w:rsid w:val="00E64689"/>
    <w:rsid w:val="00E647D8"/>
    <w:rsid w:val="00E648E3"/>
    <w:rsid w:val="00E64AE0"/>
    <w:rsid w:val="00E64B3B"/>
    <w:rsid w:val="00E65014"/>
    <w:rsid w:val="00E6523A"/>
    <w:rsid w:val="00E65917"/>
    <w:rsid w:val="00E659A1"/>
    <w:rsid w:val="00E66080"/>
    <w:rsid w:val="00E661CA"/>
    <w:rsid w:val="00E66AF2"/>
    <w:rsid w:val="00E70125"/>
    <w:rsid w:val="00E706D0"/>
    <w:rsid w:val="00E70B4F"/>
    <w:rsid w:val="00E71F06"/>
    <w:rsid w:val="00E72250"/>
    <w:rsid w:val="00E72445"/>
    <w:rsid w:val="00E7271A"/>
    <w:rsid w:val="00E72756"/>
    <w:rsid w:val="00E7284B"/>
    <w:rsid w:val="00E7373B"/>
    <w:rsid w:val="00E73D75"/>
    <w:rsid w:val="00E73E41"/>
    <w:rsid w:val="00E7458C"/>
    <w:rsid w:val="00E751E4"/>
    <w:rsid w:val="00E762C6"/>
    <w:rsid w:val="00E77B63"/>
    <w:rsid w:val="00E80178"/>
    <w:rsid w:val="00E80D46"/>
    <w:rsid w:val="00E80DBB"/>
    <w:rsid w:val="00E815DA"/>
    <w:rsid w:val="00E81966"/>
    <w:rsid w:val="00E81AA7"/>
    <w:rsid w:val="00E81CCA"/>
    <w:rsid w:val="00E81F8B"/>
    <w:rsid w:val="00E82148"/>
    <w:rsid w:val="00E822D1"/>
    <w:rsid w:val="00E8242E"/>
    <w:rsid w:val="00E83443"/>
    <w:rsid w:val="00E83BCF"/>
    <w:rsid w:val="00E8425A"/>
    <w:rsid w:val="00E855E7"/>
    <w:rsid w:val="00E85D22"/>
    <w:rsid w:val="00E8613B"/>
    <w:rsid w:val="00E867E6"/>
    <w:rsid w:val="00E86CAA"/>
    <w:rsid w:val="00E87078"/>
    <w:rsid w:val="00E87128"/>
    <w:rsid w:val="00E87699"/>
    <w:rsid w:val="00E87EF5"/>
    <w:rsid w:val="00E90618"/>
    <w:rsid w:val="00E908B5"/>
    <w:rsid w:val="00E90C26"/>
    <w:rsid w:val="00E92AD8"/>
    <w:rsid w:val="00E92C92"/>
    <w:rsid w:val="00E9356C"/>
    <w:rsid w:val="00E93F93"/>
    <w:rsid w:val="00E940C0"/>
    <w:rsid w:val="00E9431D"/>
    <w:rsid w:val="00E943FB"/>
    <w:rsid w:val="00E945E6"/>
    <w:rsid w:val="00E946D2"/>
    <w:rsid w:val="00E947DB"/>
    <w:rsid w:val="00E96142"/>
    <w:rsid w:val="00E963BE"/>
    <w:rsid w:val="00E9712A"/>
    <w:rsid w:val="00E97CF8"/>
    <w:rsid w:val="00E97F33"/>
    <w:rsid w:val="00EA0A71"/>
    <w:rsid w:val="00EA0A77"/>
    <w:rsid w:val="00EA1041"/>
    <w:rsid w:val="00EA1133"/>
    <w:rsid w:val="00EA1195"/>
    <w:rsid w:val="00EA2F44"/>
    <w:rsid w:val="00EA34F2"/>
    <w:rsid w:val="00EA356A"/>
    <w:rsid w:val="00EA35D9"/>
    <w:rsid w:val="00EA3B81"/>
    <w:rsid w:val="00EA3F3E"/>
    <w:rsid w:val="00EA40CE"/>
    <w:rsid w:val="00EA4177"/>
    <w:rsid w:val="00EA4355"/>
    <w:rsid w:val="00EA554F"/>
    <w:rsid w:val="00EA5BF5"/>
    <w:rsid w:val="00EA63F9"/>
    <w:rsid w:val="00EA68BB"/>
    <w:rsid w:val="00EA6C74"/>
    <w:rsid w:val="00EA6F44"/>
    <w:rsid w:val="00EB09A9"/>
    <w:rsid w:val="00EB1118"/>
    <w:rsid w:val="00EB19D2"/>
    <w:rsid w:val="00EB2024"/>
    <w:rsid w:val="00EB219C"/>
    <w:rsid w:val="00EB2356"/>
    <w:rsid w:val="00EB2797"/>
    <w:rsid w:val="00EB27F7"/>
    <w:rsid w:val="00EB28F5"/>
    <w:rsid w:val="00EB2915"/>
    <w:rsid w:val="00EB2943"/>
    <w:rsid w:val="00EB2B10"/>
    <w:rsid w:val="00EB2CFE"/>
    <w:rsid w:val="00EB2DEB"/>
    <w:rsid w:val="00EB2F70"/>
    <w:rsid w:val="00EB39B6"/>
    <w:rsid w:val="00EB3E6F"/>
    <w:rsid w:val="00EB51D0"/>
    <w:rsid w:val="00EB5F42"/>
    <w:rsid w:val="00EB5FDE"/>
    <w:rsid w:val="00EB601E"/>
    <w:rsid w:val="00EB66C4"/>
    <w:rsid w:val="00EB6A81"/>
    <w:rsid w:val="00EB6DB8"/>
    <w:rsid w:val="00EB771F"/>
    <w:rsid w:val="00EC04E8"/>
    <w:rsid w:val="00EC05F2"/>
    <w:rsid w:val="00EC0915"/>
    <w:rsid w:val="00EC0A65"/>
    <w:rsid w:val="00EC0BEE"/>
    <w:rsid w:val="00EC228E"/>
    <w:rsid w:val="00EC2A5A"/>
    <w:rsid w:val="00EC303E"/>
    <w:rsid w:val="00EC35CD"/>
    <w:rsid w:val="00EC39A4"/>
    <w:rsid w:val="00EC3B25"/>
    <w:rsid w:val="00EC4879"/>
    <w:rsid w:val="00EC6059"/>
    <w:rsid w:val="00EC6375"/>
    <w:rsid w:val="00EC760D"/>
    <w:rsid w:val="00EC76FB"/>
    <w:rsid w:val="00ED07DA"/>
    <w:rsid w:val="00ED08EB"/>
    <w:rsid w:val="00ED1614"/>
    <w:rsid w:val="00ED1D4B"/>
    <w:rsid w:val="00ED1D5D"/>
    <w:rsid w:val="00ED20AD"/>
    <w:rsid w:val="00ED2658"/>
    <w:rsid w:val="00ED2CB2"/>
    <w:rsid w:val="00ED37D4"/>
    <w:rsid w:val="00ED3B84"/>
    <w:rsid w:val="00ED3E33"/>
    <w:rsid w:val="00ED46F1"/>
    <w:rsid w:val="00ED5431"/>
    <w:rsid w:val="00ED5FBB"/>
    <w:rsid w:val="00ED62D3"/>
    <w:rsid w:val="00ED62ED"/>
    <w:rsid w:val="00ED6AA8"/>
    <w:rsid w:val="00ED6D58"/>
    <w:rsid w:val="00ED6F19"/>
    <w:rsid w:val="00ED7A4C"/>
    <w:rsid w:val="00ED7E1F"/>
    <w:rsid w:val="00EE01C5"/>
    <w:rsid w:val="00EE0510"/>
    <w:rsid w:val="00EE1A7D"/>
    <w:rsid w:val="00EE1CD9"/>
    <w:rsid w:val="00EE2482"/>
    <w:rsid w:val="00EE32D2"/>
    <w:rsid w:val="00EE5BED"/>
    <w:rsid w:val="00EE5D78"/>
    <w:rsid w:val="00EE6E4F"/>
    <w:rsid w:val="00EE7797"/>
    <w:rsid w:val="00EE78A4"/>
    <w:rsid w:val="00EF041D"/>
    <w:rsid w:val="00EF104C"/>
    <w:rsid w:val="00EF135D"/>
    <w:rsid w:val="00EF1BCD"/>
    <w:rsid w:val="00EF1F26"/>
    <w:rsid w:val="00EF208F"/>
    <w:rsid w:val="00EF273C"/>
    <w:rsid w:val="00EF297C"/>
    <w:rsid w:val="00EF2F69"/>
    <w:rsid w:val="00EF3785"/>
    <w:rsid w:val="00EF37E4"/>
    <w:rsid w:val="00EF3D7A"/>
    <w:rsid w:val="00EF41C5"/>
    <w:rsid w:val="00EF4371"/>
    <w:rsid w:val="00EF54CB"/>
    <w:rsid w:val="00EF5A1E"/>
    <w:rsid w:val="00EF5D74"/>
    <w:rsid w:val="00EF5D9C"/>
    <w:rsid w:val="00EF7091"/>
    <w:rsid w:val="00EF7203"/>
    <w:rsid w:val="00EF78EC"/>
    <w:rsid w:val="00F000F7"/>
    <w:rsid w:val="00F00920"/>
    <w:rsid w:val="00F00B78"/>
    <w:rsid w:val="00F012A5"/>
    <w:rsid w:val="00F02198"/>
    <w:rsid w:val="00F02A7F"/>
    <w:rsid w:val="00F02CBF"/>
    <w:rsid w:val="00F02E6B"/>
    <w:rsid w:val="00F03FD7"/>
    <w:rsid w:val="00F040F2"/>
    <w:rsid w:val="00F0419B"/>
    <w:rsid w:val="00F044FD"/>
    <w:rsid w:val="00F04979"/>
    <w:rsid w:val="00F051B2"/>
    <w:rsid w:val="00F059BE"/>
    <w:rsid w:val="00F05AA6"/>
    <w:rsid w:val="00F05C15"/>
    <w:rsid w:val="00F05F15"/>
    <w:rsid w:val="00F066E0"/>
    <w:rsid w:val="00F07C9A"/>
    <w:rsid w:val="00F07D69"/>
    <w:rsid w:val="00F104DD"/>
    <w:rsid w:val="00F1330D"/>
    <w:rsid w:val="00F134EF"/>
    <w:rsid w:val="00F13785"/>
    <w:rsid w:val="00F13BC0"/>
    <w:rsid w:val="00F1409B"/>
    <w:rsid w:val="00F14991"/>
    <w:rsid w:val="00F1512F"/>
    <w:rsid w:val="00F15710"/>
    <w:rsid w:val="00F157D4"/>
    <w:rsid w:val="00F169B7"/>
    <w:rsid w:val="00F16EBC"/>
    <w:rsid w:val="00F16EF7"/>
    <w:rsid w:val="00F179D3"/>
    <w:rsid w:val="00F17C9E"/>
    <w:rsid w:val="00F17DA5"/>
    <w:rsid w:val="00F2031C"/>
    <w:rsid w:val="00F21959"/>
    <w:rsid w:val="00F220F5"/>
    <w:rsid w:val="00F22455"/>
    <w:rsid w:val="00F2263F"/>
    <w:rsid w:val="00F22700"/>
    <w:rsid w:val="00F23072"/>
    <w:rsid w:val="00F23A4F"/>
    <w:rsid w:val="00F248A1"/>
    <w:rsid w:val="00F24A18"/>
    <w:rsid w:val="00F24A86"/>
    <w:rsid w:val="00F24CB0"/>
    <w:rsid w:val="00F250E1"/>
    <w:rsid w:val="00F256BF"/>
    <w:rsid w:val="00F25798"/>
    <w:rsid w:val="00F25E39"/>
    <w:rsid w:val="00F26BB9"/>
    <w:rsid w:val="00F27D03"/>
    <w:rsid w:val="00F30732"/>
    <w:rsid w:val="00F3117F"/>
    <w:rsid w:val="00F31193"/>
    <w:rsid w:val="00F315BB"/>
    <w:rsid w:val="00F32DDA"/>
    <w:rsid w:val="00F32E59"/>
    <w:rsid w:val="00F332F8"/>
    <w:rsid w:val="00F33B0A"/>
    <w:rsid w:val="00F344DE"/>
    <w:rsid w:val="00F35035"/>
    <w:rsid w:val="00F35675"/>
    <w:rsid w:val="00F35AD1"/>
    <w:rsid w:val="00F35C1A"/>
    <w:rsid w:val="00F369AF"/>
    <w:rsid w:val="00F36B2F"/>
    <w:rsid w:val="00F40690"/>
    <w:rsid w:val="00F40BDF"/>
    <w:rsid w:val="00F40CD4"/>
    <w:rsid w:val="00F41367"/>
    <w:rsid w:val="00F41DDA"/>
    <w:rsid w:val="00F420EC"/>
    <w:rsid w:val="00F424D4"/>
    <w:rsid w:val="00F438AF"/>
    <w:rsid w:val="00F438B6"/>
    <w:rsid w:val="00F43EFA"/>
    <w:rsid w:val="00F44141"/>
    <w:rsid w:val="00F449DA"/>
    <w:rsid w:val="00F454A4"/>
    <w:rsid w:val="00F45E54"/>
    <w:rsid w:val="00F46148"/>
    <w:rsid w:val="00F47D16"/>
    <w:rsid w:val="00F50250"/>
    <w:rsid w:val="00F50A74"/>
    <w:rsid w:val="00F513EE"/>
    <w:rsid w:val="00F51D9D"/>
    <w:rsid w:val="00F52A67"/>
    <w:rsid w:val="00F52C24"/>
    <w:rsid w:val="00F53801"/>
    <w:rsid w:val="00F53EB3"/>
    <w:rsid w:val="00F53F2A"/>
    <w:rsid w:val="00F5440F"/>
    <w:rsid w:val="00F54F84"/>
    <w:rsid w:val="00F550A6"/>
    <w:rsid w:val="00F55154"/>
    <w:rsid w:val="00F55A0E"/>
    <w:rsid w:val="00F5667A"/>
    <w:rsid w:val="00F56F4B"/>
    <w:rsid w:val="00F570CB"/>
    <w:rsid w:val="00F571AD"/>
    <w:rsid w:val="00F571DD"/>
    <w:rsid w:val="00F571EE"/>
    <w:rsid w:val="00F57FC0"/>
    <w:rsid w:val="00F601F7"/>
    <w:rsid w:val="00F6073C"/>
    <w:rsid w:val="00F6173D"/>
    <w:rsid w:val="00F618A1"/>
    <w:rsid w:val="00F61924"/>
    <w:rsid w:val="00F6218E"/>
    <w:rsid w:val="00F6243E"/>
    <w:rsid w:val="00F62795"/>
    <w:rsid w:val="00F62A53"/>
    <w:rsid w:val="00F62DD2"/>
    <w:rsid w:val="00F635C0"/>
    <w:rsid w:val="00F6377A"/>
    <w:rsid w:val="00F637D4"/>
    <w:rsid w:val="00F63EB2"/>
    <w:rsid w:val="00F64A93"/>
    <w:rsid w:val="00F663F4"/>
    <w:rsid w:val="00F66BBE"/>
    <w:rsid w:val="00F66CFA"/>
    <w:rsid w:val="00F6704D"/>
    <w:rsid w:val="00F70599"/>
    <w:rsid w:val="00F70635"/>
    <w:rsid w:val="00F70977"/>
    <w:rsid w:val="00F711D8"/>
    <w:rsid w:val="00F712E4"/>
    <w:rsid w:val="00F7164D"/>
    <w:rsid w:val="00F71760"/>
    <w:rsid w:val="00F72524"/>
    <w:rsid w:val="00F73688"/>
    <w:rsid w:val="00F7483B"/>
    <w:rsid w:val="00F751C7"/>
    <w:rsid w:val="00F75807"/>
    <w:rsid w:val="00F766EF"/>
    <w:rsid w:val="00F76B0C"/>
    <w:rsid w:val="00F77310"/>
    <w:rsid w:val="00F773A7"/>
    <w:rsid w:val="00F773E0"/>
    <w:rsid w:val="00F8000A"/>
    <w:rsid w:val="00F814B3"/>
    <w:rsid w:val="00F81683"/>
    <w:rsid w:val="00F820AD"/>
    <w:rsid w:val="00F82677"/>
    <w:rsid w:val="00F83589"/>
    <w:rsid w:val="00F8416B"/>
    <w:rsid w:val="00F84298"/>
    <w:rsid w:val="00F843A1"/>
    <w:rsid w:val="00F844E0"/>
    <w:rsid w:val="00F84D01"/>
    <w:rsid w:val="00F84D3B"/>
    <w:rsid w:val="00F84E8E"/>
    <w:rsid w:val="00F8511F"/>
    <w:rsid w:val="00F8549D"/>
    <w:rsid w:val="00F85C02"/>
    <w:rsid w:val="00F86540"/>
    <w:rsid w:val="00F8683E"/>
    <w:rsid w:val="00F8688C"/>
    <w:rsid w:val="00F86E4E"/>
    <w:rsid w:val="00F87C8E"/>
    <w:rsid w:val="00F900CB"/>
    <w:rsid w:val="00F90D40"/>
    <w:rsid w:val="00F91536"/>
    <w:rsid w:val="00F91590"/>
    <w:rsid w:val="00F91E32"/>
    <w:rsid w:val="00F92AD4"/>
    <w:rsid w:val="00F93EDE"/>
    <w:rsid w:val="00F93F5F"/>
    <w:rsid w:val="00F94159"/>
    <w:rsid w:val="00F94164"/>
    <w:rsid w:val="00F9417A"/>
    <w:rsid w:val="00F947DB"/>
    <w:rsid w:val="00F9550A"/>
    <w:rsid w:val="00F95A17"/>
    <w:rsid w:val="00F95D4B"/>
    <w:rsid w:val="00F962D1"/>
    <w:rsid w:val="00F96D70"/>
    <w:rsid w:val="00F975E5"/>
    <w:rsid w:val="00FA03F9"/>
    <w:rsid w:val="00FA0F73"/>
    <w:rsid w:val="00FA1C41"/>
    <w:rsid w:val="00FA2860"/>
    <w:rsid w:val="00FA3BC7"/>
    <w:rsid w:val="00FA3C95"/>
    <w:rsid w:val="00FA423E"/>
    <w:rsid w:val="00FA439C"/>
    <w:rsid w:val="00FA43EE"/>
    <w:rsid w:val="00FA57DF"/>
    <w:rsid w:val="00FA697A"/>
    <w:rsid w:val="00FA6E25"/>
    <w:rsid w:val="00FA72EE"/>
    <w:rsid w:val="00FA73B9"/>
    <w:rsid w:val="00FB01DF"/>
    <w:rsid w:val="00FB0206"/>
    <w:rsid w:val="00FB0867"/>
    <w:rsid w:val="00FB0CC6"/>
    <w:rsid w:val="00FB1017"/>
    <w:rsid w:val="00FB1DA6"/>
    <w:rsid w:val="00FB2206"/>
    <w:rsid w:val="00FB22C7"/>
    <w:rsid w:val="00FB2B0E"/>
    <w:rsid w:val="00FB3366"/>
    <w:rsid w:val="00FB41F2"/>
    <w:rsid w:val="00FB558C"/>
    <w:rsid w:val="00FB5FE1"/>
    <w:rsid w:val="00FB751F"/>
    <w:rsid w:val="00FB7CC2"/>
    <w:rsid w:val="00FC0032"/>
    <w:rsid w:val="00FC0C62"/>
    <w:rsid w:val="00FC1206"/>
    <w:rsid w:val="00FC3554"/>
    <w:rsid w:val="00FC365D"/>
    <w:rsid w:val="00FC3D04"/>
    <w:rsid w:val="00FC48E9"/>
    <w:rsid w:val="00FC6665"/>
    <w:rsid w:val="00FC72A4"/>
    <w:rsid w:val="00FC7774"/>
    <w:rsid w:val="00FD0077"/>
    <w:rsid w:val="00FD022D"/>
    <w:rsid w:val="00FD13B4"/>
    <w:rsid w:val="00FD1A96"/>
    <w:rsid w:val="00FD26FF"/>
    <w:rsid w:val="00FD290A"/>
    <w:rsid w:val="00FD34A0"/>
    <w:rsid w:val="00FD40E1"/>
    <w:rsid w:val="00FD6341"/>
    <w:rsid w:val="00FD68DB"/>
    <w:rsid w:val="00FD75F0"/>
    <w:rsid w:val="00FD7BFB"/>
    <w:rsid w:val="00FD7C7A"/>
    <w:rsid w:val="00FD7CC8"/>
    <w:rsid w:val="00FD7FB4"/>
    <w:rsid w:val="00FE0E4B"/>
    <w:rsid w:val="00FE0E92"/>
    <w:rsid w:val="00FE1CF5"/>
    <w:rsid w:val="00FE1DA2"/>
    <w:rsid w:val="00FE2A27"/>
    <w:rsid w:val="00FE2B4B"/>
    <w:rsid w:val="00FE2DCB"/>
    <w:rsid w:val="00FE3082"/>
    <w:rsid w:val="00FE3782"/>
    <w:rsid w:val="00FE3CAB"/>
    <w:rsid w:val="00FE3CFF"/>
    <w:rsid w:val="00FE45F1"/>
    <w:rsid w:val="00FE4F7C"/>
    <w:rsid w:val="00FE4FE4"/>
    <w:rsid w:val="00FE5076"/>
    <w:rsid w:val="00FE55DE"/>
    <w:rsid w:val="00FE7056"/>
    <w:rsid w:val="00FE7D11"/>
    <w:rsid w:val="00FF00B4"/>
    <w:rsid w:val="00FF0B6F"/>
    <w:rsid w:val="00FF21E9"/>
    <w:rsid w:val="00FF3182"/>
    <w:rsid w:val="00FF3438"/>
    <w:rsid w:val="00FF375B"/>
    <w:rsid w:val="00FF38F2"/>
    <w:rsid w:val="00FF44F8"/>
    <w:rsid w:val="00FF4CC7"/>
    <w:rsid w:val="00FF5380"/>
    <w:rsid w:val="00FF55BD"/>
    <w:rsid w:val="00FF5820"/>
    <w:rsid w:val="00FF62D8"/>
    <w:rsid w:val="00FF7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F7AFF1"/>
  <w15:chartTrackingRefBased/>
  <w15:docId w15:val="{15D7C0B3-5072-4675-A1E1-192E9507C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6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aliases w:val="CHƯƠNG"/>
    <w:basedOn w:val="Normal"/>
    <w:next w:val="Normal"/>
    <w:link w:val="Heading1Char"/>
    <w:uiPriority w:val="9"/>
    <w:qFormat/>
    <w:rsid w:val="009074DB"/>
    <w:pPr>
      <w:keepNext/>
      <w:keepLines/>
      <w:spacing w:after="0" w:line="312" w:lineRule="auto"/>
      <w:jc w:val="center"/>
      <w:outlineLvl w:val="0"/>
    </w:pPr>
    <w:rPr>
      <w:rFonts w:ascii="Times New Roman" w:eastAsiaTheme="majorEastAsia" w:hAnsi="Times New Roman" w:cstheme="majorBidi"/>
      <w:b/>
      <w:sz w:val="26"/>
      <w:szCs w:val="32"/>
    </w:rPr>
  </w:style>
  <w:style w:type="paragraph" w:styleId="Heading2">
    <w:name w:val="heading 2"/>
    <w:aliases w:val="1."/>
    <w:basedOn w:val="Normal"/>
    <w:next w:val="Normal"/>
    <w:link w:val="Heading2Char"/>
    <w:uiPriority w:val="9"/>
    <w:unhideWhenUsed/>
    <w:qFormat/>
    <w:rsid w:val="009074DB"/>
    <w:pPr>
      <w:keepNext/>
      <w:keepLines/>
      <w:spacing w:after="0" w:line="312" w:lineRule="auto"/>
      <w:jc w:val="both"/>
      <w:outlineLvl w:val="1"/>
    </w:pPr>
    <w:rPr>
      <w:rFonts w:ascii="Times New Roman" w:eastAsiaTheme="majorEastAsia" w:hAnsi="Times New Roman" w:cstheme="majorBidi"/>
      <w:b/>
      <w:sz w:val="26"/>
      <w:szCs w:val="26"/>
    </w:rPr>
  </w:style>
  <w:style w:type="paragraph" w:styleId="Heading3">
    <w:name w:val="heading 3"/>
    <w:aliases w:val="1.1."/>
    <w:basedOn w:val="Normal"/>
    <w:next w:val="Normal"/>
    <w:link w:val="Heading3Char"/>
    <w:uiPriority w:val="9"/>
    <w:unhideWhenUsed/>
    <w:qFormat/>
    <w:rsid w:val="009074DB"/>
    <w:pPr>
      <w:keepNext/>
      <w:keepLines/>
      <w:spacing w:after="0" w:line="312" w:lineRule="auto"/>
      <w:jc w:val="both"/>
      <w:outlineLvl w:val="2"/>
    </w:pPr>
    <w:rPr>
      <w:rFonts w:ascii="Times New Roman" w:eastAsiaTheme="majorEastAsia" w:hAnsi="Times New Roman" w:cstheme="majorBidi"/>
      <w:b/>
      <w:sz w:val="26"/>
      <w:szCs w:val="24"/>
    </w:rPr>
  </w:style>
  <w:style w:type="paragraph" w:styleId="Heading4">
    <w:name w:val="heading 4"/>
    <w:aliases w:val="1.1.1."/>
    <w:basedOn w:val="Normal"/>
    <w:next w:val="Normal"/>
    <w:link w:val="Heading4Char"/>
    <w:uiPriority w:val="9"/>
    <w:unhideWhenUsed/>
    <w:qFormat/>
    <w:rsid w:val="002A3335"/>
    <w:pPr>
      <w:keepNext/>
      <w:keepLines/>
      <w:spacing w:after="0" w:line="312" w:lineRule="auto"/>
      <w:jc w:val="both"/>
      <w:outlineLvl w:val="3"/>
    </w:pPr>
    <w:rPr>
      <w:rFonts w:ascii="Times New Roman" w:eastAsiaTheme="majorEastAsia" w:hAnsi="Times New Roman" w:cstheme="majorBidi"/>
      <w:b/>
      <w:i/>
      <w:iCs/>
      <w:sz w:val="26"/>
    </w:rPr>
  </w:style>
  <w:style w:type="paragraph" w:styleId="Heading5">
    <w:name w:val="heading 5"/>
    <w:basedOn w:val="Normal"/>
    <w:link w:val="Heading5Char"/>
    <w:uiPriority w:val="9"/>
    <w:rsid w:val="001644A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9">
    <w:name w:val="heading 9"/>
    <w:basedOn w:val="Normal"/>
    <w:next w:val="Normal"/>
    <w:link w:val="Heading9Char"/>
    <w:uiPriority w:val="9"/>
    <w:semiHidden/>
    <w:unhideWhenUsed/>
    <w:qFormat/>
    <w:rsid w:val="001644AB"/>
    <w:pPr>
      <w:keepNext/>
      <w:keepLines/>
      <w:spacing w:before="40" w:after="0"/>
      <w:outlineLvl w:val="8"/>
    </w:pPr>
    <w:rPr>
      <w:rFonts w:asciiTheme="majorHAnsi" w:eastAsiaTheme="majorEastAsia" w:hAnsiTheme="majorHAnsi" w:cstheme="majorBidi"/>
      <w:i/>
      <w:iCs/>
      <w:color w:val="272727" w:themeColor="text1" w:themeTint="D8"/>
      <w:sz w:val="21"/>
      <w:szCs w:val="2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Char"/>
    <w:basedOn w:val="DefaultParagraphFont"/>
    <w:link w:val="Heading1"/>
    <w:uiPriority w:val="9"/>
    <w:rsid w:val="009074DB"/>
    <w:rPr>
      <w:rFonts w:ascii="Times New Roman" w:eastAsiaTheme="majorEastAsia" w:hAnsi="Times New Roman" w:cstheme="majorBidi"/>
      <w:b/>
      <w:sz w:val="26"/>
      <w:szCs w:val="32"/>
    </w:rPr>
  </w:style>
  <w:style w:type="character" w:customStyle="1" w:styleId="Heading2Char">
    <w:name w:val="Heading 2 Char"/>
    <w:aliases w:val="1. Char"/>
    <w:basedOn w:val="DefaultParagraphFont"/>
    <w:link w:val="Heading2"/>
    <w:uiPriority w:val="9"/>
    <w:rsid w:val="009074DB"/>
    <w:rPr>
      <w:rFonts w:ascii="Times New Roman" w:eastAsiaTheme="majorEastAsia" w:hAnsi="Times New Roman" w:cstheme="majorBidi"/>
      <w:b/>
      <w:sz w:val="26"/>
      <w:szCs w:val="26"/>
    </w:rPr>
  </w:style>
  <w:style w:type="character" w:customStyle="1" w:styleId="Heading3Char">
    <w:name w:val="Heading 3 Char"/>
    <w:aliases w:val="1.1. Char"/>
    <w:basedOn w:val="DefaultParagraphFont"/>
    <w:link w:val="Heading3"/>
    <w:uiPriority w:val="9"/>
    <w:rsid w:val="009074DB"/>
    <w:rPr>
      <w:rFonts w:ascii="Times New Roman" w:eastAsiaTheme="majorEastAsia" w:hAnsi="Times New Roman" w:cstheme="majorBidi"/>
      <w:b/>
      <w:sz w:val="26"/>
      <w:szCs w:val="24"/>
    </w:rPr>
  </w:style>
  <w:style w:type="character" w:customStyle="1" w:styleId="Heading4Char">
    <w:name w:val="Heading 4 Char"/>
    <w:aliases w:val="1.1.1. Char"/>
    <w:basedOn w:val="DefaultParagraphFont"/>
    <w:link w:val="Heading4"/>
    <w:uiPriority w:val="9"/>
    <w:rsid w:val="002A3335"/>
    <w:rPr>
      <w:rFonts w:ascii="Times New Roman" w:eastAsiaTheme="majorEastAsia" w:hAnsi="Times New Roman" w:cstheme="majorBidi"/>
      <w:b/>
      <w:i/>
      <w:iCs/>
      <w:sz w:val="26"/>
    </w:rPr>
  </w:style>
  <w:style w:type="character" w:customStyle="1" w:styleId="Heading5Char">
    <w:name w:val="Heading 5 Char"/>
    <w:basedOn w:val="DefaultParagraphFont"/>
    <w:link w:val="Heading5"/>
    <w:uiPriority w:val="9"/>
    <w:rsid w:val="001644AB"/>
    <w:rPr>
      <w:rFonts w:ascii="Times New Roman" w:eastAsia="Times New Roman" w:hAnsi="Times New Roman" w:cs="Times New Roman"/>
      <w:b/>
      <w:bCs/>
      <w:sz w:val="20"/>
      <w:szCs w:val="20"/>
    </w:rPr>
  </w:style>
  <w:style w:type="character" w:customStyle="1" w:styleId="Heading9Char">
    <w:name w:val="Heading 9 Char"/>
    <w:basedOn w:val="DefaultParagraphFont"/>
    <w:link w:val="Heading9"/>
    <w:uiPriority w:val="9"/>
    <w:semiHidden/>
    <w:rsid w:val="001644AB"/>
    <w:rPr>
      <w:rFonts w:asciiTheme="majorHAnsi" w:eastAsiaTheme="majorEastAsia" w:hAnsiTheme="majorHAnsi" w:cstheme="majorBidi"/>
      <w:i/>
      <w:iCs/>
      <w:color w:val="272727" w:themeColor="text1" w:themeTint="D8"/>
      <w:sz w:val="21"/>
      <w:szCs w:val="21"/>
      <w:lang w:val="vi-VN"/>
    </w:rPr>
  </w:style>
  <w:style w:type="paragraph" w:styleId="Header">
    <w:name w:val="header"/>
    <w:aliases w:val="MyHeader,En-tête client,g,g1,g2,g3,g4,g5,g11, Char4,Char4, Char Char Char,MyHeader Char Char,Header1 Char,Header1,Header Char Char Char,h Char,MyHeader Char Char Char Char Char Char,MyHeader Char Char Char Char,h Char Char Char Char Char,enlish,h"/>
    <w:basedOn w:val="Normal"/>
    <w:link w:val="HeaderChar"/>
    <w:unhideWhenUsed/>
    <w:rsid w:val="000A76E8"/>
    <w:pPr>
      <w:tabs>
        <w:tab w:val="center" w:pos="4680"/>
        <w:tab w:val="right" w:pos="9360"/>
      </w:tabs>
      <w:spacing w:after="0" w:line="240" w:lineRule="auto"/>
    </w:pPr>
  </w:style>
  <w:style w:type="character" w:customStyle="1" w:styleId="HeaderChar">
    <w:name w:val="Header Char"/>
    <w:aliases w:val="MyHeader Char,En-tête client Char,g Char,g1 Char,g2 Char,g3 Char,g4 Char,g5 Char,g11 Char, Char4 Char,Char4 Char, Char Char Char Char,MyHeader Char Char Char,Header1 Char Char,Header1 Char1,Header Char Char Char Char,h Char Char,enlish Char"/>
    <w:basedOn w:val="DefaultParagraphFont"/>
    <w:link w:val="Header"/>
    <w:rsid w:val="000A76E8"/>
  </w:style>
  <w:style w:type="paragraph" w:styleId="Footer">
    <w:name w:val="footer"/>
    <w:aliases w:val="BVI-ft, BVI-ft, BVI-ft Char Char Char,Footer-Even,BVI-ft Char Char Char,footer,Char13,ilama,c1,BOTTOM"/>
    <w:basedOn w:val="Normal"/>
    <w:link w:val="FooterChar"/>
    <w:uiPriority w:val="99"/>
    <w:unhideWhenUsed/>
    <w:qFormat/>
    <w:rsid w:val="000A76E8"/>
    <w:pPr>
      <w:tabs>
        <w:tab w:val="center" w:pos="4680"/>
        <w:tab w:val="right" w:pos="9360"/>
      </w:tabs>
      <w:spacing w:after="0" w:line="240" w:lineRule="auto"/>
    </w:pPr>
  </w:style>
  <w:style w:type="character" w:customStyle="1" w:styleId="FooterChar">
    <w:name w:val="Footer Char"/>
    <w:aliases w:val="BVI-ft Char, BVI-ft Char, BVI-ft Char Char Char Char,Footer-Even Char,BVI-ft Char Char Char Char,footer Char,Char13 Char,ilama Char,c1 Char,BOTTOM Char"/>
    <w:basedOn w:val="DefaultParagraphFont"/>
    <w:link w:val="Footer"/>
    <w:uiPriority w:val="99"/>
    <w:rsid w:val="000A76E8"/>
  </w:style>
  <w:style w:type="paragraph" w:customStyle="1" w:styleId="Bt">
    <w:name w:val="Bt"/>
    <w:basedOn w:val="Normal"/>
    <w:rsid w:val="000A76E8"/>
    <w:pPr>
      <w:spacing w:beforeLines="60" w:after="0" w:line="320" w:lineRule="exact"/>
      <w:ind w:left="1134"/>
      <w:jc w:val="both"/>
    </w:pPr>
    <w:rPr>
      <w:rFonts w:ascii="Times New Roman" w:eastAsia="Times New Roman" w:hAnsi="Times New Roman" w:cs="Times New Roman"/>
      <w:sz w:val="24"/>
      <w:szCs w:val="24"/>
    </w:rPr>
  </w:style>
  <w:style w:type="paragraph" w:styleId="ListParagraph">
    <w:name w:val="List Paragraph"/>
    <w:aliases w:val="ANNEX,List Paragraph1,List Paragraph2,List Paragraph12,References,List Paragraph (numbered (a)),Normal 2,Bullets,List Bullet-OpsManual,Title Style 1,List Paragraph nowy,Liste 1,Main numbered paragraph,List_Paragraph,Multilevel para_II,H1"/>
    <w:basedOn w:val="Normal"/>
    <w:link w:val="ListParagraphChar"/>
    <w:uiPriority w:val="34"/>
    <w:qFormat/>
    <w:rsid w:val="00636874"/>
    <w:pPr>
      <w:ind w:left="720"/>
      <w:contextualSpacing/>
    </w:pPr>
    <w:rPr>
      <w:lang w:val="vi-VN"/>
    </w:rPr>
  </w:style>
  <w:style w:type="character" w:customStyle="1" w:styleId="ListParagraphChar">
    <w:name w:val="List Paragraph Char"/>
    <w:aliases w:val="ANNEX Char,List Paragraph1 Char,List Paragraph2 Char,List Paragraph12 Char,References Char,List Paragraph (numbered (a)) Char,Normal 2 Char,Bullets Char,List Bullet-OpsManual Char,Title Style 1 Char,List Paragraph nowy Char,H1 Char"/>
    <w:link w:val="ListParagraph"/>
    <w:uiPriority w:val="34"/>
    <w:qFormat/>
    <w:rsid w:val="00636874"/>
    <w:rPr>
      <w:lang w:val="vi-VN"/>
    </w:rPr>
  </w:style>
  <w:style w:type="paragraph" w:customStyle="1" w:styleId="phn1">
    <w:name w:val="phần 1"/>
    <w:basedOn w:val="Normal"/>
    <w:rsid w:val="001644AB"/>
    <w:pPr>
      <w:spacing w:after="0" w:line="360" w:lineRule="auto"/>
      <w:jc w:val="center"/>
    </w:pPr>
    <w:rPr>
      <w:rFonts w:ascii="Times New Roman" w:eastAsia="Times New Roman" w:hAnsi="Times New Roman" w:cs="Times New Roman"/>
      <w:b/>
      <w:sz w:val="28"/>
      <w:szCs w:val="20"/>
    </w:rPr>
  </w:style>
  <w:style w:type="paragraph" w:customStyle="1" w:styleId="MC3">
    <w:name w:val="MỤC 3"/>
    <w:basedOn w:val="Heading4"/>
    <w:rsid w:val="001644AB"/>
    <w:pPr>
      <w:keepLines w:val="0"/>
      <w:spacing w:line="360" w:lineRule="auto"/>
    </w:pPr>
    <w:rPr>
      <w:rFonts w:asciiTheme="majorHAnsi" w:eastAsia="Times New Roman" w:hAnsiTheme="majorHAnsi" w:cstheme="majorHAnsi"/>
      <w:b w:val="0"/>
      <w:bCs/>
      <w:iCs w:val="0"/>
      <w:color w:val="000000" w:themeColor="text1"/>
      <w:szCs w:val="26"/>
    </w:rPr>
  </w:style>
  <w:style w:type="paragraph" w:customStyle="1" w:styleId="Gach1-">
    <w:name w:val="Gach 1 -"/>
    <w:basedOn w:val="Normal"/>
    <w:link w:val="Gach1-Char"/>
    <w:rsid w:val="001644AB"/>
    <w:pPr>
      <w:numPr>
        <w:numId w:val="1"/>
      </w:numPr>
      <w:tabs>
        <w:tab w:val="left" w:pos="-4731"/>
      </w:tabs>
      <w:spacing w:before="120" w:after="120" w:line="240" w:lineRule="auto"/>
      <w:jc w:val="both"/>
    </w:pPr>
    <w:rPr>
      <w:rFonts w:ascii="Times New Roman" w:eastAsia="Calibri" w:hAnsi="Times New Roman" w:cs="Times New Roman"/>
      <w:sz w:val="26"/>
      <w:lang w:val="vi-VN"/>
    </w:rPr>
  </w:style>
  <w:style w:type="character" w:customStyle="1" w:styleId="Gach1-Char">
    <w:name w:val="Gach 1 - Char"/>
    <w:link w:val="Gach1-"/>
    <w:rsid w:val="001644AB"/>
    <w:rPr>
      <w:rFonts w:ascii="Times New Roman" w:eastAsia="Calibri" w:hAnsi="Times New Roman" w:cs="Times New Roman"/>
      <w:sz w:val="26"/>
      <w:lang w:val="vi-VN"/>
    </w:rPr>
  </w:style>
  <w:style w:type="paragraph" w:styleId="Caption">
    <w:name w:val="caption"/>
    <w:aliases w:val="Caption Char Char Char Char Char,Caption Char,Caption Char1 Char,Caption Char Char Char,Caption Char Char Char Char Char Char Char Char,Caption Char Char Char Char Char Char1 Char,Caption Char Char Char Char Char Char,TABLE,Map,Cation,Bảng,NN"/>
    <w:basedOn w:val="Normal"/>
    <w:next w:val="Normal"/>
    <w:link w:val="CaptionChar1"/>
    <w:uiPriority w:val="35"/>
    <w:unhideWhenUsed/>
    <w:qFormat/>
    <w:rsid w:val="001644AB"/>
    <w:pPr>
      <w:spacing w:before="120" w:after="120" w:line="240" w:lineRule="auto"/>
      <w:jc w:val="both"/>
    </w:pPr>
    <w:rPr>
      <w:rFonts w:ascii="Times New Roman" w:eastAsia="Calibri" w:hAnsi="Times New Roman" w:cs="Times New Roman"/>
      <w:b/>
      <w:bCs/>
      <w:sz w:val="20"/>
      <w:szCs w:val="20"/>
      <w:lang w:val="vi-VN"/>
    </w:rPr>
  </w:style>
  <w:style w:type="character" w:customStyle="1" w:styleId="CaptionChar1">
    <w:name w:val="Caption Char1"/>
    <w:aliases w:val="Caption Char Char Char Char Char Char1,Caption Char Char,Caption Char1 Char Char,Caption Char Char Char Char,Caption Char Char Char Char Char Char Char Char Char,Caption Char Char Char Char Char Char1 Char Char,TABLE Char,Map Char,NN Char"/>
    <w:link w:val="Caption"/>
    <w:uiPriority w:val="35"/>
    <w:locked/>
    <w:rsid w:val="001644AB"/>
    <w:rPr>
      <w:rFonts w:ascii="Times New Roman" w:eastAsia="Calibri" w:hAnsi="Times New Roman" w:cs="Times New Roman"/>
      <w:b/>
      <w:bCs/>
      <w:sz w:val="20"/>
      <w:szCs w:val="20"/>
      <w:lang w:val="vi-VN"/>
    </w:rPr>
  </w:style>
  <w:style w:type="paragraph" w:styleId="TOCHeading">
    <w:name w:val="TOC Heading"/>
    <w:basedOn w:val="Heading1"/>
    <w:next w:val="Normal"/>
    <w:uiPriority w:val="39"/>
    <w:unhideWhenUsed/>
    <w:qFormat/>
    <w:rsid w:val="001644AB"/>
    <w:pPr>
      <w:spacing w:before="480" w:line="276" w:lineRule="auto"/>
      <w:jc w:val="left"/>
      <w:outlineLvl w:val="9"/>
    </w:pPr>
    <w:rPr>
      <w:rFonts w:asciiTheme="majorHAnsi" w:hAnsiTheme="majorHAnsi"/>
      <w:bCs/>
      <w:color w:val="2F5496" w:themeColor="accent1" w:themeShade="BF"/>
      <w:sz w:val="28"/>
      <w:szCs w:val="28"/>
    </w:rPr>
  </w:style>
  <w:style w:type="character" w:styleId="Hyperlink">
    <w:name w:val="Hyperlink"/>
    <w:basedOn w:val="DefaultParagraphFont"/>
    <w:uiPriority w:val="99"/>
    <w:unhideWhenUsed/>
    <w:rsid w:val="001644AB"/>
    <w:rPr>
      <w:color w:val="0563C1" w:themeColor="hyperlink"/>
      <w:u w:val="single"/>
    </w:rPr>
  </w:style>
  <w:style w:type="paragraph" w:styleId="TOC3">
    <w:name w:val="toc 3"/>
    <w:basedOn w:val="Normal"/>
    <w:next w:val="Normal"/>
    <w:autoRedefine/>
    <w:uiPriority w:val="39"/>
    <w:unhideWhenUsed/>
    <w:rsid w:val="001644AB"/>
    <w:pPr>
      <w:spacing w:after="100"/>
      <w:ind w:left="440"/>
    </w:pPr>
    <w:rPr>
      <w:lang w:val="vi-VN"/>
    </w:rPr>
  </w:style>
  <w:style w:type="paragraph" w:styleId="BalloonText">
    <w:name w:val="Balloon Text"/>
    <w:basedOn w:val="Normal"/>
    <w:link w:val="BalloonTextChar"/>
    <w:uiPriority w:val="99"/>
    <w:unhideWhenUsed/>
    <w:rsid w:val="001644AB"/>
    <w:pPr>
      <w:spacing w:after="0" w:line="240" w:lineRule="auto"/>
    </w:pPr>
    <w:rPr>
      <w:rFonts w:ascii="Tahoma" w:hAnsi="Tahoma" w:cs="Tahoma"/>
      <w:sz w:val="16"/>
      <w:szCs w:val="16"/>
      <w:lang w:val="vi-VN"/>
    </w:rPr>
  </w:style>
  <w:style w:type="character" w:customStyle="1" w:styleId="BalloonTextChar">
    <w:name w:val="Balloon Text Char"/>
    <w:basedOn w:val="DefaultParagraphFont"/>
    <w:link w:val="BalloonText"/>
    <w:uiPriority w:val="99"/>
    <w:rsid w:val="001644AB"/>
    <w:rPr>
      <w:rFonts w:ascii="Tahoma" w:hAnsi="Tahoma" w:cs="Tahoma"/>
      <w:sz w:val="16"/>
      <w:szCs w:val="16"/>
      <w:lang w:val="vi-VN"/>
    </w:rPr>
  </w:style>
  <w:style w:type="paragraph" w:styleId="TOC1">
    <w:name w:val="toc 1"/>
    <w:basedOn w:val="Normal"/>
    <w:next w:val="Normal"/>
    <w:autoRedefine/>
    <w:uiPriority w:val="39"/>
    <w:unhideWhenUsed/>
    <w:rsid w:val="00B64AF1"/>
    <w:pPr>
      <w:widowControl w:val="0"/>
      <w:tabs>
        <w:tab w:val="right" w:leader="dot" w:pos="9395"/>
      </w:tabs>
      <w:spacing w:after="0" w:line="312" w:lineRule="auto"/>
      <w:jc w:val="both"/>
    </w:pPr>
    <w:rPr>
      <w:rFonts w:ascii="Times New Roman" w:eastAsiaTheme="minorEastAsia" w:hAnsi="Times New Roman" w:cs="Times New Roman"/>
      <w:b/>
      <w:bCs/>
      <w:noProof/>
      <w:sz w:val="26"/>
      <w:szCs w:val="26"/>
    </w:rPr>
  </w:style>
  <w:style w:type="paragraph" w:styleId="NoSpacing">
    <w:name w:val="No Spacing"/>
    <w:uiPriority w:val="1"/>
    <w:rsid w:val="001644AB"/>
    <w:pPr>
      <w:spacing w:after="0" w:line="240" w:lineRule="auto"/>
    </w:pPr>
    <w:rPr>
      <w:rFonts w:ascii="Calibri" w:eastAsia="Calibri" w:hAnsi="Calibri" w:cs="Times New Roman"/>
    </w:rPr>
  </w:style>
  <w:style w:type="paragraph" w:customStyle="1" w:styleId="-Mthan">
    <w:name w:val="-Mthan"/>
    <w:basedOn w:val="Normal"/>
    <w:link w:val="-MthanChar"/>
    <w:rsid w:val="001644AB"/>
    <w:pPr>
      <w:numPr>
        <w:numId w:val="2"/>
      </w:numPr>
      <w:shd w:val="clear" w:color="auto" w:fill="FFFFFF"/>
      <w:spacing w:before="120" w:after="0" w:line="360" w:lineRule="exact"/>
      <w:jc w:val="both"/>
      <w:textAlignment w:val="baseline"/>
    </w:pPr>
    <w:rPr>
      <w:rFonts w:ascii="Times New Roman" w:eastAsia="Times New Roman" w:hAnsi="Times New Roman" w:cs="Times New Roman"/>
      <w:bCs/>
      <w:color w:val="002060"/>
      <w:sz w:val="28"/>
      <w:szCs w:val="28"/>
      <w:lang w:val="it-IT"/>
    </w:rPr>
  </w:style>
  <w:style w:type="character" w:customStyle="1" w:styleId="-MthanChar">
    <w:name w:val="-Mthan Char"/>
    <w:link w:val="-Mthan"/>
    <w:rsid w:val="001644AB"/>
    <w:rPr>
      <w:rFonts w:ascii="Times New Roman" w:eastAsia="Times New Roman" w:hAnsi="Times New Roman" w:cs="Times New Roman"/>
      <w:bCs/>
      <w:color w:val="002060"/>
      <w:sz w:val="28"/>
      <w:szCs w:val="28"/>
      <w:shd w:val="clear" w:color="auto" w:fill="FFFFFF"/>
      <w:lang w:val="it-IT"/>
    </w:rPr>
  </w:style>
  <w:style w:type="paragraph" w:customStyle="1" w:styleId="HTHAN1">
    <w:name w:val="H THAN 1"/>
    <w:basedOn w:val="Normal"/>
    <w:link w:val="HTHAN1Char"/>
    <w:rsid w:val="001644AB"/>
    <w:pPr>
      <w:spacing w:before="120" w:after="120" w:line="400" w:lineRule="exact"/>
      <w:ind w:firstLine="774"/>
      <w:jc w:val="both"/>
    </w:pPr>
    <w:rPr>
      <w:rFonts w:ascii="Times New Roman" w:eastAsia="Times New Roman" w:hAnsi="Times New Roman" w:cs="Times New Roman"/>
      <w:color w:val="002060"/>
      <w:sz w:val="28"/>
      <w:szCs w:val="28"/>
    </w:rPr>
  </w:style>
  <w:style w:type="character" w:customStyle="1" w:styleId="HTHAN1Char">
    <w:name w:val="H THAN 1 Char"/>
    <w:basedOn w:val="DefaultParagraphFont"/>
    <w:link w:val="HTHAN1"/>
    <w:rsid w:val="001644AB"/>
    <w:rPr>
      <w:rFonts w:ascii="Times New Roman" w:eastAsia="Times New Roman" w:hAnsi="Times New Roman" w:cs="Times New Roman"/>
      <w:color w:val="002060"/>
      <w:sz w:val="28"/>
      <w:szCs w:val="28"/>
    </w:rPr>
  </w:style>
  <w:style w:type="table" w:styleId="TableGrid">
    <w:name w:val="Table Grid"/>
    <w:aliases w:val="Thanh,unTra lai em niem vui khi duoc gan ben em,tra lai em loi yeu thuong em dem,tra lai em niem tin thang nam qua ta dap xay. Gio day chi la nhung ky niem buon... http://nhatquanglan.xlphp.net/"/>
    <w:basedOn w:val="TableNormal"/>
    <w:uiPriority w:val="39"/>
    <w:rsid w:val="001644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g">
    <w:name w:val="Bang"/>
    <w:basedOn w:val="Normal"/>
    <w:link w:val="BangChar"/>
    <w:rsid w:val="001644AB"/>
    <w:pPr>
      <w:keepNext/>
      <w:spacing w:before="120" w:after="120" w:line="240" w:lineRule="auto"/>
      <w:jc w:val="center"/>
    </w:pPr>
    <w:rPr>
      <w:rFonts w:ascii="Times New Roman" w:eastAsia="Times New Roman" w:hAnsi="Times New Roman" w:cs="Times New Roman"/>
      <w:b/>
      <w:sz w:val="26"/>
      <w:szCs w:val="24"/>
      <w:lang w:val="vi-VN" w:eastAsia="x-none"/>
    </w:rPr>
  </w:style>
  <w:style w:type="character" w:customStyle="1" w:styleId="BangChar">
    <w:name w:val="Bang Char"/>
    <w:link w:val="Bang"/>
    <w:rsid w:val="001644AB"/>
    <w:rPr>
      <w:rFonts w:ascii="Times New Roman" w:eastAsia="Times New Roman" w:hAnsi="Times New Roman" w:cs="Times New Roman"/>
      <w:b/>
      <w:sz w:val="26"/>
      <w:szCs w:val="24"/>
      <w:lang w:val="vi-VN" w:eastAsia="x-none"/>
    </w:rPr>
  </w:style>
  <w:style w:type="paragraph" w:customStyle="1" w:styleId="MC111">
    <w:name w:val="MỤC 1.1.1."/>
    <w:basedOn w:val="Normal"/>
    <w:rsid w:val="001644AB"/>
    <w:pPr>
      <w:widowControl w:val="0"/>
      <w:spacing w:before="240" w:after="120" w:line="360" w:lineRule="exact"/>
      <w:jc w:val="both"/>
    </w:pPr>
    <w:rPr>
      <w:rFonts w:ascii="Times New Roman" w:eastAsia="Times New Roman" w:hAnsi="Times New Roman" w:cs="Times New Roman"/>
      <w:b/>
      <w:sz w:val="24"/>
      <w:szCs w:val="24"/>
    </w:rPr>
  </w:style>
  <w:style w:type="paragraph" w:customStyle="1" w:styleId="MC1111">
    <w:name w:val="MỤC 1.1.1.1."/>
    <w:basedOn w:val="Normal"/>
    <w:rsid w:val="001644AB"/>
    <w:pPr>
      <w:widowControl w:val="0"/>
      <w:spacing w:before="240" w:after="0" w:line="360" w:lineRule="exact"/>
      <w:jc w:val="both"/>
    </w:pPr>
    <w:rPr>
      <w:rFonts w:ascii="Times New Roman" w:eastAsia="Times New Roman" w:hAnsi="Times New Roman" w:cs="Times New Roman"/>
      <w:b/>
      <w:i/>
      <w:sz w:val="24"/>
      <w:szCs w:val="24"/>
      <w:lang w:val="vi-VN"/>
    </w:rPr>
  </w:style>
  <w:style w:type="paragraph" w:customStyle="1" w:styleId="Mthan">
    <w:name w:val="Mthan"/>
    <w:basedOn w:val="Normal"/>
    <w:link w:val="MthanChar"/>
    <w:rsid w:val="001644AB"/>
    <w:pPr>
      <w:shd w:val="clear" w:color="auto" w:fill="FFFFFF"/>
      <w:spacing w:before="120" w:after="0" w:line="360" w:lineRule="exact"/>
      <w:ind w:firstLine="720"/>
      <w:jc w:val="both"/>
      <w:textAlignment w:val="baseline"/>
    </w:pPr>
    <w:rPr>
      <w:rFonts w:ascii="Times New Roman" w:eastAsia="Times New Roman" w:hAnsi="Times New Roman" w:cs="Times New Roman"/>
      <w:bCs/>
      <w:color w:val="002060"/>
      <w:sz w:val="28"/>
      <w:szCs w:val="28"/>
      <w:lang w:val="it-IT"/>
    </w:rPr>
  </w:style>
  <w:style w:type="character" w:customStyle="1" w:styleId="MthanChar">
    <w:name w:val="Mthan Char"/>
    <w:basedOn w:val="DefaultParagraphFont"/>
    <w:link w:val="Mthan"/>
    <w:rsid w:val="001644AB"/>
    <w:rPr>
      <w:rFonts w:ascii="Times New Roman" w:eastAsia="Times New Roman" w:hAnsi="Times New Roman" w:cs="Times New Roman"/>
      <w:bCs/>
      <w:color w:val="002060"/>
      <w:sz w:val="28"/>
      <w:szCs w:val="28"/>
      <w:shd w:val="clear" w:color="auto" w:fill="FFFFFF"/>
      <w:lang w:val="it-IT"/>
    </w:rPr>
  </w:style>
  <w:style w:type="paragraph" w:styleId="BodyText">
    <w:name w:val="Body Text"/>
    <w:aliases w:val="bt,than bai, Char,Char,Body Text Char Char Char Char Char Char Char Char Char Char Char Char Char Char Char Char Char Char,Body Text Char Char Char,Body Text Char Char,gl, Char3,Body Text Char2"/>
    <w:basedOn w:val="Normal"/>
    <w:link w:val="BodyTextChar"/>
    <w:rsid w:val="001644AB"/>
    <w:pPr>
      <w:spacing w:after="120" w:line="240" w:lineRule="auto"/>
    </w:pPr>
    <w:rPr>
      <w:rFonts w:ascii=".VnTime" w:eastAsia="Times New Roman" w:hAnsi=".VnTime" w:cs="Times New Roman"/>
      <w:sz w:val="28"/>
      <w:szCs w:val="28"/>
    </w:rPr>
  </w:style>
  <w:style w:type="character" w:customStyle="1" w:styleId="BodyTextChar">
    <w:name w:val="Body Text Char"/>
    <w:aliases w:val="bt Char,than bai Char, Char Char,Char Char,Body Text Char Char Char Char Char Char Char Char Char Char Char Char Char Char Char Char Char Char Char,Body Text Char Char Char Char,Body Text Char Char Char1,gl Char, Char3 Char"/>
    <w:basedOn w:val="DefaultParagraphFont"/>
    <w:link w:val="BodyText"/>
    <w:rsid w:val="001644AB"/>
    <w:rPr>
      <w:rFonts w:ascii=".VnTime" w:eastAsia="Times New Roman" w:hAnsi=".VnTime" w:cs="Times New Roman"/>
      <w:sz w:val="28"/>
      <w:szCs w:val="28"/>
    </w:rPr>
  </w:style>
  <w:style w:type="paragraph" w:styleId="BodyText3">
    <w:name w:val="Body Text 3"/>
    <w:basedOn w:val="Normal"/>
    <w:link w:val="BodyText3Char"/>
    <w:rsid w:val="001644AB"/>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1644AB"/>
    <w:rPr>
      <w:rFonts w:ascii=".VnTime" w:eastAsia="Times New Roman" w:hAnsi=".VnTime" w:cs="Times New Roman"/>
      <w:sz w:val="16"/>
      <w:szCs w:val="16"/>
    </w:rPr>
  </w:style>
  <w:style w:type="paragraph" w:customStyle="1" w:styleId="14">
    <w:name w:val="1.4"/>
    <w:basedOn w:val="Normal"/>
    <w:link w:val="14Char"/>
    <w:autoRedefine/>
    <w:qFormat/>
    <w:rsid w:val="001644AB"/>
    <w:pPr>
      <w:tabs>
        <w:tab w:val="left" w:pos="0"/>
      </w:tabs>
      <w:spacing w:before="60" w:after="60" w:line="276" w:lineRule="auto"/>
      <w:jc w:val="center"/>
      <w:outlineLvl w:val="1"/>
    </w:pPr>
    <w:rPr>
      <w:rFonts w:ascii="Times New Roman" w:eastAsia="Times New Roman" w:hAnsi="Times New Roman" w:cs="Times New Roman"/>
      <w:b/>
      <w:bCs/>
      <w:iCs/>
      <w:sz w:val="26"/>
      <w:szCs w:val="26"/>
      <w:lang w:val="sv-SE"/>
    </w:rPr>
  </w:style>
  <w:style w:type="character" w:customStyle="1" w:styleId="14Char">
    <w:name w:val="1.4 Char"/>
    <w:link w:val="14"/>
    <w:rsid w:val="001644AB"/>
    <w:rPr>
      <w:rFonts w:ascii="Times New Roman" w:eastAsia="Times New Roman" w:hAnsi="Times New Roman" w:cs="Times New Roman"/>
      <w:b/>
      <w:bCs/>
      <w:iCs/>
      <w:sz w:val="26"/>
      <w:szCs w:val="26"/>
      <w:lang w:val="sv-SE"/>
    </w:rPr>
  </w:style>
  <w:style w:type="paragraph" w:customStyle="1" w:styleId="Normal1">
    <w:name w:val="Normal1"/>
    <w:basedOn w:val="Normal"/>
    <w:link w:val="normalChar"/>
    <w:qFormat/>
    <w:rsid w:val="001644AB"/>
    <w:pPr>
      <w:widowControl w:val="0"/>
      <w:spacing w:before="120" w:after="60" w:line="288" w:lineRule="auto"/>
      <w:ind w:firstLine="720"/>
      <w:jc w:val="both"/>
    </w:pPr>
    <w:rPr>
      <w:rFonts w:ascii="Times New Roman" w:eastAsia="Times New Roman" w:hAnsi="Times New Roman" w:cs="Times New Roman"/>
      <w:sz w:val="24"/>
      <w:szCs w:val="24"/>
    </w:rPr>
  </w:style>
  <w:style w:type="character" w:customStyle="1" w:styleId="normalChar">
    <w:name w:val="normal Char"/>
    <w:basedOn w:val="DefaultParagraphFont"/>
    <w:link w:val="Normal1"/>
    <w:rsid w:val="001644AB"/>
    <w:rPr>
      <w:rFonts w:ascii="Times New Roman" w:eastAsia="Times New Roman" w:hAnsi="Times New Roman" w:cs="Times New Roman"/>
      <w:sz w:val="24"/>
      <w:szCs w:val="24"/>
    </w:rPr>
  </w:style>
  <w:style w:type="paragraph" w:customStyle="1" w:styleId="bang0">
    <w:name w:val="bang"/>
    <w:basedOn w:val="Normal"/>
    <w:next w:val="Normal"/>
    <w:link w:val="bangChar0"/>
    <w:autoRedefine/>
    <w:rsid w:val="001644AB"/>
    <w:pPr>
      <w:spacing w:after="0" w:line="276" w:lineRule="auto"/>
      <w:jc w:val="center"/>
    </w:pPr>
    <w:rPr>
      <w:rFonts w:ascii="Times New Roman" w:eastAsiaTheme="minorEastAsia" w:hAnsi="Times New Roman" w:cs="Times New Roman"/>
      <w:i/>
      <w:color w:val="000000" w:themeColor="text1"/>
      <w:sz w:val="26"/>
      <w:szCs w:val="26"/>
      <w:lang w:val="nb-NO"/>
    </w:rPr>
  </w:style>
  <w:style w:type="character" w:customStyle="1" w:styleId="bangChar0">
    <w:name w:val="bang Char"/>
    <w:basedOn w:val="DefaultParagraphFont"/>
    <w:link w:val="bang0"/>
    <w:rsid w:val="001644AB"/>
    <w:rPr>
      <w:rFonts w:ascii="Times New Roman" w:eastAsiaTheme="minorEastAsia" w:hAnsi="Times New Roman" w:cs="Times New Roman"/>
      <w:i/>
      <w:color w:val="000000" w:themeColor="text1"/>
      <w:sz w:val="26"/>
      <w:szCs w:val="26"/>
      <w:lang w:val="nb-NO"/>
    </w:rPr>
  </w:style>
  <w:style w:type="paragraph" w:styleId="BodyTextIndent2">
    <w:name w:val="Body Text Indent 2"/>
    <w:basedOn w:val="Normal"/>
    <w:link w:val="BodyTextIndent2Char"/>
    <w:uiPriority w:val="99"/>
    <w:semiHidden/>
    <w:unhideWhenUsed/>
    <w:rsid w:val="001644AB"/>
    <w:pPr>
      <w:spacing w:after="120" w:line="480" w:lineRule="auto"/>
      <w:ind w:left="360"/>
    </w:pPr>
  </w:style>
  <w:style w:type="character" w:customStyle="1" w:styleId="BodyTextIndent2Char">
    <w:name w:val="Body Text Indent 2 Char"/>
    <w:basedOn w:val="DefaultParagraphFont"/>
    <w:link w:val="BodyTextIndent2"/>
    <w:uiPriority w:val="99"/>
    <w:semiHidden/>
    <w:rsid w:val="001644AB"/>
  </w:style>
  <w:style w:type="paragraph" w:customStyle="1" w:styleId="hinh">
    <w:name w:val="hinh"/>
    <w:basedOn w:val="Normal"/>
    <w:next w:val="Normal"/>
    <w:link w:val="hinhChar"/>
    <w:autoRedefine/>
    <w:rsid w:val="001644AB"/>
    <w:pPr>
      <w:spacing w:after="0" w:line="276" w:lineRule="auto"/>
      <w:jc w:val="center"/>
    </w:pPr>
    <w:rPr>
      <w:rFonts w:ascii="Times New Roman" w:hAnsi="Times New Roman" w:cs="Times New Roman"/>
      <w:i/>
      <w:sz w:val="26"/>
      <w:szCs w:val="26"/>
      <w:lang w:val="vi-VN"/>
    </w:rPr>
  </w:style>
  <w:style w:type="character" w:customStyle="1" w:styleId="hinhChar">
    <w:name w:val="hinh Char"/>
    <w:basedOn w:val="DefaultParagraphFont"/>
    <w:link w:val="hinh"/>
    <w:rsid w:val="001644AB"/>
    <w:rPr>
      <w:rFonts w:ascii="Times New Roman" w:hAnsi="Times New Roman" w:cs="Times New Roman"/>
      <w:i/>
      <w:sz w:val="26"/>
      <w:szCs w:val="26"/>
      <w:lang w:val="vi-VN"/>
    </w:rPr>
  </w:style>
  <w:style w:type="paragraph" w:styleId="CommentText">
    <w:name w:val="annotation text"/>
    <w:basedOn w:val="Normal"/>
    <w:link w:val="CommentTextChar"/>
    <w:rsid w:val="001644AB"/>
    <w:pPr>
      <w:spacing w:before="120" w:after="0" w:line="240" w:lineRule="auto"/>
      <w:ind w:firstLine="567"/>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1644AB"/>
    <w:rPr>
      <w:rFonts w:ascii="Times New Roman" w:eastAsia="Times New Roman" w:hAnsi="Times New Roman" w:cs="Times New Roman"/>
      <w:sz w:val="20"/>
      <w:szCs w:val="20"/>
    </w:rPr>
  </w:style>
  <w:style w:type="paragraph" w:customStyle="1" w:styleId="2">
    <w:name w:val="2"/>
    <w:link w:val="2Char"/>
    <w:autoRedefine/>
    <w:uiPriority w:val="99"/>
    <w:rsid w:val="001644AB"/>
    <w:pPr>
      <w:tabs>
        <w:tab w:val="left" w:pos="714"/>
      </w:tabs>
      <w:spacing w:after="0" w:line="276" w:lineRule="auto"/>
      <w:ind w:firstLine="567"/>
      <w:jc w:val="both"/>
      <w:outlineLvl w:val="1"/>
    </w:pPr>
    <w:rPr>
      <w:rFonts w:ascii="Times New Roman" w:eastAsia="Calibri" w:hAnsi="Times New Roman" w:cs="Times New Roman"/>
      <w:b/>
      <w:i/>
      <w:sz w:val="26"/>
      <w:szCs w:val="26"/>
      <w:lang w:val="vi-VN"/>
    </w:rPr>
  </w:style>
  <w:style w:type="character" w:customStyle="1" w:styleId="2Char">
    <w:name w:val="2 Char"/>
    <w:link w:val="2"/>
    <w:uiPriority w:val="99"/>
    <w:locked/>
    <w:rsid w:val="001644AB"/>
    <w:rPr>
      <w:rFonts w:ascii="Times New Roman" w:eastAsia="Calibri" w:hAnsi="Times New Roman" w:cs="Times New Roman"/>
      <w:b/>
      <w:i/>
      <w:sz w:val="26"/>
      <w:szCs w:val="26"/>
      <w:lang w:val="vi-VN"/>
    </w:rPr>
  </w:style>
  <w:style w:type="paragraph" w:styleId="TOC2">
    <w:name w:val="toc 2"/>
    <w:basedOn w:val="Normal"/>
    <w:next w:val="Normal"/>
    <w:autoRedefine/>
    <w:uiPriority w:val="39"/>
    <w:unhideWhenUsed/>
    <w:rsid w:val="001644AB"/>
    <w:pPr>
      <w:tabs>
        <w:tab w:val="right" w:leader="dot" w:pos="9062"/>
      </w:tabs>
      <w:spacing w:before="60" w:after="60" w:line="300" w:lineRule="auto"/>
      <w:ind w:left="220"/>
    </w:pPr>
    <w:rPr>
      <w:rFonts w:ascii="Times New Roman" w:hAnsi="Times New Roman" w:cs="Times New Roman"/>
      <w:b/>
      <w:noProof/>
      <w:sz w:val="26"/>
      <w:szCs w:val="26"/>
      <w:lang w:val="vi-VN"/>
    </w:rPr>
  </w:style>
  <w:style w:type="paragraph" w:customStyle="1" w:styleId="H123">
    <w:name w:val="H 123"/>
    <w:basedOn w:val="Normal"/>
    <w:link w:val="H123Char"/>
    <w:rsid w:val="001644AB"/>
    <w:pPr>
      <w:spacing w:before="120" w:after="0" w:line="240" w:lineRule="auto"/>
      <w:jc w:val="both"/>
    </w:pPr>
    <w:rPr>
      <w:rFonts w:ascii="Times New Roman" w:eastAsia="Times New Roman" w:hAnsi="Times New Roman" w:cs="Times New Roman"/>
      <w:b/>
      <w:i/>
      <w:color w:val="FF0000"/>
      <w:sz w:val="28"/>
      <w:szCs w:val="28"/>
    </w:rPr>
  </w:style>
  <w:style w:type="character" w:customStyle="1" w:styleId="H123Char">
    <w:name w:val="H 123 Char"/>
    <w:basedOn w:val="DefaultParagraphFont"/>
    <w:link w:val="H123"/>
    <w:rsid w:val="001644AB"/>
    <w:rPr>
      <w:rFonts w:ascii="Times New Roman" w:eastAsia="Times New Roman" w:hAnsi="Times New Roman" w:cs="Times New Roman"/>
      <w:b/>
      <w:i/>
      <w:color w:val="FF0000"/>
      <w:sz w:val="28"/>
      <w:szCs w:val="28"/>
    </w:rPr>
  </w:style>
  <w:style w:type="paragraph" w:customStyle="1" w:styleId="THAN">
    <w:name w:val="THAN"/>
    <w:basedOn w:val="Normal"/>
    <w:link w:val="THANChar"/>
    <w:rsid w:val="001644AB"/>
    <w:pPr>
      <w:spacing w:before="120" w:after="120" w:line="400" w:lineRule="exact"/>
      <w:ind w:firstLine="720"/>
      <w:jc w:val="both"/>
    </w:pPr>
    <w:rPr>
      <w:rFonts w:ascii="Times New Roman" w:eastAsiaTheme="majorEastAsia" w:hAnsi="Times New Roman" w:cs="Times New Roman"/>
      <w:bCs/>
      <w:color w:val="7030A0"/>
      <w:sz w:val="28"/>
      <w:szCs w:val="28"/>
    </w:rPr>
  </w:style>
  <w:style w:type="character" w:customStyle="1" w:styleId="THANChar">
    <w:name w:val="THAN Char"/>
    <w:basedOn w:val="DefaultParagraphFont"/>
    <w:link w:val="THAN"/>
    <w:rsid w:val="001644AB"/>
    <w:rPr>
      <w:rFonts w:ascii="Times New Roman" w:eastAsiaTheme="majorEastAsia" w:hAnsi="Times New Roman" w:cs="Times New Roman"/>
      <w:bCs/>
      <w:color w:val="7030A0"/>
      <w:sz w:val="28"/>
      <w:szCs w:val="28"/>
    </w:rPr>
  </w:style>
  <w:style w:type="character" w:customStyle="1" w:styleId="time">
    <w:name w:val="time"/>
    <w:basedOn w:val="DefaultParagraphFont"/>
    <w:rsid w:val="001644AB"/>
  </w:style>
  <w:style w:type="character" w:styleId="FollowedHyperlink">
    <w:name w:val="FollowedHyperlink"/>
    <w:uiPriority w:val="99"/>
    <w:rsid w:val="001644AB"/>
    <w:rPr>
      <w:color w:val="0000FF"/>
      <w:u w:val="single"/>
    </w:rPr>
  </w:style>
  <w:style w:type="paragraph" w:styleId="NormalWeb">
    <w:name w:val="Normal (Web)"/>
    <w:aliases w:val="표준 (웹),Char Char Char Char Char Char Char Char Char Char Char Char Char Char Char,Char Char Char Char Char Char Char Char Char Char Char Char Char,Char Char Char Char Char Char Char Char Char Char Char Char,Char Char Cha,표준 (웹) Char Char"/>
    <w:basedOn w:val="Normal"/>
    <w:link w:val="NormalWebChar"/>
    <w:uiPriority w:val="99"/>
    <w:qFormat/>
    <w:rsid w:val="001644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표준 (웹) Char,Char Char Char Char Char Char Char Char Char Char Char Char Char Char Char Char,Char Char Char Char Char Char Char Char Char Char Char Char Char Char,Char Char Char Char Char Char Char Char Char Char Char Char Char1"/>
    <w:link w:val="NormalWeb"/>
    <w:uiPriority w:val="99"/>
    <w:rsid w:val="00BA6819"/>
    <w:rPr>
      <w:rFonts w:ascii="Times New Roman" w:eastAsia="Times New Roman" w:hAnsi="Times New Roman" w:cs="Times New Roman"/>
      <w:sz w:val="24"/>
      <w:szCs w:val="24"/>
    </w:rPr>
  </w:style>
  <w:style w:type="character" w:styleId="Emphasis">
    <w:name w:val="Emphasis"/>
    <w:aliases w:val="thông thường,m,heading 3"/>
    <w:uiPriority w:val="20"/>
    <w:qFormat/>
    <w:rsid w:val="001644AB"/>
    <w:rPr>
      <w:i/>
      <w:iCs/>
    </w:rPr>
  </w:style>
  <w:style w:type="character" w:styleId="Strong">
    <w:name w:val="Strong"/>
    <w:aliases w:val="STRONG BANG"/>
    <w:uiPriority w:val="22"/>
    <w:rsid w:val="001644AB"/>
    <w:rPr>
      <w:b/>
      <w:bCs/>
    </w:rPr>
  </w:style>
  <w:style w:type="character" w:customStyle="1" w:styleId="apple-converted-space">
    <w:name w:val="apple-converted-space"/>
    <w:basedOn w:val="DefaultParagraphFont"/>
    <w:rsid w:val="001644AB"/>
  </w:style>
  <w:style w:type="paragraph" w:customStyle="1" w:styleId="mucluc1">
    <w:name w:val="mucluc1"/>
    <w:basedOn w:val="Normal"/>
    <w:link w:val="mucluc1Char"/>
    <w:rsid w:val="001644AB"/>
    <w:pPr>
      <w:spacing w:after="120" w:line="312" w:lineRule="auto"/>
      <w:jc w:val="both"/>
    </w:pPr>
    <w:rPr>
      <w:rFonts w:ascii=".VnAvantH" w:eastAsia="Times New Roman" w:hAnsi=".VnAvantH" w:cs="Times New Roman"/>
      <w:b/>
      <w:sz w:val="28"/>
      <w:szCs w:val="20"/>
    </w:rPr>
  </w:style>
  <w:style w:type="character" w:customStyle="1" w:styleId="mucluc1Char">
    <w:name w:val="mucluc1 Char"/>
    <w:basedOn w:val="DefaultParagraphFont"/>
    <w:link w:val="mucluc1"/>
    <w:rsid w:val="001644AB"/>
    <w:rPr>
      <w:rFonts w:ascii=".VnAvantH" w:eastAsia="Times New Roman" w:hAnsi=".VnAvantH" w:cs="Times New Roman"/>
      <w:b/>
      <w:sz w:val="28"/>
      <w:szCs w:val="20"/>
    </w:rPr>
  </w:style>
  <w:style w:type="paragraph" w:customStyle="1" w:styleId="tenchuong">
    <w:name w:val="tenchuong"/>
    <w:basedOn w:val="Normal"/>
    <w:rsid w:val="001644AB"/>
    <w:pPr>
      <w:widowControl w:val="0"/>
      <w:spacing w:after="240" w:line="360" w:lineRule="auto"/>
      <w:jc w:val="center"/>
    </w:pPr>
    <w:rPr>
      <w:rFonts w:ascii=".VnAvantH" w:eastAsia="Times New Roman" w:hAnsi=".VnAvantH" w:cs="Times New Roman"/>
      <w:b/>
      <w:sz w:val="32"/>
      <w:szCs w:val="20"/>
    </w:rPr>
  </w:style>
  <w:style w:type="paragraph" w:styleId="Title">
    <w:name w:val="Title"/>
    <w:basedOn w:val="Normal"/>
    <w:link w:val="TitleChar"/>
    <w:rsid w:val="001644AB"/>
    <w:pPr>
      <w:spacing w:after="0" w:line="336" w:lineRule="auto"/>
      <w:jc w:val="center"/>
    </w:pPr>
    <w:rPr>
      <w:rFonts w:ascii=".VnAvantH" w:eastAsia="Times New Roman" w:hAnsi=".VnAvantH" w:cs="Times New Roman"/>
      <w:bCs/>
      <w:color w:val="000000"/>
      <w:sz w:val="28"/>
      <w:szCs w:val="48"/>
    </w:rPr>
  </w:style>
  <w:style w:type="character" w:customStyle="1" w:styleId="TitleChar">
    <w:name w:val="Title Char"/>
    <w:basedOn w:val="DefaultParagraphFont"/>
    <w:link w:val="Title"/>
    <w:rsid w:val="001644AB"/>
    <w:rPr>
      <w:rFonts w:ascii=".VnAvantH" w:eastAsia="Times New Roman" w:hAnsi=".VnAvantH" w:cs="Times New Roman"/>
      <w:bCs/>
      <w:color w:val="000000"/>
      <w:sz w:val="28"/>
      <w:szCs w:val="48"/>
    </w:rPr>
  </w:style>
  <w:style w:type="paragraph" w:styleId="Subtitle">
    <w:name w:val="Subtitle"/>
    <w:aliases w:val=" Char1,Char6"/>
    <w:basedOn w:val="Normal"/>
    <w:link w:val="SubtitleChar"/>
    <w:qFormat/>
    <w:rsid w:val="001644AB"/>
    <w:pPr>
      <w:spacing w:after="0" w:line="336" w:lineRule="auto"/>
      <w:jc w:val="center"/>
    </w:pPr>
    <w:rPr>
      <w:rFonts w:ascii=".VnBlackH" w:eastAsia="Times New Roman" w:hAnsi=".VnBlackH" w:cs="Times New Roman"/>
      <w:b/>
      <w:color w:val="000000"/>
      <w:sz w:val="28"/>
      <w:szCs w:val="48"/>
    </w:rPr>
  </w:style>
  <w:style w:type="character" w:customStyle="1" w:styleId="SubtitleChar">
    <w:name w:val="Subtitle Char"/>
    <w:aliases w:val=" Char1 Char,Char6 Char"/>
    <w:basedOn w:val="DefaultParagraphFont"/>
    <w:link w:val="Subtitle"/>
    <w:rsid w:val="001644AB"/>
    <w:rPr>
      <w:rFonts w:ascii=".VnBlackH" w:eastAsia="Times New Roman" w:hAnsi=".VnBlackH" w:cs="Times New Roman"/>
      <w:b/>
      <w:color w:val="000000"/>
      <w:sz w:val="28"/>
      <w:szCs w:val="48"/>
    </w:rPr>
  </w:style>
  <w:style w:type="paragraph" w:customStyle="1" w:styleId="Thanvanban">
    <w:name w:val="Than van ban"/>
    <w:basedOn w:val="Normal"/>
    <w:rsid w:val="001644AB"/>
    <w:pPr>
      <w:spacing w:before="120" w:after="0" w:line="288" w:lineRule="auto"/>
      <w:ind w:left="900"/>
      <w:jc w:val="both"/>
    </w:pPr>
    <w:rPr>
      <w:rFonts w:ascii=".VnTime" w:eastAsia="Times New Roman" w:hAnsi=".VnTime" w:cs="Times New Roman"/>
      <w:sz w:val="27"/>
      <w:szCs w:val="20"/>
    </w:rPr>
  </w:style>
  <w:style w:type="paragraph" w:customStyle="1" w:styleId="Than0">
    <w:name w:val="Than"/>
    <w:basedOn w:val="Normal"/>
    <w:rsid w:val="001644AB"/>
    <w:pPr>
      <w:widowControl w:val="0"/>
      <w:spacing w:before="120" w:after="0" w:line="360" w:lineRule="auto"/>
      <w:ind w:left="720"/>
      <w:jc w:val="both"/>
    </w:pPr>
    <w:rPr>
      <w:rFonts w:ascii=".VnTime" w:eastAsia="Times New Roman" w:hAnsi=".VnTime" w:cs="Times New Roman"/>
      <w:color w:val="000000"/>
      <w:sz w:val="26"/>
      <w:szCs w:val="20"/>
    </w:rPr>
  </w:style>
  <w:style w:type="paragraph" w:customStyle="1" w:styleId="Muc11">
    <w:name w:val="Muc 1.1"/>
    <w:basedOn w:val="Normal"/>
    <w:rsid w:val="001644AB"/>
    <w:pPr>
      <w:spacing w:before="240" w:after="0" w:line="288" w:lineRule="auto"/>
      <w:jc w:val="both"/>
    </w:pPr>
    <w:rPr>
      <w:rFonts w:ascii=".VnTimeH" w:eastAsia="Times New Roman" w:hAnsi=".VnTimeH" w:cs="Times New Roman"/>
      <w:b/>
      <w:sz w:val="27"/>
      <w:szCs w:val="20"/>
    </w:rPr>
  </w:style>
  <w:style w:type="paragraph" w:customStyle="1" w:styleId="Muc111">
    <w:name w:val="Muc 1.1.1"/>
    <w:basedOn w:val="Normal"/>
    <w:rsid w:val="001644AB"/>
    <w:pPr>
      <w:spacing w:before="120" w:after="80" w:line="288" w:lineRule="auto"/>
      <w:ind w:left="499"/>
      <w:jc w:val="both"/>
    </w:pPr>
    <w:rPr>
      <w:rFonts w:ascii=".VnTimeH" w:eastAsia="Times New Roman" w:hAnsi=".VnTimeH" w:cs="Times New Roman"/>
      <w:b/>
      <w:sz w:val="26"/>
      <w:szCs w:val="20"/>
    </w:rPr>
  </w:style>
  <w:style w:type="paragraph" w:styleId="BodyTextIndent">
    <w:name w:val="Body Text Indent"/>
    <w:basedOn w:val="Normal"/>
    <w:link w:val="BodyTextIndentChar"/>
    <w:rsid w:val="001644AB"/>
    <w:pPr>
      <w:tabs>
        <w:tab w:val="right" w:pos="8500"/>
      </w:tabs>
      <w:spacing w:before="80" w:after="0" w:line="240" w:lineRule="auto"/>
      <w:ind w:left="680"/>
    </w:pPr>
    <w:rPr>
      <w:rFonts w:ascii=".VnTime" w:eastAsia="Times New Roman" w:hAnsi=".VnTime" w:cs="Times New Roman"/>
      <w:b/>
      <w:snapToGrid w:val="0"/>
      <w:color w:val="000000"/>
      <w:sz w:val="27"/>
      <w:szCs w:val="20"/>
    </w:rPr>
  </w:style>
  <w:style w:type="character" w:customStyle="1" w:styleId="BodyTextIndentChar">
    <w:name w:val="Body Text Indent Char"/>
    <w:basedOn w:val="DefaultParagraphFont"/>
    <w:link w:val="BodyTextIndent"/>
    <w:rsid w:val="001644AB"/>
    <w:rPr>
      <w:rFonts w:ascii=".VnTime" w:eastAsia="Times New Roman" w:hAnsi=".VnTime" w:cs="Times New Roman"/>
      <w:b/>
      <w:snapToGrid w:val="0"/>
      <w:color w:val="000000"/>
      <w:sz w:val="27"/>
      <w:szCs w:val="20"/>
    </w:rPr>
  </w:style>
  <w:style w:type="paragraph" w:customStyle="1" w:styleId="Muca">
    <w:name w:val="Muc a"/>
    <w:basedOn w:val="Normal"/>
    <w:rsid w:val="001644AB"/>
    <w:pPr>
      <w:spacing w:before="120" w:after="0" w:line="300" w:lineRule="auto"/>
      <w:ind w:left="851"/>
      <w:jc w:val="both"/>
    </w:pPr>
    <w:rPr>
      <w:rFonts w:ascii=".VnTime" w:eastAsia="Times New Roman" w:hAnsi=".VnTime" w:cs="Times New Roman"/>
      <w:b/>
      <w:sz w:val="27"/>
      <w:szCs w:val="20"/>
    </w:rPr>
  </w:style>
  <w:style w:type="character" w:styleId="PageNumber">
    <w:name w:val="page number"/>
    <w:basedOn w:val="DefaultParagraphFont"/>
    <w:rsid w:val="001644AB"/>
  </w:style>
  <w:style w:type="paragraph" w:customStyle="1" w:styleId="ColorfulList-Accent11">
    <w:name w:val="Colorful List - Accent 11"/>
    <w:basedOn w:val="Normal"/>
    <w:rsid w:val="001644AB"/>
    <w:pPr>
      <w:spacing w:after="0" w:line="336" w:lineRule="auto"/>
      <w:ind w:left="720"/>
      <w:contextualSpacing/>
      <w:jc w:val="both"/>
    </w:pPr>
    <w:rPr>
      <w:rFonts w:ascii=".VnTime" w:eastAsia="Arial" w:hAnsi=".VnTime" w:cs="Arial"/>
      <w:sz w:val="28"/>
      <w:lang w:val="vi-VN"/>
    </w:rPr>
  </w:style>
  <w:style w:type="character" w:styleId="BookTitle">
    <w:name w:val="Book Title"/>
    <w:uiPriority w:val="69"/>
    <w:rsid w:val="001644AB"/>
    <w:rPr>
      <w:b/>
      <w:bCs/>
      <w:smallCaps/>
      <w:spacing w:val="5"/>
    </w:rPr>
  </w:style>
  <w:style w:type="paragraph" w:customStyle="1" w:styleId="ColorfulShading-Accent31">
    <w:name w:val="Colorful Shading - Accent 31"/>
    <w:basedOn w:val="Normal"/>
    <w:uiPriority w:val="34"/>
    <w:rsid w:val="001644AB"/>
    <w:pPr>
      <w:spacing w:after="0" w:line="240" w:lineRule="auto"/>
      <w:ind w:left="720"/>
      <w:contextualSpacing/>
    </w:pPr>
    <w:rPr>
      <w:rFonts w:ascii=".VnTime" w:eastAsia="Times New Roman" w:hAnsi=".VnTime" w:cs="Times New Roman"/>
      <w:sz w:val="28"/>
      <w:szCs w:val="28"/>
    </w:rPr>
  </w:style>
  <w:style w:type="paragraph" w:styleId="TOC4">
    <w:name w:val="toc 4"/>
    <w:basedOn w:val="Normal"/>
    <w:next w:val="Normal"/>
    <w:autoRedefine/>
    <w:uiPriority w:val="39"/>
    <w:unhideWhenUsed/>
    <w:rsid w:val="001644AB"/>
    <w:pPr>
      <w:spacing w:after="0" w:line="240" w:lineRule="auto"/>
      <w:ind w:left="840"/>
    </w:pPr>
    <w:rPr>
      <w:rFonts w:eastAsia="Times New Roman" w:cstheme="minorHAnsi"/>
      <w:sz w:val="18"/>
      <w:szCs w:val="18"/>
    </w:rPr>
  </w:style>
  <w:style w:type="paragraph" w:styleId="TOC5">
    <w:name w:val="toc 5"/>
    <w:basedOn w:val="Normal"/>
    <w:next w:val="Normal"/>
    <w:autoRedefine/>
    <w:uiPriority w:val="39"/>
    <w:unhideWhenUsed/>
    <w:rsid w:val="001644AB"/>
    <w:pPr>
      <w:spacing w:after="0" w:line="240" w:lineRule="auto"/>
      <w:ind w:left="1120"/>
    </w:pPr>
    <w:rPr>
      <w:rFonts w:eastAsia="Times New Roman" w:cstheme="minorHAnsi"/>
      <w:sz w:val="18"/>
      <w:szCs w:val="18"/>
    </w:rPr>
  </w:style>
  <w:style w:type="paragraph" w:styleId="TOC6">
    <w:name w:val="toc 6"/>
    <w:basedOn w:val="Normal"/>
    <w:next w:val="Normal"/>
    <w:autoRedefine/>
    <w:uiPriority w:val="39"/>
    <w:unhideWhenUsed/>
    <w:rsid w:val="001644AB"/>
    <w:pPr>
      <w:spacing w:after="0" w:line="240" w:lineRule="auto"/>
      <w:ind w:left="1400"/>
    </w:pPr>
    <w:rPr>
      <w:rFonts w:eastAsia="Times New Roman" w:cstheme="minorHAnsi"/>
      <w:sz w:val="18"/>
      <w:szCs w:val="18"/>
    </w:rPr>
  </w:style>
  <w:style w:type="paragraph" w:styleId="TOC7">
    <w:name w:val="toc 7"/>
    <w:basedOn w:val="Normal"/>
    <w:next w:val="Normal"/>
    <w:autoRedefine/>
    <w:uiPriority w:val="39"/>
    <w:unhideWhenUsed/>
    <w:rsid w:val="001644AB"/>
    <w:pPr>
      <w:spacing w:after="0" w:line="240" w:lineRule="auto"/>
      <w:ind w:left="1680"/>
    </w:pPr>
    <w:rPr>
      <w:rFonts w:eastAsia="Times New Roman" w:cstheme="minorHAnsi"/>
      <w:sz w:val="18"/>
      <w:szCs w:val="18"/>
    </w:rPr>
  </w:style>
  <w:style w:type="paragraph" w:styleId="TOC8">
    <w:name w:val="toc 8"/>
    <w:basedOn w:val="Normal"/>
    <w:next w:val="Normal"/>
    <w:autoRedefine/>
    <w:uiPriority w:val="39"/>
    <w:unhideWhenUsed/>
    <w:rsid w:val="001644AB"/>
    <w:pPr>
      <w:spacing w:after="0" w:line="240" w:lineRule="auto"/>
      <w:ind w:left="1960"/>
    </w:pPr>
    <w:rPr>
      <w:rFonts w:eastAsia="Times New Roman" w:cstheme="minorHAnsi"/>
      <w:sz w:val="18"/>
      <w:szCs w:val="18"/>
    </w:rPr>
  </w:style>
  <w:style w:type="paragraph" w:styleId="TOC9">
    <w:name w:val="toc 9"/>
    <w:basedOn w:val="Normal"/>
    <w:next w:val="Normal"/>
    <w:autoRedefine/>
    <w:uiPriority w:val="39"/>
    <w:unhideWhenUsed/>
    <w:rsid w:val="001644AB"/>
    <w:pPr>
      <w:spacing w:after="0" w:line="240" w:lineRule="auto"/>
      <w:ind w:left="2240"/>
    </w:pPr>
    <w:rPr>
      <w:rFonts w:eastAsia="Times New Roman" w:cstheme="minorHAnsi"/>
      <w:sz w:val="18"/>
      <w:szCs w:val="18"/>
    </w:rPr>
  </w:style>
  <w:style w:type="paragraph" w:customStyle="1" w:styleId="M1">
    <w:name w:val="M1"/>
    <w:basedOn w:val="Normal"/>
    <w:link w:val="M1Char"/>
    <w:rsid w:val="001644AB"/>
    <w:pPr>
      <w:spacing w:before="80" w:after="80" w:line="288" w:lineRule="auto"/>
      <w:ind w:right="-261"/>
      <w:jc w:val="both"/>
      <w:textAlignment w:val="baseline"/>
    </w:pPr>
    <w:rPr>
      <w:rFonts w:ascii="Times New Roman" w:eastAsia="Times New Roman" w:hAnsi="Times New Roman" w:cs="Times New Roman"/>
      <w:b/>
      <w:bCs/>
      <w:color w:val="FF0000"/>
      <w:sz w:val="28"/>
      <w:szCs w:val="28"/>
      <w:lang w:val="it-IT"/>
    </w:rPr>
  </w:style>
  <w:style w:type="character" w:customStyle="1" w:styleId="M1Char">
    <w:name w:val="M1 Char"/>
    <w:basedOn w:val="DefaultParagraphFont"/>
    <w:link w:val="M1"/>
    <w:rsid w:val="001644AB"/>
    <w:rPr>
      <w:rFonts w:ascii="Times New Roman" w:eastAsia="Times New Roman" w:hAnsi="Times New Roman" w:cs="Times New Roman"/>
      <w:b/>
      <w:bCs/>
      <w:color w:val="FF0000"/>
      <w:sz w:val="28"/>
      <w:szCs w:val="28"/>
      <w:lang w:val="it-IT"/>
    </w:rPr>
  </w:style>
  <w:style w:type="paragraph" w:customStyle="1" w:styleId="M12">
    <w:name w:val="M1.2"/>
    <w:basedOn w:val="Normal"/>
    <w:link w:val="M12Char"/>
    <w:rsid w:val="001644AB"/>
    <w:pPr>
      <w:shd w:val="clear" w:color="auto" w:fill="FFFFFF"/>
      <w:spacing w:before="120" w:after="0" w:line="240" w:lineRule="auto"/>
      <w:jc w:val="both"/>
      <w:textAlignment w:val="baseline"/>
    </w:pPr>
    <w:rPr>
      <w:rFonts w:ascii="Times New Roman" w:eastAsia="Times New Roman" w:hAnsi="Times New Roman" w:cs="Times New Roman"/>
      <w:b/>
      <w:bCs/>
      <w:color w:val="002060"/>
      <w:sz w:val="28"/>
      <w:szCs w:val="28"/>
      <w:lang w:val="it-IT"/>
    </w:rPr>
  </w:style>
  <w:style w:type="character" w:customStyle="1" w:styleId="M12Char">
    <w:name w:val="M1.2 Char"/>
    <w:basedOn w:val="DefaultParagraphFont"/>
    <w:link w:val="M12"/>
    <w:rsid w:val="001644AB"/>
    <w:rPr>
      <w:rFonts w:ascii="Times New Roman" w:eastAsia="Times New Roman" w:hAnsi="Times New Roman" w:cs="Times New Roman"/>
      <w:b/>
      <w:bCs/>
      <w:color w:val="002060"/>
      <w:sz w:val="28"/>
      <w:szCs w:val="28"/>
      <w:shd w:val="clear" w:color="auto" w:fill="FFFFFF"/>
      <w:lang w:val="it-IT"/>
    </w:rPr>
  </w:style>
  <w:style w:type="paragraph" w:customStyle="1" w:styleId="M123">
    <w:name w:val="M1.2.3"/>
    <w:basedOn w:val="mucluc1"/>
    <w:link w:val="M123Char"/>
    <w:rsid w:val="001644AB"/>
    <w:pPr>
      <w:widowControl w:val="0"/>
      <w:shd w:val="clear" w:color="auto" w:fill="FFFFFF"/>
      <w:spacing w:before="80" w:after="80" w:line="288" w:lineRule="auto"/>
      <w:jc w:val="left"/>
    </w:pPr>
    <w:rPr>
      <w:i/>
      <w:color w:val="C00000"/>
      <w:lang w:val="it-IT"/>
    </w:rPr>
  </w:style>
  <w:style w:type="character" w:customStyle="1" w:styleId="M123Char">
    <w:name w:val="M1.2.3 Char"/>
    <w:basedOn w:val="mucluc1Char"/>
    <w:link w:val="M123"/>
    <w:rsid w:val="001644AB"/>
    <w:rPr>
      <w:rFonts w:ascii=".VnAvantH" w:eastAsia="Times New Roman" w:hAnsi=".VnAvantH" w:cs="Times New Roman"/>
      <w:b/>
      <w:i/>
      <w:color w:val="C00000"/>
      <w:sz w:val="28"/>
      <w:szCs w:val="20"/>
      <w:shd w:val="clear" w:color="auto" w:fill="FFFFFF"/>
      <w:lang w:val="it-IT"/>
    </w:rPr>
  </w:style>
  <w:style w:type="table" w:customStyle="1" w:styleId="TableGrid1">
    <w:name w:val="Table Grid1"/>
    <w:basedOn w:val="TableNormal"/>
    <w:next w:val="TableGrid"/>
    <w:rsid w:val="001644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1644AB"/>
    <w:pPr>
      <w:widowControl w:val="0"/>
      <w:autoSpaceDE w:val="0"/>
      <w:autoSpaceDN w:val="0"/>
      <w:spacing w:before="51" w:after="0" w:line="240" w:lineRule="auto"/>
    </w:pPr>
    <w:rPr>
      <w:rFonts w:ascii="Times New Roman" w:eastAsia="Times New Roman" w:hAnsi="Times New Roman" w:cs="Times New Roman"/>
      <w:lang w:val="vi"/>
    </w:rPr>
  </w:style>
  <w:style w:type="paragraph" w:customStyle="1" w:styleId="bng">
    <w:name w:val="bảng"/>
    <w:basedOn w:val="Normal"/>
    <w:next w:val="Normal"/>
    <w:link w:val="bngChar"/>
    <w:qFormat/>
    <w:rsid w:val="00133DB2"/>
    <w:pPr>
      <w:spacing w:after="120" w:line="240" w:lineRule="auto"/>
      <w:jc w:val="center"/>
    </w:pPr>
    <w:rPr>
      <w:rFonts w:ascii="Times New Roman" w:eastAsia="Calibri" w:hAnsi="Times New Roman" w:cs="Times New Roman"/>
      <w:b/>
      <w:sz w:val="26"/>
    </w:rPr>
  </w:style>
  <w:style w:type="character" w:customStyle="1" w:styleId="bngChar">
    <w:name w:val="bảng Char"/>
    <w:basedOn w:val="DefaultParagraphFont"/>
    <w:link w:val="bng"/>
    <w:rsid w:val="00133DB2"/>
    <w:rPr>
      <w:rFonts w:ascii="Times New Roman" w:eastAsia="Calibri" w:hAnsi="Times New Roman" w:cs="Times New Roman"/>
      <w:b/>
      <w:sz w:val="26"/>
    </w:rPr>
  </w:style>
  <w:style w:type="paragraph" w:customStyle="1" w:styleId="DANHMCBNG">
    <w:name w:val="DANH MỤC BẢNG"/>
    <w:basedOn w:val="Caption"/>
    <w:rsid w:val="001644AB"/>
    <w:pPr>
      <w:autoSpaceDE w:val="0"/>
      <w:autoSpaceDN w:val="0"/>
      <w:spacing w:before="60" w:after="60" w:line="312" w:lineRule="auto"/>
      <w:jc w:val="center"/>
    </w:pPr>
    <w:rPr>
      <w:rFonts w:eastAsia="VNI-Times"/>
      <w:iCs/>
      <w:noProof/>
      <w:color w:val="000000"/>
      <w:sz w:val="26"/>
      <w:szCs w:val="18"/>
      <w:lang w:val="en-US"/>
    </w:rPr>
  </w:style>
  <w:style w:type="paragraph" w:customStyle="1" w:styleId="1111">
    <w:name w:val="1.1.1.1"/>
    <w:basedOn w:val="Heading4"/>
    <w:link w:val="1111Char"/>
    <w:qFormat/>
    <w:rsid w:val="008E6E8A"/>
    <w:pPr>
      <w:spacing w:before="120"/>
      <w:outlineLvl w:val="9"/>
    </w:pPr>
    <w:rPr>
      <w:b w:val="0"/>
    </w:rPr>
  </w:style>
  <w:style w:type="character" w:customStyle="1" w:styleId="1111Char">
    <w:name w:val="1.1.1.1 Char"/>
    <w:basedOn w:val="Heading4Char"/>
    <w:link w:val="1111"/>
    <w:rsid w:val="008E6E8A"/>
    <w:rPr>
      <w:rFonts w:ascii="Times New Roman" w:eastAsiaTheme="majorEastAsia" w:hAnsi="Times New Roman" w:cstheme="majorBidi"/>
      <w:b w:val="0"/>
      <w:i/>
      <w:iCs/>
      <w:sz w:val="26"/>
    </w:rPr>
  </w:style>
  <w:style w:type="paragraph" w:customStyle="1" w:styleId="hnh">
    <w:name w:val="hình"/>
    <w:basedOn w:val="bng"/>
    <w:link w:val="hnhChar"/>
    <w:qFormat/>
    <w:rsid w:val="00E47C96"/>
    <w:pPr>
      <w:spacing w:after="0" w:line="312" w:lineRule="auto"/>
    </w:pPr>
  </w:style>
  <w:style w:type="character" w:customStyle="1" w:styleId="hnhChar">
    <w:name w:val="hình Char"/>
    <w:basedOn w:val="bngChar"/>
    <w:link w:val="hnh"/>
    <w:rsid w:val="00E47C96"/>
    <w:rPr>
      <w:rFonts w:ascii="Times New Roman" w:eastAsia="Calibri" w:hAnsi="Times New Roman" w:cs="Times New Roman"/>
      <w:b/>
      <w:sz w:val="26"/>
    </w:rPr>
  </w:style>
  <w:style w:type="paragraph" w:customStyle="1" w:styleId="Normal0">
    <w:name w:val="..Normal"/>
    <w:basedOn w:val="Normal"/>
    <w:link w:val="NormalChar0"/>
    <w:qFormat/>
    <w:rsid w:val="00F601F7"/>
    <w:pPr>
      <w:widowControl w:val="0"/>
      <w:spacing w:before="120" w:after="120" w:line="320" w:lineRule="exact"/>
      <w:ind w:firstLine="567"/>
      <w:jc w:val="both"/>
    </w:pPr>
    <w:rPr>
      <w:rFonts w:ascii="Times New Roman" w:eastAsia="Times New Roman" w:hAnsi="Times New Roman" w:cs="Times New Roman"/>
      <w:sz w:val="26"/>
      <w:szCs w:val="28"/>
      <w:lang w:val="x-none" w:eastAsia="x-none"/>
    </w:rPr>
  </w:style>
  <w:style w:type="character" w:customStyle="1" w:styleId="NormalChar0">
    <w:name w:val="..Normal Char"/>
    <w:link w:val="Normal0"/>
    <w:locked/>
    <w:rsid w:val="00F601F7"/>
    <w:rPr>
      <w:rFonts w:ascii="Times New Roman" w:eastAsia="Times New Roman" w:hAnsi="Times New Roman" w:cs="Times New Roman"/>
      <w:sz w:val="26"/>
      <w:szCs w:val="28"/>
      <w:lang w:val="x-none" w:eastAsia="x-none"/>
    </w:rPr>
  </w:style>
  <w:style w:type="paragraph" w:customStyle="1" w:styleId="normaldam">
    <w:name w:val="normal dam"/>
    <w:basedOn w:val="Normal"/>
    <w:rsid w:val="00ED6AA8"/>
    <w:pPr>
      <w:spacing w:before="120" w:after="120" w:line="320" w:lineRule="exact"/>
      <w:ind w:firstLine="567"/>
      <w:jc w:val="both"/>
    </w:pPr>
    <w:rPr>
      <w:rFonts w:asciiTheme="majorHAnsi" w:eastAsia="Times New Roman" w:hAnsiTheme="majorHAnsi" w:cstheme="majorHAnsi"/>
      <w:b/>
      <w:bCs/>
      <w:i/>
      <w:color w:val="000000" w:themeColor="text1"/>
      <w:sz w:val="26"/>
      <w:szCs w:val="26"/>
      <w:lang w:val="vi-VN"/>
    </w:rPr>
  </w:style>
  <w:style w:type="paragraph" w:customStyle="1" w:styleId="1bngbiu">
    <w:name w:val="1 bảng biểu"/>
    <w:basedOn w:val="Normal"/>
    <w:next w:val="Normal"/>
    <w:qFormat/>
    <w:rsid w:val="00A06488"/>
    <w:pPr>
      <w:spacing w:after="0" w:line="360" w:lineRule="auto"/>
      <w:jc w:val="center"/>
    </w:pPr>
    <w:rPr>
      <w:rFonts w:ascii="Times New Roman" w:eastAsia="Calibri" w:hAnsi="Times New Roman" w:cs="Times New Roman"/>
      <w:b/>
      <w:sz w:val="26"/>
    </w:rPr>
  </w:style>
  <w:style w:type="paragraph" w:customStyle="1" w:styleId="AXUATXU">
    <w:name w:val="A. XUAT XU"/>
    <w:basedOn w:val="Normal"/>
    <w:qFormat/>
    <w:rsid w:val="00A06488"/>
    <w:pPr>
      <w:spacing w:after="0" w:line="360" w:lineRule="auto"/>
      <w:jc w:val="both"/>
    </w:pPr>
    <w:rPr>
      <w:rFonts w:ascii="Times New Roman Bold" w:hAnsi="Times New Roman Bold" w:cs="Times New Roman"/>
      <w:b/>
      <w:sz w:val="26"/>
      <w:szCs w:val="26"/>
    </w:rPr>
  </w:style>
  <w:style w:type="character" w:styleId="CommentReference">
    <w:name w:val="annotation reference"/>
    <w:basedOn w:val="DefaultParagraphFont"/>
    <w:unhideWhenUsed/>
    <w:rsid w:val="00016D21"/>
    <w:rPr>
      <w:sz w:val="16"/>
      <w:szCs w:val="16"/>
    </w:rPr>
  </w:style>
  <w:style w:type="paragraph" w:styleId="CommentSubject">
    <w:name w:val="annotation subject"/>
    <w:basedOn w:val="CommentText"/>
    <w:next w:val="CommentText"/>
    <w:link w:val="CommentSubjectChar"/>
    <w:uiPriority w:val="99"/>
    <w:semiHidden/>
    <w:unhideWhenUsed/>
    <w:rsid w:val="00016D21"/>
    <w:pPr>
      <w:spacing w:before="0" w:after="160"/>
      <w:ind w:firstLine="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016D21"/>
    <w:rPr>
      <w:rFonts w:ascii="Times New Roman" w:eastAsia="Times New Roman" w:hAnsi="Times New Roman" w:cs="Times New Roman"/>
      <w:b/>
      <w:bCs/>
      <w:sz w:val="20"/>
      <w:szCs w:val="20"/>
    </w:rPr>
  </w:style>
  <w:style w:type="character" w:customStyle="1" w:styleId="fontstyle01">
    <w:name w:val="fontstyle01"/>
    <w:basedOn w:val="DefaultParagraphFont"/>
    <w:rsid w:val="00657D28"/>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657D28"/>
    <w:rPr>
      <w:rFonts w:ascii="Times New Roman" w:hAnsi="Times New Roman" w:cs="Times New Roman" w:hint="default"/>
      <w:b w:val="0"/>
      <w:bCs w:val="0"/>
      <w:i/>
      <w:iCs/>
      <w:color w:val="000000"/>
      <w:sz w:val="26"/>
      <w:szCs w:val="26"/>
    </w:rPr>
  </w:style>
  <w:style w:type="character" w:customStyle="1" w:styleId="fontstyle31">
    <w:name w:val="fontstyle31"/>
    <w:basedOn w:val="DefaultParagraphFont"/>
    <w:rsid w:val="00657D28"/>
    <w:rPr>
      <w:rFonts w:ascii="Times New Roman" w:hAnsi="Times New Roman" w:cs="Times New Roman" w:hint="default"/>
      <w:b/>
      <w:bCs/>
      <w:i/>
      <w:iCs/>
      <w:color w:val="000000"/>
      <w:sz w:val="26"/>
      <w:szCs w:val="26"/>
    </w:rPr>
  </w:style>
  <w:style w:type="character" w:customStyle="1" w:styleId="fontstyle41">
    <w:name w:val="fontstyle41"/>
    <w:basedOn w:val="DefaultParagraphFont"/>
    <w:rsid w:val="00657D28"/>
    <w:rPr>
      <w:rFonts w:ascii="Times New Roman" w:hAnsi="Times New Roman" w:cs="Times New Roman" w:hint="default"/>
      <w:b/>
      <w:bCs/>
      <w:i w:val="0"/>
      <w:iCs w:val="0"/>
      <w:color w:val="000000"/>
      <w:sz w:val="26"/>
      <w:szCs w:val="26"/>
    </w:rPr>
  </w:style>
  <w:style w:type="paragraph" w:customStyle="1" w:styleId="msonormal0">
    <w:name w:val="msonormal"/>
    <w:basedOn w:val="Normal"/>
    <w:rsid w:val="00DF0A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DF0AC2"/>
    <w:pPr>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font6">
    <w:name w:val="font6"/>
    <w:basedOn w:val="Normal"/>
    <w:rsid w:val="00DF0AC2"/>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7">
    <w:name w:val="font7"/>
    <w:basedOn w:val="Normal"/>
    <w:rsid w:val="00DF0AC2"/>
    <w:pPr>
      <w:spacing w:before="100" w:beforeAutospacing="1" w:after="100" w:afterAutospacing="1" w:line="240" w:lineRule="auto"/>
    </w:pPr>
    <w:rPr>
      <w:rFonts w:ascii="Comic Sans MS" w:eastAsia="Times New Roman" w:hAnsi="Comic Sans MS" w:cs="Times New Roman"/>
      <w:color w:val="000000"/>
      <w:sz w:val="28"/>
      <w:szCs w:val="28"/>
    </w:rPr>
  </w:style>
  <w:style w:type="paragraph" w:customStyle="1" w:styleId="font8">
    <w:name w:val="font8"/>
    <w:basedOn w:val="Normal"/>
    <w:rsid w:val="00DF0AC2"/>
    <w:pPr>
      <w:spacing w:before="100" w:beforeAutospacing="1" w:after="100" w:afterAutospacing="1" w:line="240" w:lineRule="auto"/>
    </w:pPr>
    <w:rPr>
      <w:rFonts w:ascii="Comic Sans MS" w:eastAsia="Times New Roman" w:hAnsi="Comic Sans MS" w:cs="Times New Roman"/>
      <w:color w:val="000000"/>
    </w:rPr>
  </w:style>
  <w:style w:type="paragraph" w:customStyle="1" w:styleId="xl65">
    <w:name w:val="xl65"/>
    <w:basedOn w:val="Normal"/>
    <w:rsid w:val="00DF0AC2"/>
    <w:pPr>
      <w:spacing w:before="100" w:beforeAutospacing="1" w:after="100" w:afterAutospacing="1" w:line="240" w:lineRule="auto"/>
    </w:pPr>
    <w:rPr>
      <w:rFonts w:ascii="Comic Sans MS" w:eastAsia="Times New Roman" w:hAnsi="Comic Sans MS" w:cs="Times New Roman"/>
      <w:sz w:val="24"/>
      <w:szCs w:val="24"/>
    </w:rPr>
  </w:style>
  <w:style w:type="paragraph" w:customStyle="1" w:styleId="xl66">
    <w:name w:val="xl66"/>
    <w:basedOn w:val="Normal"/>
    <w:rsid w:val="00DF0AC2"/>
    <w:pPr>
      <w:pBdr>
        <w:left w:val="single" w:sz="8" w:space="0" w:color="auto"/>
        <w:bottom w:val="single" w:sz="8" w:space="0" w:color="auto"/>
        <w:right w:val="single" w:sz="8" w:space="0" w:color="auto"/>
      </w:pBdr>
      <w:spacing w:before="100" w:beforeAutospacing="1" w:after="100" w:afterAutospacing="1" w:line="240" w:lineRule="auto"/>
    </w:pPr>
    <w:rPr>
      <w:rFonts w:ascii="Comic Sans MS" w:eastAsia="Times New Roman" w:hAnsi="Comic Sans MS" w:cs="Times New Roman"/>
      <w:sz w:val="24"/>
      <w:szCs w:val="24"/>
    </w:rPr>
  </w:style>
  <w:style w:type="paragraph" w:customStyle="1" w:styleId="xl67">
    <w:name w:val="xl67"/>
    <w:basedOn w:val="Normal"/>
    <w:rsid w:val="00DF0AC2"/>
    <w:pPr>
      <w:pBdr>
        <w:left w:val="single" w:sz="8" w:space="0" w:color="auto"/>
        <w:bottom w:val="single" w:sz="8" w:space="0" w:color="auto"/>
      </w:pBdr>
      <w:spacing w:before="100" w:beforeAutospacing="1" w:after="100" w:afterAutospacing="1" w:line="240" w:lineRule="auto"/>
      <w:jc w:val="right"/>
    </w:pPr>
    <w:rPr>
      <w:rFonts w:ascii="Comic Sans MS" w:eastAsia="Times New Roman" w:hAnsi="Comic Sans MS" w:cs="Times New Roman"/>
      <w:sz w:val="24"/>
      <w:szCs w:val="24"/>
    </w:rPr>
  </w:style>
  <w:style w:type="paragraph" w:customStyle="1" w:styleId="xl68">
    <w:name w:val="xl68"/>
    <w:basedOn w:val="Normal"/>
    <w:rsid w:val="00DF0AC2"/>
    <w:pPr>
      <w:spacing w:before="100" w:beforeAutospacing="1" w:after="100" w:afterAutospacing="1" w:line="240" w:lineRule="auto"/>
    </w:pPr>
    <w:rPr>
      <w:rFonts w:ascii="Comic Sans MS" w:eastAsia="Times New Roman" w:hAnsi="Comic Sans MS" w:cs="Times New Roman"/>
    </w:rPr>
  </w:style>
  <w:style w:type="paragraph" w:customStyle="1" w:styleId="xl69">
    <w:name w:val="xl69"/>
    <w:basedOn w:val="Normal"/>
    <w:rsid w:val="00DF0AC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DF0AC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DF0A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rPr>
  </w:style>
  <w:style w:type="paragraph" w:customStyle="1" w:styleId="xl72">
    <w:name w:val="xl72"/>
    <w:basedOn w:val="Normal"/>
    <w:rsid w:val="00DF0A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DF0AC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DF0AC2"/>
    <w:pPr>
      <w:pBdr>
        <w:left w:val="single" w:sz="8" w:space="0" w:color="auto"/>
        <w:bottom w:val="single" w:sz="8" w:space="0" w:color="auto"/>
      </w:pBdr>
      <w:spacing w:before="100" w:beforeAutospacing="1" w:after="100" w:afterAutospacing="1" w:line="240" w:lineRule="auto"/>
      <w:jc w:val="center"/>
    </w:pPr>
    <w:rPr>
      <w:rFonts w:ascii="Comic Sans MS" w:eastAsia="Times New Roman" w:hAnsi="Comic Sans MS" w:cs="Times New Roman"/>
      <w:sz w:val="24"/>
      <w:szCs w:val="24"/>
    </w:rPr>
  </w:style>
  <w:style w:type="paragraph" w:customStyle="1" w:styleId="xl75">
    <w:name w:val="xl75"/>
    <w:basedOn w:val="Normal"/>
    <w:rsid w:val="00DF0AC2"/>
    <w:pPr>
      <w:spacing w:before="100" w:beforeAutospacing="1" w:after="100" w:afterAutospacing="1" w:line="240" w:lineRule="auto"/>
    </w:pPr>
    <w:rPr>
      <w:rFonts w:ascii="Comic Sans MS" w:eastAsia="Times New Roman" w:hAnsi="Comic Sans MS" w:cs="Times New Roman"/>
      <w:sz w:val="24"/>
      <w:szCs w:val="24"/>
    </w:rPr>
  </w:style>
  <w:style w:type="paragraph" w:customStyle="1" w:styleId="xl76">
    <w:name w:val="xl76"/>
    <w:basedOn w:val="Normal"/>
    <w:rsid w:val="00DF0AC2"/>
    <w:pPr>
      <w:pBdr>
        <w:left w:val="single" w:sz="8" w:space="0" w:color="auto"/>
        <w:bottom w:val="single" w:sz="8" w:space="0" w:color="auto"/>
      </w:pBdr>
      <w:spacing w:before="100" w:beforeAutospacing="1" w:after="100" w:afterAutospacing="1" w:line="240" w:lineRule="auto"/>
    </w:pPr>
    <w:rPr>
      <w:rFonts w:ascii="Comic Sans MS" w:eastAsia="Times New Roman" w:hAnsi="Comic Sans MS" w:cs="Times New Roman"/>
      <w:sz w:val="24"/>
      <w:szCs w:val="24"/>
    </w:rPr>
  </w:style>
  <w:style w:type="paragraph" w:customStyle="1" w:styleId="xl77">
    <w:name w:val="xl77"/>
    <w:basedOn w:val="Normal"/>
    <w:rsid w:val="00DF0AC2"/>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rPr>
  </w:style>
  <w:style w:type="paragraph" w:customStyle="1" w:styleId="xl78">
    <w:name w:val="xl78"/>
    <w:basedOn w:val="Normal"/>
    <w:rsid w:val="00DF0AC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DF0AC2"/>
    <w:pPr>
      <w:pBdr>
        <w:top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80">
    <w:name w:val="xl80"/>
    <w:basedOn w:val="Normal"/>
    <w:rsid w:val="00DF0AC2"/>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81">
    <w:name w:val="xl81"/>
    <w:basedOn w:val="Normal"/>
    <w:rsid w:val="00DF0AC2"/>
    <w:pPr>
      <w:pBdr>
        <w:top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82">
    <w:name w:val="xl82"/>
    <w:basedOn w:val="Normal"/>
    <w:rsid w:val="00DF0AC2"/>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83">
    <w:name w:val="xl83"/>
    <w:basedOn w:val="Normal"/>
    <w:rsid w:val="00DF0AC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DF0AC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DF0AC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DF0AC2"/>
    <w:pPr>
      <w:pBdr>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rPr>
  </w:style>
  <w:style w:type="paragraph" w:customStyle="1" w:styleId="xl87">
    <w:name w:val="xl87"/>
    <w:basedOn w:val="Normal"/>
    <w:rsid w:val="00DF0AC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rPr>
  </w:style>
  <w:style w:type="paragraph" w:customStyle="1" w:styleId="xl88">
    <w:name w:val="xl88"/>
    <w:basedOn w:val="Normal"/>
    <w:rsid w:val="00DF0AC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DF0AC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DF0AC2"/>
    <w:pPr>
      <w:pBdr>
        <w:top w:val="single" w:sz="4" w:space="0" w:color="auto"/>
        <w:bottom w:val="single" w:sz="8" w:space="0" w:color="auto"/>
        <w:right w:val="single" w:sz="8" w:space="0" w:color="auto"/>
      </w:pBdr>
      <w:spacing w:before="100" w:beforeAutospacing="1" w:after="100" w:afterAutospacing="1" w:line="240" w:lineRule="auto"/>
      <w:textAlignment w:val="top"/>
    </w:pPr>
    <w:rPr>
      <w:rFonts w:ascii="Comic Sans MS" w:eastAsia="Times New Roman" w:hAnsi="Comic Sans MS" w:cs="Times New Roman"/>
      <w:sz w:val="28"/>
      <w:szCs w:val="28"/>
    </w:rPr>
  </w:style>
  <w:style w:type="paragraph" w:customStyle="1" w:styleId="xl91">
    <w:name w:val="xl91"/>
    <w:basedOn w:val="Normal"/>
    <w:rsid w:val="00DF0AC2"/>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92">
    <w:name w:val="xl92"/>
    <w:basedOn w:val="Normal"/>
    <w:rsid w:val="00DF0AC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93">
    <w:name w:val="xl93"/>
    <w:basedOn w:val="Normal"/>
    <w:rsid w:val="00DF0AC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DF0AC2"/>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DF0AC2"/>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DF0AC2"/>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97">
    <w:name w:val="xl97"/>
    <w:basedOn w:val="Normal"/>
    <w:rsid w:val="00DF0AC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rPr>
  </w:style>
  <w:style w:type="paragraph" w:customStyle="1" w:styleId="xl98">
    <w:name w:val="xl98"/>
    <w:basedOn w:val="Normal"/>
    <w:rsid w:val="00DF0AC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rPr>
  </w:style>
  <w:style w:type="paragraph" w:customStyle="1" w:styleId="xl99">
    <w:name w:val="xl99"/>
    <w:basedOn w:val="Normal"/>
    <w:rsid w:val="00DF0AC2"/>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DF0AC2"/>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DF0AC2"/>
    <w:pPr>
      <w:pBdr>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DF0AC2"/>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DF0AC2"/>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Normal"/>
    <w:rsid w:val="00DF0AC2"/>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DF0AC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DF0AC2"/>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Comic Sans MS" w:eastAsia="Times New Roman" w:hAnsi="Comic Sans MS" w:cs="Times New Roman"/>
      <w:sz w:val="28"/>
      <w:szCs w:val="28"/>
    </w:rPr>
  </w:style>
  <w:style w:type="paragraph" w:customStyle="1" w:styleId="xl107">
    <w:name w:val="xl107"/>
    <w:basedOn w:val="Normal"/>
    <w:rsid w:val="00DF0AC2"/>
    <w:pPr>
      <w:pBdr>
        <w:top w:val="single" w:sz="4" w:space="0" w:color="auto"/>
        <w:bottom w:val="single" w:sz="4" w:space="0" w:color="auto"/>
        <w:right w:val="single" w:sz="8" w:space="0" w:color="auto"/>
      </w:pBdr>
      <w:spacing w:before="100" w:beforeAutospacing="1" w:after="100" w:afterAutospacing="1" w:line="240" w:lineRule="auto"/>
      <w:textAlignment w:val="top"/>
    </w:pPr>
    <w:rPr>
      <w:rFonts w:ascii="Comic Sans MS" w:eastAsia="Times New Roman" w:hAnsi="Comic Sans MS" w:cs="Times New Roman"/>
      <w:sz w:val="28"/>
      <w:szCs w:val="28"/>
    </w:rPr>
  </w:style>
  <w:style w:type="paragraph" w:customStyle="1" w:styleId="xl108">
    <w:name w:val="xl108"/>
    <w:basedOn w:val="Normal"/>
    <w:rsid w:val="00DF0AC2"/>
    <w:pPr>
      <w:pBdr>
        <w:bottom w:val="single" w:sz="4" w:space="0" w:color="auto"/>
      </w:pBdr>
      <w:spacing w:before="100" w:beforeAutospacing="1" w:after="100" w:afterAutospacing="1" w:line="240" w:lineRule="auto"/>
      <w:jc w:val="both"/>
      <w:textAlignment w:val="top"/>
    </w:pPr>
    <w:rPr>
      <w:rFonts w:ascii="Comic Sans MS" w:eastAsia="Times New Roman" w:hAnsi="Comic Sans MS" w:cs="Times New Roman"/>
    </w:rPr>
  </w:style>
  <w:style w:type="paragraph" w:customStyle="1" w:styleId="xl109">
    <w:name w:val="xl109"/>
    <w:basedOn w:val="Normal"/>
    <w:rsid w:val="00DF0AC2"/>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Comic Sans MS" w:eastAsia="Times New Roman" w:hAnsi="Comic Sans MS" w:cs="Times New Roman"/>
      <w:sz w:val="28"/>
      <w:szCs w:val="28"/>
    </w:rPr>
  </w:style>
  <w:style w:type="paragraph" w:customStyle="1" w:styleId="xl110">
    <w:name w:val="xl110"/>
    <w:basedOn w:val="Normal"/>
    <w:rsid w:val="00DF0AC2"/>
    <w:pPr>
      <w:pBdr>
        <w:top w:val="single" w:sz="4" w:space="0" w:color="auto"/>
        <w:bottom w:val="single" w:sz="4" w:space="0" w:color="auto"/>
      </w:pBdr>
      <w:spacing w:before="100" w:beforeAutospacing="1" w:after="100" w:afterAutospacing="1" w:line="240" w:lineRule="auto"/>
      <w:jc w:val="both"/>
    </w:pPr>
    <w:rPr>
      <w:rFonts w:ascii="Comic Sans MS" w:eastAsia="Times New Roman" w:hAnsi="Comic Sans MS" w:cs="Times New Roman"/>
      <w:color w:val="000000"/>
    </w:rPr>
  </w:style>
  <w:style w:type="paragraph" w:customStyle="1" w:styleId="xl111">
    <w:name w:val="xl111"/>
    <w:basedOn w:val="Normal"/>
    <w:rsid w:val="00DF0AC2"/>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Comic Sans MS" w:eastAsia="Times New Roman" w:hAnsi="Comic Sans MS" w:cs="Times New Roman"/>
      <w:sz w:val="28"/>
      <w:szCs w:val="28"/>
    </w:rPr>
  </w:style>
  <w:style w:type="paragraph" w:customStyle="1" w:styleId="xl112">
    <w:name w:val="xl112"/>
    <w:basedOn w:val="Normal"/>
    <w:rsid w:val="00DF0AC2"/>
    <w:pPr>
      <w:pBdr>
        <w:top w:val="single" w:sz="4" w:space="0" w:color="auto"/>
        <w:bottom w:val="single" w:sz="4" w:space="0" w:color="auto"/>
      </w:pBdr>
      <w:spacing w:before="100" w:beforeAutospacing="1" w:after="100" w:afterAutospacing="1" w:line="240" w:lineRule="auto"/>
    </w:pPr>
    <w:rPr>
      <w:rFonts w:ascii="Comic Sans MS" w:eastAsia="Times New Roman" w:hAnsi="Comic Sans MS" w:cs="Times New Roman"/>
      <w:color w:val="000000"/>
    </w:rPr>
  </w:style>
  <w:style w:type="paragraph" w:customStyle="1" w:styleId="xl113">
    <w:name w:val="xl113"/>
    <w:basedOn w:val="Normal"/>
    <w:rsid w:val="00DF0AC2"/>
    <w:pPr>
      <w:pBdr>
        <w:top w:val="single" w:sz="4" w:space="0" w:color="auto"/>
        <w:left w:val="single" w:sz="8" w:space="0" w:color="auto"/>
        <w:bottom w:val="single" w:sz="8" w:space="0" w:color="auto"/>
      </w:pBdr>
      <w:spacing w:before="100" w:beforeAutospacing="1" w:after="100" w:afterAutospacing="1" w:line="240" w:lineRule="auto"/>
      <w:jc w:val="both"/>
    </w:pPr>
    <w:rPr>
      <w:rFonts w:ascii="Comic Sans MS" w:eastAsia="Times New Roman" w:hAnsi="Comic Sans MS" w:cs="Times New Roman"/>
      <w:color w:val="000000"/>
    </w:rPr>
  </w:style>
  <w:style w:type="paragraph" w:customStyle="1" w:styleId="xl114">
    <w:name w:val="xl114"/>
    <w:basedOn w:val="Normal"/>
    <w:rsid w:val="00DF0AC2"/>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Comic Sans MS" w:eastAsia="Times New Roman" w:hAnsi="Comic Sans MS" w:cs="Times New Roman"/>
      <w:sz w:val="28"/>
      <w:szCs w:val="28"/>
    </w:rPr>
  </w:style>
  <w:style w:type="paragraph" w:customStyle="1" w:styleId="xl115">
    <w:name w:val="xl115"/>
    <w:basedOn w:val="Normal"/>
    <w:rsid w:val="00DF0AC2"/>
    <w:pPr>
      <w:pBdr>
        <w:bottom w:val="single" w:sz="4" w:space="0" w:color="auto"/>
      </w:pBdr>
      <w:spacing w:before="100" w:beforeAutospacing="1" w:after="100" w:afterAutospacing="1" w:line="240" w:lineRule="auto"/>
      <w:jc w:val="both"/>
    </w:pPr>
    <w:rPr>
      <w:rFonts w:ascii="Comic Sans MS" w:eastAsia="Times New Roman" w:hAnsi="Comic Sans MS" w:cs="Times New Roman"/>
      <w:color w:val="000000"/>
    </w:rPr>
  </w:style>
  <w:style w:type="paragraph" w:customStyle="1" w:styleId="xl116">
    <w:name w:val="xl116"/>
    <w:basedOn w:val="Normal"/>
    <w:rsid w:val="00DF0AC2"/>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Comic Sans MS" w:eastAsia="Times New Roman" w:hAnsi="Comic Sans MS" w:cs="Times New Roman"/>
      <w:sz w:val="28"/>
      <w:szCs w:val="28"/>
    </w:rPr>
  </w:style>
  <w:style w:type="paragraph" w:customStyle="1" w:styleId="xl117">
    <w:name w:val="xl117"/>
    <w:basedOn w:val="Normal"/>
    <w:rsid w:val="00DF0AC2"/>
    <w:pPr>
      <w:pBdr>
        <w:top w:val="single" w:sz="4" w:space="0" w:color="auto"/>
        <w:bottom w:val="single" w:sz="4" w:space="0" w:color="auto"/>
      </w:pBdr>
      <w:spacing w:before="100" w:beforeAutospacing="1" w:after="100" w:afterAutospacing="1" w:line="240" w:lineRule="auto"/>
    </w:pPr>
    <w:rPr>
      <w:rFonts w:ascii="Comic Sans MS" w:eastAsia="Times New Roman" w:hAnsi="Comic Sans MS" w:cs="Times New Roman"/>
      <w:color w:val="FF0000"/>
    </w:rPr>
  </w:style>
  <w:style w:type="paragraph" w:customStyle="1" w:styleId="xl118">
    <w:name w:val="xl118"/>
    <w:basedOn w:val="Normal"/>
    <w:rsid w:val="00DF0AC2"/>
    <w:pPr>
      <w:pBdr>
        <w:top w:val="single" w:sz="4" w:space="0" w:color="auto"/>
        <w:left w:val="single" w:sz="8" w:space="0" w:color="auto"/>
        <w:bottom w:val="single" w:sz="8" w:space="0" w:color="auto"/>
      </w:pBdr>
      <w:spacing w:before="100" w:beforeAutospacing="1" w:after="100" w:afterAutospacing="1" w:line="240" w:lineRule="auto"/>
    </w:pPr>
    <w:rPr>
      <w:rFonts w:ascii="Comic Sans MS" w:eastAsia="Times New Roman" w:hAnsi="Comic Sans MS" w:cs="Times New Roman"/>
      <w:color w:val="000000"/>
    </w:rPr>
  </w:style>
  <w:style w:type="paragraph" w:customStyle="1" w:styleId="xl119">
    <w:name w:val="xl119"/>
    <w:basedOn w:val="Normal"/>
    <w:rsid w:val="00DF0AC2"/>
    <w:pPr>
      <w:pBdr>
        <w:bottom w:val="single" w:sz="4" w:space="0" w:color="auto"/>
      </w:pBdr>
      <w:spacing w:before="100" w:beforeAutospacing="1" w:after="100" w:afterAutospacing="1" w:line="240" w:lineRule="auto"/>
    </w:pPr>
    <w:rPr>
      <w:rFonts w:ascii="Comic Sans MS" w:eastAsia="Times New Roman" w:hAnsi="Comic Sans MS" w:cs="Times New Roman"/>
      <w:color w:val="FF0000"/>
    </w:rPr>
  </w:style>
  <w:style w:type="paragraph" w:customStyle="1" w:styleId="xl120">
    <w:name w:val="xl120"/>
    <w:basedOn w:val="Normal"/>
    <w:rsid w:val="00DF0AC2"/>
    <w:pPr>
      <w:pBdr>
        <w:top w:val="single" w:sz="4" w:space="0" w:color="auto"/>
        <w:bottom w:val="single" w:sz="8" w:space="0" w:color="auto"/>
      </w:pBdr>
      <w:spacing w:before="100" w:beforeAutospacing="1" w:after="100" w:afterAutospacing="1" w:line="240" w:lineRule="auto"/>
    </w:pPr>
    <w:rPr>
      <w:rFonts w:ascii="Comic Sans MS" w:eastAsia="Times New Roman" w:hAnsi="Comic Sans MS" w:cs="Times New Roman"/>
      <w:color w:val="000000"/>
    </w:rPr>
  </w:style>
  <w:style w:type="paragraph" w:customStyle="1" w:styleId="xl121">
    <w:name w:val="xl121"/>
    <w:basedOn w:val="Normal"/>
    <w:rsid w:val="00DF0AC2"/>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22">
    <w:name w:val="xl122"/>
    <w:basedOn w:val="Normal"/>
    <w:rsid w:val="00DF0AC2"/>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Comic Sans MS" w:eastAsia="Times New Roman" w:hAnsi="Comic Sans MS" w:cs="Times New Roman"/>
      <w:sz w:val="24"/>
      <w:szCs w:val="24"/>
    </w:rPr>
  </w:style>
  <w:style w:type="paragraph" w:customStyle="1" w:styleId="xl123">
    <w:name w:val="xl123"/>
    <w:basedOn w:val="Normal"/>
    <w:rsid w:val="00DF0AC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Comic Sans MS" w:eastAsia="Times New Roman" w:hAnsi="Comic Sans MS" w:cs="Times New Roman"/>
      <w:sz w:val="24"/>
      <w:szCs w:val="24"/>
    </w:rPr>
  </w:style>
  <w:style w:type="paragraph" w:customStyle="1" w:styleId="xl124">
    <w:name w:val="xl124"/>
    <w:basedOn w:val="Normal"/>
    <w:rsid w:val="00DF0AC2"/>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Comic Sans MS" w:eastAsia="Times New Roman" w:hAnsi="Comic Sans MS" w:cs="Times New Roman"/>
      <w:sz w:val="24"/>
      <w:szCs w:val="24"/>
    </w:rPr>
  </w:style>
  <w:style w:type="paragraph" w:customStyle="1" w:styleId="xl125">
    <w:name w:val="xl125"/>
    <w:basedOn w:val="Normal"/>
    <w:rsid w:val="00DF0AC2"/>
    <w:pPr>
      <w:pBdr>
        <w:top w:val="single" w:sz="8" w:space="0" w:color="auto"/>
        <w:bottom w:val="single" w:sz="8" w:space="0" w:color="auto"/>
        <w:right w:val="single" w:sz="8" w:space="0" w:color="auto"/>
      </w:pBdr>
      <w:spacing w:before="100" w:beforeAutospacing="1" w:after="100" w:afterAutospacing="1" w:line="240" w:lineRule="auto"/>
      <w:jc w:val="center"/>
    </w:pPr>
    <w:rPr>
      <w:rFonts w:ascii="Comic Sans MS" w:eastAsia="Times New Roman" w:hAnsi="Comic Sans MS" w:cs="Times New Roman"/>
      <w:sz w:val="24"/>
      <w:szCs w:val="24"/>
    </w:rPr>
  </w:style>
  <w:style w:type="paragraph" w:customStyle="1" w:styleId="xl126">
    <w:name w:val="xl126"/>
    <w:basedOn w:val="Normal"/>
    <w:rsid w:val="00DF0AC2"/>
    <w:pPr>
      <w:pBdr>
        <w:top w:val="single" w:sz="8" w:space="0" w:color="auto"/>
        <w:left w:val="single" w:sz="8" w:space="0" w:color="auto"/>
        <w:right w:val="single" w:sz="8" w:space="0" w:color="auto"/>
      </w:pBdr>
      <w:spacing w:before="100" w:beforeAutospacing="1" w:after="100" w:afterAutospacing="1" w:line="240" w:lineRule="auto"/>
      <w:jc w:val="center"/>
    </w:pPr>
    <w:rPr>
      <w:rFonts w:ascii="Comic Sans MS" w:eastAsia="Times New Roman" w:hAnsi="Comic Sans MS" w:cs="Times New Roman"/>
      <w:sz w:val="28"/>
      <w:szCs w:val="28"/>
    </w:rPr>
  </w:style>
  <w:style w:type="paragraph" w:customStyle="1" w:styleId="xl127">
    <w:name w:val="xl127"/>
    <w:basedOn w:val="Normal"/>
    <w:rsid w:val="00DF0AC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omic Sans MS" w:eastAsia="Times New Roman" w:hAnsi="Comic Sans MS" w:cs="Times New Roman"/>
      <w:sz w:val="28"/>
      <w:szCs w:val="28"/>
    </w:rPr>
  </w:style>
  <w:style w:type="paragraph" w:customStyle="1" w:styleId="xl128">
    <w:name w:val="xl128"/>
    <w:basedOn w:val="Normal"/>
    <w:rsid w:val="00DF0AC2"/>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omic Sans MS" w:eastAsia="Times New Roman" w:hAnsi="Comic Sans MS" w:cs="Times New Roman"/>
      <w:sz w:val="28"/>
      <w:szCs w:val="28"/>
    </w:rPr>
  </w:style>
  <w:style w:type="paragraph" w:customStyle="1" w:styleId="xl129">
    <w:name w:val="xl129"/>
    <w:basedOn w:val="Normal"/>
    <w:rsid w:val="00DF0AC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omic Sans MS" w:eastAsia="Times New Roman" w:hAnsi="Comic Sans MS" w:cs="Times New Roman"/>
    </w:rPr>
  </w:style>
  <w:style w:type="paragraph" w:customStyle="1" w:styleId="xl130">
    <w:name w:val="xl130"/>
    <w:basedOn w:val="Normal"/>
    <w:rsid w:val="00DF0AC2"/>
    <w:pPr>
      <w:pBdr>
        <w:top w:val="single" w:sz="8" w:space="0" w:color="auto"/>
        <w:bottom w:val="single" w:sz="4" w:space="0" w:color="auto"/>
        <w:right w:val="single" w:sz="8" w:space="0" w:color="auto"/>
      </w:pBdr>
      <w:spacing w:before="100" w:beforeAutospacing="1" w:after="100" w:afterAutospacing="1" w:line="240" w:lineRule="auto"/>
      <w:jc w:val="center"/>
    </w:pPr>
    <w:rPr>
      <w:rFonts w:ascii="Comic Sans MS" w:eastAsia="Times New Roman" w:hAnsi="Comic Sans MS" w:cs="Times New Roman"/>
    </w:rPr>
  </w:style>
  <w:style w:type="paragraph" w:customStyle="1" w:styleId="xl131">
    <w:name w:val="xl131"/>
    <w:basedOn w:val="Normal"/>
    <w:rsid w:val="00DF0AC2"/>
    <w:pPr>
      <w:pBdr>
        <w:top w:val="single" w:sz="4" w:space="0" w:color="auto"/>
        <w:bottom w:val="single" w:sz="4" w:space="0" w:color="auto"/>
        <w:right w:val="single" w:sz="8" w:space="0" w:color="auto"/>
      </w:pBdr>
      <w:spacing w:before="100" w:beforeAutospacing="1" w:after="100" w:afterAutospacing="1" w:line="240" w:lineRule="auto"/>
      <w:jc w:val="center"/>
    </w:pPr>
    <w:rPr>
      <w:rFonts w:ascii="Comic Sans MS" w:eastAsia="Times New Roman" w:hAnsi="Comic Sans MS" w:cs="Times New Roman"/>
    </w:rPr>
  </w:style>
  <w:style w:type="paragraph" w:customStyle="1" w:styleId="xl132">
    <w:name w:val="xl132"/>
    <w:basedOn w:val="Normal"/>
    <w:rsid w:val="00DF0AC2"/>
    <w:pPr>
      <w:pBdr>
        <w:top w:val="single" w:sz="4" w:space="0" w:color="auto"/>
        <w:bottom w:val="single" w:sz="8" w:space="0" w:color="auto"/>
        <w:right w:val="single" w:sz="8" w:space="0" w:color="auto"/>
      </w:pBdr>
      <w:spacing w:before="100" w:beforeAutospacing="1" w:after="100" w:afterAutospacing="1" w:line="240" w:lineRule="auto"/>
      <w:jc w:val="center"/>
    </w:pPr>
    <w:rPr>
      <w:rFonts w:ascii="Comic Sans MS" w:eastAsia="Times New Roman" w:hAnsi="Comic Sans MS" w:cs="Times New Roman"/>
    </w:rPr>
  </w:style>
  <w:style w:type="paragraph" w:customStyle="1" w:styleId="xl133">
    <w:name w:val="xl133"/>
    <w:basedOn w:val="Normal"/>
    <w:rsid w:val="00DF0AC2"/>
    <w:pPr>
      <w:pBdr>
        <w:top w:val="single" w:sz="4" w:space="0" w:color="auto"/>
        <w:bottom w:val="single" w:sz="4" w:space="0" w:color="auto"/>
        <w:right w:val="single" w:sz="8" w:space="0" w:color="auto"/>
      </w:pBdr>
      <w:spacing w:before="100" w:beforeAutospacing="1" w:after="100" w:afterAutospacing="1" w:line="240" w:lineRule="auto"/>
      <w:jc w:val="center"/>
    </w:pPr>
    <w:rPr>
      <w:rFonts w:ascii="Comic Sans MS" w:eastAsia="Times New Roman" w:hAnsi="Comic Sans MS" w:cs="Times New Roman"/>
    </w:rPr>
  </w:style>
  <w:style w:type="paragraph" w:customStyle="1" w:styleId="xl134">
    <w:name w:val="xl134"/>
    <w:basedOn w:val="Normal"/>
    <w:rsid w:val="00DF0AC2"/>
    <w:pPr>
      <w:pBdr>
        <w:top w:val="single" w:sz="4" w:space="0" w:color="auto"/>
        <w:bottom w:val="single" w:sz="8" w:space="0" w:color="auto"/>
        <w:right w:val="single" w:sz="8" w:space="0" w:color="auto"/>
      </w:pBdr>
      <w:spacing w:before="100" w:beforeAutospacing="1" w:after="100" w:afterAutospacing="1" w:line="240" w:lineRule="auto"/>
      <w:jc w:val="center"/>
    </w:pPr>
    <w:rPr>
      <w:rFonts w:ascii="Comic Sans MS" w:eastAsia="Times New Roman" w:hAnsi="Comic Sans MS" w:cs="Times New Roman"/>
    </w:rPr>
  </w:style>
  <w:style w:type="paragraph" w:customStyle="1" w:styleId="xl135">
    <w:name w:val="xl135"/>
    <w:basedOn w:val="Normal"/>
    <w:rsid w:val="00DF0AC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Comic Sans MS" w:eastAsia="Times New Roman" w:hAnsi="Comic Sans MS" w:cs="Times New Roman"/>
      <w:sz w:val="28"/>
      <w:szCs w:val="28"/>
    </w:rPr>
  </w:style>
  <w:style w:type="paragraph" w:customStyle="1" w:styleId="xl136">
    <w:name w:val="xl136"/>
    <w:basedOn w:val="Normal"/>
    <w:rsid w:val="00DF0AC2"/>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omic Sans MS" w:eastAsia="Times New Roman" w:hAnsi="Comic Sans MS" w:cs="Times New Roman"/>
      <w:sz w:val="28"/>
      <w:szCs w:val="28"/>
    </w:rPr>
  </w:style>
  <w:style w:type="paragraph" w:customStyle="1" w:styleId="xl137">
    <w:name w:val="xl137"/>
    <w:basedOn w:val="Normal"/>
    <w:rsid w:val="00DF0AC2"/>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omic Sans MS" w:eastAsia="Times New Roman" w:hAnsi="Comic Sans MS" w:cs="Times New Roman"/>
      <w:sz w:val="28"/>
      <w:szCs w:val="28"/>
    </w:rPr>
  </w:style>
  <w:style w:type="paragraph" w:customStyle="1" w:styleId="xl138">
    <w:name w:val="xl138"/>
    <w:basedOn w:val="Normal"/>
    <w:rsid w:val="00DF0AC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omic Sans MS" w:eastAsia="Times New Roman" w:hAnsi="Comic Sans MS" w:cs="Times New Roman"/>
      <w:sz w:val="28"/>
      <w:szCs w:val="28"/>
    </w:rPr>
  </w:style>
  <w:style w:type="paragraph" w:customStyle="1" w:styleId="xl139">
    <w:name w:val="xl139"/>
    <w:basedOn w:val="Normal"/>
    <w:rsid w:val="00DF0AC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omic Sans MS" w:eastAsia="Times New Roman" w:hAnsi="Comic Sans MS" w:cs="Times New Roman"/>
      <w:sz w:val="28"/>
      <w:szCs w:val="28"/>
    </w:rPr>
  </w:style>
  <w:style w:type="paragraph" w:customStyle="1" w:styleId="xl140">
    <w:name w:val="xl140"/>
    <w:basedOn w:val="Normal"/>
    <w:rsid w:val="00DF0AC2"/>
    <w:pPr>
      <w:pBdr>
        <w:top w:val="single" w:sz="8" w:space="0" w:color="auto"/>
        <w:right w:val="single" w:sz="8" w:space="0" w:color="auto"/>
      </w:pBdr>
      <w:spacing w:before="100" w:beforeAutospacing="1" w:after="100" w:afterAutospacing="1" w:line="240" w:lineRule="auto"/>
      <w:jc w:val="center"/>
    </w:pPr>
    <w:rPr>
      <w:rFonts w:ascii="Comic Sans MS" w:eastAsia="Times New Roman" w:hAnsi="Comic Sans MS" w:cs="Times New Roman"/>
      <w:sz w:val="28"/>
      <w:szCs w:val="28"/>
    </w:rPr>
  </w:style>
  <w:style w:type="paragraph" w:customStyle="1" w:styleId="xl141">
    <w:name w:val="xl141"/>
    <w:basedOn w:val="Normal"/>
    <w:rsid w:val="00DF0AC2"/>
    <w:pPr>
      <w:pBdr>
        <w:right w:val="single" w:sz="8" w:space="0" w:color="auto"/>
      </w:pBdr>
      <w:spacing w:before="100" w:beforeAutospacing="1" w:after="100" w:afterAutospacing="1" w:line="240" w:lineRule="auto"/>
      <w:jc w:val="center"/>
    </w:pPr>
    <w:rPr>
      <w:rFonts w:ascii="Comic Sans MS" w:eastAsia="Times New Roman" w:hAnsi="Comic Sans MS" w:cs="Times New Roman"/>
      <w:sz w:val="28"/>
      <w:szCs w:val="28"/>
    </w:rPr>
  </w:style>
  <w:style w:type="paragraph" w:customStyle="1" w:styleId="xl142">
    <w:name w:val="xl142"/>
    <w:basedOn w:val="Normal"/>
    <w:rsid w:val="00DF0AC2"/>
    <w:pPr>
      <w:pBdr>
        <w:bottom w:val="single" w:sz="8" w:space="0" w:color="auto"/>
        <w:right w:val="single" w:sz="8" w:space="0" w:color="auto"/>
      </w:pBdr>
      <w:spacing w:before="100" w:beforeAutospacing="1" w:after="100" w:afterAutospacing="1" w:line="240" w:lineRule="auto"/>
      <w:jc w:val="center"/>
    </w:pPr>
    <w:rPr>
      <w:rFonts w:ascii="Comic Sans MS" w:eastAsia="Times New Roman" w:hAnsi="Comic Sans MS" w:cs="Times New Roman"/>
      <w:sz w:val="28"/>
      <w:szCs w:val="28"/>
    </w:rPr>
  </w:style>
  <w:style w:type="paragraph" w:customStyle="1" w:styleId="xl143">
    <w:name w:val="xl143"/>
    <w:basedOn w:val="Normal"/>
    <w:rsid w:val="00DF0AC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omic Sans MS" w:eastAsia="Times New Roman" w:hAnsi="Comic Sans MS" w:cs="Times New Roman"/>
      <w:sz w:val="24"/>
      <w:szCs w:val="24"/>
    </w:rPr>
  </w:style>
  <w:style w:type="paragraph" w:customStyle="1" w:styleId="xl144">
    <w:name w:val="xl144"/>
    <w:basedOn w:val="Normal"/>
    <w:rsid w:val="00DF0AC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omic Sans MS" w:eastAsia="Times New Roman" w:hAnsi="Comic Sans MS" w:cs="Times New Roman"/>
      <w:sz w:val="24"/>
      <w:szCs w:val="24"/>
    </w:rPr>
  </w:style>
  <w:style w:type="paragraph" w:customStyle="1" w:styleId="xl145">
    <w:name w:val="xl145"/>
    <w:basedOn w:val="Normal"/>
    <w:rsid w:val="00DF0AC2"/>
    <w:pPr>
      <w:pBdr>
        <w:top w:val="single" w:sz="8" w:space="0" w:color="auto"/>
        <w:right w:val="single" w:sz="8" w:space="0" w:color="auto"/>
      </w:pBdr>
      <w:spacing w:before="100" w:beforeAutospacing="1" w:after="100" w:afterAutospacing="1" w:line="240" w:lineRule="auto"/>
      <w:jc w:val="center"/>
    </w:pPr>
    <w:rPr>
      <w:rFonts w:ascii="Comic Sans MS" w:eastAsia="Times New Roman" w:hAnsi="Comic Sans MS" w:cs="Times New Roman"/>
      <w:sz w:val="24"/>
      <w:szCs w:val="24"/>
    </w:rPr>
  </w:style>
  <w:style w:type="paragraph" w:customStyle="1" w:styleId="xl146">
    <w:name w:val="xl146"/>
    <w:basedOn w:val="Normal"/>
    <w:rsid w:val="00DF0AC2"/>
    <w:pPr>
      <w:pBdr>
        <w:right w:val="single" w:sz="8" w:space="0" w:color="auto"/>
      </w:pBdr>
      <w:spacing w:before="100" w:beforeAutospacing="1" w:after="100" w:afterAutospacing="1" w:line="240" w:lineRule="auto"/>
      <w:jc w:val="center"/>
    </w:pPr>
    <w:rPr>
      <w:rFonts w:ascii="Comic Sans MS" w:eastAsia="Times New Roman" w:hAnsi="Comic Sans MS" w:cs="Times New Roman"/>
      <w:sz w:val="24"/>
      <w:szCs w:val="24"/>
    </w:rPr>
  </w:style>
  <w:style w:type="paragraph" w:customStyle="1" w:styleId="xl147">
    <w:name w:val="xl147"/>
    <w:basedOn w:val="Normal"/>
    <w:rsid w:val="00DF0AC2"/>
    <w:pPr>
      <w:pBdr>
        <w:bottom w:val="single" w:sz="8" w:space="0" w:color="auto"/>
        <w:right w:val="single" w:sz="8" w:space="0" w:color="auto"/>
      </w:pBdr>
      <w:spacing w:before="100" w:beforeAutospacing="1" w:after="100" w:afterAutospacing="1" w:line="240" w:lineRule="auto"/>
      <w:jc w:val="center"/>
    </w:pPr>
    <w:rPr>
      <w:rFonts w:ascii="Comic Sans MS" w:eastAsia="Times New Roman" w:hAnsi="Comic Sans MS" w:cs="Times New Roman"/>
      <w:sz w:val="24"/>
      <w:szCs w:val="24"/>
    </w:rPr>
  </w:style>
  <w:style w:type="paragraph" w:customStyle="1" w:styleId="xl148">
    <w:name w:val="xl148"/>
    <w:basedOn w:val="Normal"/>
    <w:rsid w:val="00DF0AC2"/>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omic Sans MS" w:eastAsia="Times New Roman" w:hAnsi="Comic Sans MS" w:cs="Times New Roman"/>
      <w:sz w:val="28"/>
      <w:szCs w:val="28"/>
    </w:rPr>
  </w:style>
  <w:style w:type="paragraph" w:customStyle="1" w:styleId="xl149">
    <w:name w:val="xl149"/>
    <w:basedOn w:val="Normal"/>
    <w:rsid w:val="00DF0AC2"/>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50">
    <w:name w:val="xl150"/>
    <w:basedOn w:val="Normal"/>
    <w:rsid w:val="00DF0AC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rPr>
  </w:style>
  <w:style w:type="table" w:customStyle="1" w:styleId="tralaiemniemtinthangnamquatadapxayGiodaychilanhungkyniembuonhttpnhatquanglanxlphpnet1">
    <w:name w:val="tra lai em niem tin thang nam qua ta dap xay. Gio day chi la nhung ky niem buon... http://nhatquanglan.xlphp.net/1"/>
    <w:basedOn w:val="TableNormal"/>
    <w:next w:val="TableGrid"/>
    <w:uiPriority w:val="39"/>
    <w:rsid w:val="009248DF"/>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A5"/>
    <w:basedOn w:val="Normal"/>
    <w:link w:val="A5CharChar"/>
    <w:rsid w:val="00410830"/>
    <w:pPr>
      <w:spacing w:before="60" w:after="60" w:line="336" w:lineRule="auto"/>
      <w:ind w:firstLine="567"/>
      <w:jc w:val="both"/>
    </w:pPr>
    <w:rPr>
      <w:rFonts w:ascii="Times New Roman" w:eastAsia="Times New Roman" w:hAnsi="Times New Roman" w:cs="Times New Roman"/>
      <w:sz w:val="28"/>
      <w:szCs w:val="24"/>
      <w:lang w:val="vi-VN"/>
    </w:rPr>
  </w:style>
  <w:style w:type="character" w:customStyle="1" w:styleId="A5CharChar">
    <w:name w:val="A5 Char Char"/>
    <w:link w:val="A5"/>
    <w:rsid w:val="00410830"/>
    <w:rPr>
      <w:rFonts w:ascii="Times New Roman" w:eastAsia="Times New Roman" w:hAnsi="Times New Roman" w:cs="Times New Roman"/>
      <w:sz w:val="28"/>
      <w:szCs w:val="24"/>
      <w:lang w:val="vi-VN"/>
    </w:rPr>
  </w:style>
  <w:style w:type="table" w:customStyle="1" w:styleId="tralaiemniemtinthangnamquatadapxayGiodaychilanhungkyniembuonhttpnhatquanglanxlphpnet11">
    <w:name w:val="tra lai em niem tin thang nam qua ta dap xay. Gio day chi la nhung ky niem buon... http://nhatquanglan.xlphp.net/11"/>
    <w:basedOn w:val="TableNormal"/>
    <w:next w:val="TableGrid"/>
    <w:uiPriority w:val="39"/>
    <w:rsid w:val="00CE1C19"/>
    <w:pPr>
      <w:spacing w:after="0" w:line="240" w:lineRule="auto"/>
      <w:jc w:val="both"/>
    </w:pPr>
    <w:rPr>
      <w:rFonts w:ascii="Times New Roman" w:eastAsia="Calibri" w:hAnsi="Times New Roman" w:cs="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2">
    <w:name w:val="tra lai em niem tin thang nam qua ta dap xay. Gio day chi la nhung ky niem buon... http://nhatquanglan.xlphp.net/2"/>
    <w:basedOn w:val="TableNormal"/>
    <w:next w:val="TableGrid"/>
    <w:uiPriority w:val="59"/>
    <w:rsid w:val="006A093C"/>
    <w:pPr>
      <w:spacing w:after="0" w:line="240" w:lineRule="auto"/>
      <w:jc w:val="both"/>
    </w:pPr>
    <w:rPr>
      <w:rFonts w:ascii="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3">
    <w:name w:val="tra lai em niem tin thang nam qua ta dap xay. Gio day chi la nhung ky niem buon... http://nhatquanglan.xlphp.net/3"/>
    <w:basedOn w:val="TableNormal"/>
    <w:next w:val="TableGrid"/>
    <w:uiPriority w:val="59"/>
    <w:rsid w:val="000E1444"/>
    <w:pPr>
      <w:spacing w:after="0" w:line="240" w:lineRule="auto"/>
      <w:jc w:val="both"/>
    </w:pPr>
    <w:rPr>
      <w:rFonts w:ascii="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4">
    <w:name w:val="tra lai em niem tin thang nam qua ta dap xay. Gio day chi la nhung ky niem buon... http://nhatquanglan.xlphp.net/4"/>
    <w:basedOn w:val="TableNormal"/>
    <w:next w:val="TableGrid"/>
    <w:uiPriority w:val="59"/>
    <w:rsid w:val="00543757"/>
    <w:pPr>
      <w:spacing w:after="0" w:line="240" w:lineRule="auto"/>
      <w:jc w:val="both"/>
    </w:pPr>
    <w:rPr>
      <w:rFonts w:ascii="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4F5C17"/>
    <w:pPr>
      <w:numPr>
        <w:numId w:val="3"/>
      </w:numPr>
      <w:spacing w:after="120" w:line="312" w:lineRule="auto"/>
      <w:contextualSpacing/>
      <w:jc w:val="both"/>
    </w:pPr>
    <w:rPr>
      <w:rFonts w:ascii="Times New Roman" w:eastAsiaTheme="minorEastAsia" w:hAnsi="Times New Roman"/>
      <w:sz w:val="28"/>
      <w:lang w:eastAsia="zh-CN"/>
    </w:rPr>
  </w:style>
  <w:style w:type="character" w:customStyle="1" w:styleId="UnresolvedMention1">
    <w:name w:val="Unresolved Mention1"/>
    <w:basedOn w:val="DefaultParagraphFont"/>
    <w:uiPriority w:val="99"/>
    <w:semiHidden/>
    <w:unhideWhenUsed/>
    <w:rsid w:val="003A3603"/>
    <w:rPr>
      <w:color w:val="605E5C"/>
      <w:shd w:val="clear" w:color="auto" w:fill="E1DFDD"/>
    </w:rPr>
  </w:style>
  <w:style w:type="table" w:styleId="PlainTable3">
    <w:name w:val="Plain Table 3"/>
    <w:basedOn w:val="TableNormal"/>
    <w:uiPriority w:val="43"/>
    <w:rsid w:val="00A721F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A721F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rsid w:val="00A721F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7Colorful">
    <w:name w:val="Grid Table 7 Colorful"/>
    <w:basedOn w:val="TableNormal"/>
    <w:uiPriority w:val="52"/>
    <w:rsid w:val="00A721F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6Colorful">
    <w:name w:val="Grid Table 6 Colorful"/>
    <w:basedOn w:val="TableNormal"/>
    <w:uiPriority w:val="51"/>
    <w:rsid w:val="00A721F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2">
    <w:name w:val="Body text (2)_"/>
    <w:link w:val="Bodytext20"/>
    <w:uiPriority w:val="99"/>
    <w:rsid w:val="000E5C03"/>
    <w:rPr>
      <w:rFonts w:eastAsia="Times New Roman"/>
      <w:shd w:val="clear" w:color="auto" w:fill="FFFFFF"/>
    </w:rPr>
  </w:style>
  <w:style w:type="paragraph" w:customStyle="1" w:styleId="Bodytext20">
    <w:name w:val="Body text (2)"/>
    <w:basedOn w:val="Normal"/>
    <w:link w:val="Bodytext2"/>
    <w:uiPriority w:val="99"/>
    <w:rsid w:val="000E5C03"/>
    <w:pPr>
      <w:widowControl w:val="0"/>
      <w:shd w:val="clear" w:color="auto" w:fill="FFFFFF"/>
      <w:spacing w:after="60" w:line="0" w:lineRule="atLeast"/>
    </w:pPr>
    <w:rPr>
      <w:rFonts w:eastAsia="Times New Roman"/>
    </w:rPr>
  </w:style>
  <w:style w:type="paragraph" w:customStyle="1" w:styleId="AHINH">
    <w:name w:val="A. HINH"/>
    <w:basedOn w:val="Normal"/>
    <w:qFormat/>
    <w:rsid w:val="00412F73"/>
    <w:pPr>
      <w:spacing w:after="0" w:line="360" w:lineRule="auto"/>
      <w:jc w:val="center"/>
    </w:pPr>
    <w:rPr>
      <w:rFonts w:ascii="Times New Roman Italic" w:hAnsi="Times New Roman Italic" w:cs="Times New Roman"/>
      <w:i/>
      <w:sz w:val="26"/>
      <w:szCs w:val="26"/>
      <w:lang w:val="nl-NL"/>
    </w:rPr>
  </w:style>
  <w:style w:type="paragraph" w:customStyle="1" w:styleId="B1">
    <w:name w:val="B1"/>
    <w:basedOn w:val="Caption"/>
    <w:rsid w:val="00794607"/>
    <w:pPr>
      <w:spacing w:line="312" w:lineRule="auto"/>
      <w:ind w:left="840" w:hanging="126"/>
      <w:jc w:val="center"/>
    </w:pPr>
    <w:rPr>
      <w:rFonts w:eastAsia="Times New Roman"/>
      <w:iCs/>
      <w:sz w:val="26"/>
      <w:szCs w:val="26"/>
    </w:rPr>
  </w:style>
  <w:style w:type="paragraph" w:customStyle="1" w:styleId="A1">
    <w:name w:val="A1"/>
    <w:basedOn w:val="BodyTextIndent2"/>
    <w:rsid w:val="00794607"/>
    <w:pPr>
      <w:widowControl w:val="0"/>
      <w:tabs>
        <w:tab w:val="left" w:pos="5205"/>
      </w:tabs>
      <w:spacing w:after="0" w:line="324" w:lineRule="auto"/>
      <w:ind w:left="0" w:right="74"/>
    </w:pPr>
    <w:rPr>
      <w:rFonts w:ascii="Times New Roman" w:eastAsia="Times New Roman" w:hAnsi="Times New Roman" w:cs="Times New Roman"/>
      <w:b/>
      <w:bCs/>
      <w:color w:val="000000"/>
      <w:sz w:val="26"/>
      <w:szCs w:val="26"/>
      <w:lang w:val="vi-VN"/>
    </w:rPr>
  </w:style>
  <w:style w:type="paragraph" w:customStyle="1" w:styleId="abc">
    <w:name w:val="abc"/>
    <w:basedOn w:val="Normal"/>
    <w:uiPriority w:val="99"/>
    <w:rsid w:val="00126C09"/>
    <w:pPr>
      <w:spacing w:after="0" w:line="240" w:lineRule="auto"/>
      <w:jc w:val="both"/>
    </w:pPr>
    <w:rPr>
      <w:rFonts w:ascii=".VnTime" w:eastAsia="Times New Roman" w:hAnsi=".VnTime" w:cs="Times New Roman"/>
      <w:snapToGrid w:val="0"/>
      <w:sz w:val="28"/>
      <w:szCs w:val="24"/>
    </w:rPr>
  </w:style>
  <w:style w:type="paragraph" w:customStyle="1" w:styleId="1normal">
    <w:name w:val="1normal"/>
    <w:basedOn w:val="Normal"/>
    <w:next w:val="Normal"/>
    <w:link w:val="1normalChar"/>
    <w:qFormat/>
    <w:rsid w:val="00806064"/>
    <w:pPr>
      <w:tabs>
        <w:tab w:val="left" w:pos="720"/>
      </w:tabs>
      <w:adjustRightInd w:val="0"/>
      <w:spacing w:after="0" w:line="360" w:lineRule="auto"/>
      <w:jc w:val="both"/>
    </w:pPr>
    <w:rPr>
      <w:rFonts w:ascii="Times New Roman" w:eastAsia="Calibri" w:hAnsi="Times New Roman" w:cs="Times New Roman"/>
      <w:sz w:val="28"/>
    </w:rPr>
  </w:style>
  <w:style w:type="character" w:customStyle="1" w:styleId="1normalChar">
    <w:name w:val="1normal Char"/>
    <w:aliases w:val="Danhmuc bang bieu Char Char,Heading 3 Char Char Char Char Char Char,Danhmuc bang bieu Char,1.1.1. Mục tiêu của dự án Char,Heading 3-Muc I Char,Heading 3 Char Char Char,a.b.c Char,1.1.2 Char,level 1 Char,Heading 3 Char Char Char Char Char"/>
    <w:link w:val="1normal"/>
    <w:locked/>
    <w:rsid w:val="00806064"/>
    <w:rPr>
      <w:rFonts w:ascii="Times New Roman" w:eastAsia="Calibri" w:hAnsi="Times New Roman" w:cs="Times New Roman"/>
      <w:sz w:val="28"/>
    </w:rPr>
  </w:style>
  <w:style w:type="paragraph" w:customStyle="1" w:styleId="Normal10">
    <w:name w:val="Normal 1"/>
    <w:basedOn w:val="Normal"/>
    <w:rsid w:val="00806064"/>
    <w:pPr>
      <w:spacing w:before="60" w:after="0" w:line="264" w:lineRule="auto"/>
      <w:ind w:firstLine="454"/>
      <w:jc w:val="both"/>
    </w:pPr>
    <w:rPr>
      <w:rFonts w:ascii="Times New Roman" w:eastAsia="Times New Roman" w:hAnsi="Times New Roman" w:cs="Times New Roman"/>
      <w:noProof/>
      <w:sz w:val="26"/>
      <w:szCs w:val="20"/>
      <w:lang w:val="vi-VN"/>
    </w:rPr>
  </w:style>
  <w:style w:type="paragraph" w:customStyle="1" w:styleId="-Char">
    <w:name w:val="- Char"/>
    <w:basedOn w:val="Normal"/>
    <w:rsid w:val="00806064"/>
    <w:pPr>
      <w:tabs>
        <w:tab w:val="center" w:pos="4320"/>
        <w:tab w:val="right" w:pos="8640"/>
      </w:tabs>
      <w:spacing w:before="40" w:after="40" w:line="240" w:lineRule="auto"/>
      <w:ind w:firstLine="284"/>
      <w:jc w:val="both"/>
    </w:pPr>
    <w:rPr>
      <w:rFonts w:ascii=".VnBook-Antiqua" w:eastAsia="Times New Roman" w:hAnsi=".VnBook-Antiqua" w:cs="Times New Roman"/>
      <w:noProof/>
      <w:sz w:val="28"/>
      <w:szCs w:val="20"/>
    </w:rPr>
  </w:style>
  <w:style w:type="paragraph" w:customStyle="1" w:styleId="13">
    <w:name w:val="1.3"/>
    <w:basedOn w:val="Normal"/>
    <w:link w:val="13Char"/>
    <w:autoRedefine/>
    <w:qFormat/>
    <w:rsid w:val="00CE1BCF"/>
    <w:pPr>
      <w:widowControl w:val="0"/>
      <w:spacing w:before="60" w:after="60" w:line="300" w:lineRule="auto"/>
      <w:ind w:firstLine="851"/>
      <w:jc w:val="center"/>
      <w:outlineLvl w:val="0"/>
    </w:pPr>
    <w:rPr>
      <w:rFonts w:ascii="Times New Roman" w:eastAsia="Times New Roman" w:hAnsi="Times New Roman" w:cs="Times New Roman"/>
      <w:b/>
      <w:color w:val="000000"/>
      <w:spacing w:val="-4"/>
      <w:sz w:val="26"/>
      <w:szCs w:val="26"/>
      <w:lang w:val="es-ES"/>
    </w:rPr>
  </w:style>
  <w:style w:type="character" w:customStyle="1" w:styleId="13Char">
    <w:name w:val="1.3 Char"/>
    <w:link w:val="13"/>
    <w:rsid w:val="00CE1BCF"/>
    <w:rPr>
      <w:rFonts w:ascii="Times New Roman" w:eastAsia="Times New Roman" w:hAnsi="Times New Roman" w:cs="Times New Roman"/>
      <w:b/>
      <w:color w:val="000000"/>
      <w:spacing w:val="-4"/>
      <w:sz w:val="26"/>
      <w:szCs w:val="26"/>
      <w:lang w:val="es-ES"/>
    </w:rPr>
  </w:style>
  <w:style w:type="character" w:customStyle="1" w:styleId="notranslate">
    <w:name w:val="notranslate"/>
    <w:basedOn w:val="DefaultParagraphFont"/>
    <w:rsid w:val="008474B7"/>
  </w:style>
  <w:style w:type="paragraph" w:customStyle="1" w:styleId="chuthuong">
    <w:name w:val="chu thuong"/>
    <w:rsid w:val="00CC2B13"/>
    <w:pPr>
      <w:spacing w:before="240" w:after="0" w:line="288" w:lineRule="auto"/>
      <w:ind w:left="1418"/>
      <w:jc w:val="both"/>
    </w:pPr>
    <w:rPr>
      <w:rFonts w:ascii="Times New Roman" w:eastAsia="Times New Roman" w:hAnsi="Times New Roman" w:cs="Times New Roman"/>
      <w:noProof/>
      <w:sz w:val="24"/>
      <w:szCs w:val="20"/>
    </w:rPr>
  </w:style>
  <w:style w:type="character" w:customStyle="1" w:styleId="Bodytext30">
    <w:name w:val="Body text (3)_"/>
    <w:link w:val="Bodytext31"/>
    <w:rsid w:val="00220E6C"/>
    <w:rPr>
      <w:rFonts w:eastAsia="Times New Roman"/>
      <w:b/>
      <w:bCs/>
      <w:spacing w:val="-10"/>
      <w:shd w:val="clear" w:color="auto" w:fill="FFFFFF"/>
    </w:rPr>
  </w:style>
  <w:style w:type="paragraph" w:customStyle="1" w:styleId="Bodytext31">
    <w:name w:val="Body text (3)"/>
    <w:basedOn w:val="Normal"/>
    <w:link w:val="Bodytext30"/>
    <w:rsid w:val="00220E6C"/>
    <w:pPr>
      <w:widowControl w:val="0"/>
      <w:shd w:val="clear" w:color="auto" w:fill="FFFFFF"/>
      <w:spacing w:after="0" w:line="364" w:lineRule="exact"/>
    </w:pPr>
    <w:rPr>
      <w:rFonts w:eastAsia="Times New Roman"/>
      <w:b/>
      <w:bCs/>
      <w:spacing w:val="-10"/>
    </w:rPr>
  </w:style>
  <w:style w:type="paragraph" w:customStyle="1" w:styleId="111">
    <w:name w:val="1.1.1"/>
    <w:basedOn w:val="Heading1"/>
    <w:link w:val="111Char"/>
    <w:rsid w:val="00BA4396"/>
    <w:pPr>
      <w:keepLines w:val="0"/>
      <w:jc w:val="both"/>
      <w:outlineLvl w:val="2"/>
    </w:pPr>
    <w:rPr>
      <w:rFonts w:eastAsia="Times New Roman" w:cs="Times New Roman"/>
      <w:bCs/>
      <w:i/>
      <w:kern w:val="32"/>
    </w:rPr>
  </w:style>
  <w:style w:type="character" w:customStyle="1" w:styleId="111Char">
    <w:name w:val="1.1.1 Char"/>
    <w:link w:val="111"/>
    <w:rsid w:val="00BA4396"/>
    <w:rPr>
      <w:rFonts w:ascii="Times New Roman" w:eastAsia="Times New Roman" w:hAnsi="Times New Roman" w:cs="Times New Roman"/>
      <w:b/>
      <w:bCs/>
      <w:i/>
      <w:kern w:val="32"/>
      <w:sz w:val="26"/>
      <w:szCs w:val="32"/>
    </w:rPr>
  </w:style>
  <w:style w:type="paragraph" w:customStyle="1" w:styleId="5">
    <w:name w:val="5"/>
    <w:basedOn w:val="Normal"/>
    <w:link w:val="5Char"/>
    <w:rsid w:val="002907B2"/>
    <w:pPr>
      <w:spacing w:before="120" w:after="120" w:line="312" w:lineRule="auto"/>
      <w:ind w:firstLine="284"/>
      <w:jc w:val="both"/>
    </w:pPr>
    <w:rPr>
      <w:rFonts w:ascii="Times New Roman" w:eastAsia="Times New Roman" w:hAnsi="Times New Roman" w:cs="Times New Roman"/>
      <w:b/>
      <w:i/>
      <w:sz w:val="28"/>
      <w:szCs w:val="28"/>
      <w:lang w:val="en-AU"/>
    </w:rPr>
  </w:style>
  <w:style w:type="character" w:customStyle="1" w:styleId="5Char">
    <w:name w:val="5 Char"/>
    <w:link w:val="5"/>
    <w:rsid w:val="002907B2"/>
    <w:rPr>
      <w:rFonts w:ascii="Times New Roman" w:eastAsia="Times New Roman" w:hAnsi="Times New Roman" w:cs="Times New Roman"/>
      <w:b/>
      <w:i/>
      <w:sz w:val="28"/>
      <w:szCs w:val="28"/>
      <w:lang w:val="en-AU"/>
    </w:rPr>
  </w:style>
  <w:style w:type="paragraph" w:customStyle="1" w:styleId="s3">
    <w:name w:val="s3"/>
    <w:basedOn w:val="Normal"/>
    <w:rsid w:val="000C36F5"/>
    <w:pPr>
      <w:tabs>
        <w:tab w:val="left" w:pos="1080"/>
        <w:tab w:val="left" w:pos="5040"/>
      </w:tabs>
      <w:spacing w:before="200" w:after="80" w:line="324" w:lineRule="auto"/>
      <w:jc w:val="both"/>
    </w:pPr>
    <w:rPr>
      <w:rFonts w:ascii="Times New Roman" w:eastAsia="Times New Roman" w:hAnsi="Times New Roman" w:cs="Times New Roman"/>
      <w:b/>
      <w:sz w:val="28"/>
      <w:szCs w:val="28"/>
    </w:rPr>
  </w:style>
  <w:style w:type="character" w:customStyle="1" w:styleId="BodyTextIndent2Char1">
    <w:name w:val="Body Text Indent 2 Char1"/>
    <w:rsid w:val="0044523F"/>
    <w:rPr>
      <w:rFonts w:ascii=".VnTime" w:eastAsia="Times New Roman" w:hAnsi=".VnTime" w:cs="Times New Roman"/>
      <w:sz w:val="28"/>
      <w:szCs w:val="20"/>
    </w:rPr>
  </w:style>
  <w:style w:type="paragraph" w:styleId="EndnoteText">
    <w:name w:val="endnote text"/>
    <w:basedOn w:val="Normal"/>
    <w:link w:val="EndnoteTextChar"/>
    <w:uiPriority w:val="99"/>
    <w:semiHidden/>
    <w:unhideWhenUsed/>
    <w:rsid w:val="00C17C06"/>
    <w:pPr>
      <w:spacing w:after="0" w:line="240" w:lineRule="auto"/>
    </w:pPr>
    <w:rPr>
      <w:sz w:val="20"/>
      <w:szCs w:val="20"/>
    </w:rPr>
  </w:style>
  <w:style w:type="paragraph" w:styleId="TableofFigures">
    <w:name w:val="table of figures"/>
    <w:basedOn w:val="Normal"/>
    <w:next w:val="Normal"/>
    <w:autoRedefine/>
    <w:uiPriority w:val="99"/>
    <w:unhideWhenUsed/>
    <w:rsid w:val="0028681A"/>
    <w:pPr>
      <w:tabs>
        <w:tab w:val="right" w:leader="dot" w:pos="9061"/>
      </w:tabs>
      <w:spacing w:after="0" w:line="312" w:lineRule="auto"/>
      <w:jc w:val="both"/>
    </w:pPr>
    <w:rPr>
      <w:rFonts w:ascii="Times New Roman" w:hAnsi="Times New Roman" w:cstheme="minorHAnsi"/>
      <w:bCs/>
      <w:iCs/>
      <w:noProof/>
      <w:sz w:val="26"/>
      <w:szCs w:val="20"/>
    </w:rPr>
  </w:style>
  <w:style w:type="character" w:customStyle="1" w:styleId="EndnoteTextChar">
    <w:name w:val="Endnote Text Char"/>
    <w:basedOn w:val="DefaultParagraphFont"/>
    <w:link w:val="EndnoteText"/>
    <w:uiPriority w:val="99"/>
    <w:semiHidden/>
    <w:rsid w:val="00C17C06"/>
    <w:rPr>
      <w:sz w:val="20"/>
      <w:szCs w:val="20"/>
    </w:rPr>
  </w:style>
  <w:style w:type="character" w:styleId="EndnoteReference">
    <w:name w:val="endnote reference"/>
    <w:basedOn w:val="DefaultParagraphFont"/>
    <w:uiPriority w:val="99"/>
    <w:semiHidden/>
    <w:unhideWhenUsed/>
    <w:rsid w:val="00C17C06"/>
    <w:rPr>
      <w:vertAlign w:val="superscript"/>
    </w:rPr>
  </w:style>
  <w:style w:type="paragraph" w:styleId="Index1">
    <w:name w:val="index 1"/>
    <w:basedOn w:val="Normal"/>
    <w:next w:val="Normal"/>
    <w:autoRedefine/>
    <w:uiPriority w:val="99"/>
    <w:unhideWhenUsed/>
    <w:rsid w:val="00E47C96"/>
    <w:pPr>
      <w:spacing w:after="0"/>
      <w:ind w:left="220" w:hanging="220"/>
    </w:pPr>
    <w:rPr>
      <w:rFonts w:cstheme="minorHAnsi"/>
      <w:sz w:val="20"/>
      <w:szCs w:val="20"/>
    </w:rPr>
  </w:style>
  <w:style w:type="paragraph" w:styleId="Index2">
    <w:name w:val="index 2"/>
    <w:basedOn w:val="Normal"/>
    <w:next w:val="Normal"/>
    <w:autoRedefine/>
    <w:uiPriority w:val="99"/>
    <w:unhideWhenUsed/>
    <w:rsid w:val="00E47C96"/>
    <w:pPr>
      <w:spacing w:after="0"/>
      <w:ind w:left="440" w:hanging="220"/>
    </w:pPr>
    <w:rPr>
      <w:rFonts w:cstheme="minorHAnsi"/>
      <w:sz w:val="20"/>
      <w:szCs w:val="20"/>
    </w:rPr>
  </w:style>
  <w:style w:type="paragraph" w:styleId="Index3">
    <w:name w:val="index 3"/>
    <w:basedOn w:val="Normal"/>
    <w:next w:val="Normal"/>
    <w:autoRedefine/>
    <w:uiPriority w:val="99"/>
    <w:unhideWhenUsed/>
    <w:rsid w:val="00E47C96"/>
    <w:pPr>
      <w:spacing w:after="0"/>
      <w:ind w:left="660" w:hanging="220"/>
    </w:pPr>
    <w:rPr>
      <w:rFonts w:cstheme="minorHAnsi"/>
      <w:sz w:val="20"/>
      <w:szCs w:val="20"/>
    </w:rPr>
  </w:style>
  <w:style w:type="paragraph" w:styleId="Index4">
    <w:name w:val="index 4"/>
    <w:basedOn w:val="Normal"/>
    <w:next w:val="Normal"/>
    <w:autoRedefine/>
    <w:uiPriority w:val="99"/>
    <w:unhideWhenUsed/>
    <w:rsid w:val="00E47C96"/>
    <w:pPr>
      <w:spacing w:after="0"/>
      <w:ind w:left="880" w:hanging="220"/>
    </w:pPr>
    <w:rPr>
      <w:rFonts w:cstheme="minorHAnsi"/>
      <w:sz w:val="20"/>
      <w:szCs w:val="20"/>
    </w:rPr>
  </w:style>
  <w:style w:type="paragraph" w:styleId="Index5">
    <w:name w:val="index 5"/>
    <w:basedOn w:val="Normal"/>
    <w:next w:val="Normal"/>
    <w:autoRedefine/>
    <w:uiPriority w:val="99"/>
    <w:unhideWhenUsed/>
    <w:rsid w:val="00E47C96"/>
    <w:pPr>
      <w:spacing w:after="0"/>
      <w:ind w:left="1100" w:hanging="220"/>
    </w:pPr>
    <w:rPr>
      <w:rFonts w:cstheme="minorHAnsi"/>
      <w:sz w:val="20"/>
      <w:szCs w:val="20"/>
    </w:rPr>
  </w:style>
  <w:style w:type="paragraph" w:styleId="Index6">
    <w:name w:val="index 6"/>
    <w:basedOn w:val="Normal"/>
    <w:next w:val="Normal"/>
    <w:autoRedefine/>
    <w:uiPriority w:val="99"/>
    <w:unhideWhenUsed/>
    <w:rsid w:val="00E47C96"/>
    <w:pPr>
      <w:spacing w:after="0"/>
      <w:ind w:left="1320" w:hanging="220"/>
    </w:pPr>
    <w:rPr>
      <w:rFonts w:cstheme="minorHAnsi"/>
      <w:sz w:val="20"/>
      <w:szCs w:val="20"/>
    </w:rPr>
  </w:style>
  <w:style w:type="paragraph" w:styleId="Index7">
    <w:name w:val="index 7"/>
    <w:basedOn w:val="Normal"/>
    <w:next w:val="Normal"/>
    <w:autoRedefine/>
    <w:uiPriority w:val="99"/>
    <w:unhideWhenUsed/>
    <w:rsid w:val="00E47C96"/>
    <w:pPr>
      <w:spacing w:after="0"/>
      <w:ind w:left="1540" w:hanging="220"/>
    </w:pPr>
    <w:rPr>
      <w:rFonts w:cstheme="minorHAnsi"/>
      <w:sz w:val="20"/>
      <w:szCs w:val="20"/>
    </w:rPr>
  </w:style>
  <w:style w:type="paragraph" w:styleId="Index8">
    <w:name w:val="index 8"/>
    <w:basedOn w:val="Normal"/>
    <w:next w:val="Normal"/>
    <w:autoRedefine/>
    <w:uiPriority w:val="99"/>
    <w:unhideWhenUsed/>
    <w:rsid w:val="00E47C96"/>
    <w:pPr>
      <w:spacing w:after="0"/>
      <w:ind w:left="1760" w:hanging="220"/>
    </w:pPr>
    <w:rPr>
      <w:rFonts w:cstheme="minorHAnsi"/>
      <w:sz w:val="20"/>
      <w:szCs w:val="20"/>
    </w:rPr>
  </w:style>
  <w:style w:type="paragraph" w:styleId="Index9">
    <w:name w:val="index 9"/>
    <w:basedOn w:val="Normal"/>
    <w:next w:val="Normal"/>
    <w:autoRedefine/>
    <w:uiPriority w:val="99"/>
    <w:unhideWhenUsed/>
    <w:rsid w:val="00E47C96"/>
    <w:pPr>
      <w:spacing w:after="0"/>
      <w:ind w:left="1980" w:hanging="220"/>
    </w:pPr>
    <w:rPr>
      <w:rFonts w:cstheme="minorHAnsi"/>
      <w:sz w:val="20"/>
      <w:szCs w:val="20"/>
    </w:rPr>
  </w:style>
  <w:style w:type="paragraph" w:styleId="IndexHeading">
    <w:name w:val="index heading"/>
    <w:basedOn w:val="Normal"/>
    <w:next w:val="Index1"/>
    <w:uiPriority w:val="99"/>
    <w:unhideWhenUsed/>
    <w:rsid w:val="00E47C96"/>
    <w:pPr>
      <w:spacing w:after="0"/>
    </w:pPr>
    <w:rPr>
      <w:rFonts w:cstheme="minorHAnsi"/>
      <w:sz w:val="20"/>
      <w:szCs w:val="20"/>
    </w:rPr>
  </w:style>
  <w:style w:type="paragraph" w:styleId="Revision">
    <w:name w:val="Revision"/>
    <w:hidden/>
    <w:uiPriority w:val="99"/>
    <w:semiHidden/>
    <w:rsid w:val="006E3350"/>
    <w:pPr>
      <w:spacing w:after="0" w:line="240" w:lineRule="auto"/>
    </w:pPr>
  </w:style>
  <w:style w:type="character" w:styleId="PlaceholderText">
    <w:name w:val="Placeholder Text"/>
    <w:basedOn w:val="DefaultParagraphFont"/>
    <w:uiPriority w:val="99"/>
    <w:semiHidden/>
    <w:rsid w:val="00025D52"/>
    <w:rPr>
      <w:color w:val="808080"/>
    </w:rPr>
  </w:style>
  <w:style w:type="paragraph" w:customStyle="1" w:styleId="1ban">
    <w:name w:val="1.ban"/>
    <w:basedOn w:val="Caption"/>
    <w:qFormat/>
    <w:rsid w:val="006B5EA6"/>
    <w:pPr>
      <w:spacing w:before="0" w:after="0" w:line="300" w:lineRule="auto"/>
      <w:contextualSpacing/>
      <w:jc w:val="center"/>
    </w:pPr>
    <w:rPr>
      <w:rFonts w:eastAsia="Times New Roman"/>
      <w:sz w:val="26"/>
      <w:szCs w:val="26"/>
      <w:lang w:val="en-US"/>
    </w:rPr>
  </w:style>
  <w:style w:type="paragraph" w:styleId="BodyTextFirstIndent">
    <w:name w:val="Body Text First Indent"/>
    <w:basedOn w:val="BodyText"/>
    <w:link w:val="BodyTextFirstIndentChar"/>
    <w:uiPriority w:val="99"/>
    <w:semiHidden/>
    <w:unhideWhenUsed/>
    <w:rsid w:val="00241FB3"/>
    <w:pPr>
      <w:spacing w:after="160" w:line="259" w:lineRule="auto"/>
      <w:ind w:firstLine="360"/>
    </w:pPr>
    <w:rPr>
      <w:rFonts w:asciiTheme="minorHAnsi" w:eastAsia="SimSun" w:hAnsiTheme="minorHAnsi" w:cstheme="minorBidi"/>
      <w:sz w:val="22"/>
      <w:szCs w:val="22"/>
    </w:rPr>
  </w:style>
  <w:style w:type="character" w:customStyle="1" w:styleId="BodyTextFirstIndentChar">
    <w:name w:val="Body Text First Indent Char"/>
    <w:basedOn w:val="BodyTextChar"/>
    <w:link w:val="BodyTextFirstIndent"/>
    <w:rsid w:val="00241FB3"/>
    <w:rPr>
      <w:rFonts w:ascii=".VnTime" w:eastAsia="Times New Roman" w:hAnsi=".VnTime" w:cs="Times New Roman"/>
      <w:sz w:val="28"/>
      <w:szCs w:val="28"/>
    </w:rPr>
  </w:style>
  <w:style w:type="paragraph" w:customStyle="1" w:styleId="4">
    <w:name w:val="4"/>
    <w:basedOn w:val="Normal"/>
    <w:next w:val="Normal"/>
    <w:link w:val="4Char"/>
    <w:autoRedefine/>
    <w:rsid w:val="00241FB3"/>
    <w:pPr>
      <w:tabs>
        <w:tab w:val="left" w:pos="0"/>
      </w:tabs>
      <w:spacing w:before="120" w:after="0" w:line="288" w:lineRule="auto"/>
      <w:jc w:val="center"/>
    </w:pPr>
    <w:rPr>
      <w:rFonts w:ascii="Times New Roman" w:eastAsia="Times New Roman" w:hAnsi="Times New Roman" w:cs="Times New Roman"/>
      <w:i/>
      <w:sz w:val="26"/>
      <w:szCs w:val="26"/>
      <w:lang w:val="vi-VN" w:eastAsia="x-none"/>
    </w:rPr>
  </w:style>
  <w:style w:type="character" w:customStyle="1" w:styleId="4Char">
    <w:name w:val="4 Char"/>
    <w:link w:val="4"/>
    <w:rsid w:val="00241FB3"/>
    <w:rPr>
      <w:rFonts w:ascii="Times New Roman" w:eastAsia="Times New Roman" w:hAnsi="Times New Roman" w:cs="Times New Roman"/>
      <w:i/>
      <w:sz w:val="26"/>
      <w:szCs w:val="26"/>
      <w:lang w:val="vi-VN" w:eastAsia="x-none"/>
    </w:rPr>
  </w:style>
  <w:style w:type="paragraph" w:customStyle="1" w:styleId="DANHMUCHINHANH">
    <w:name w:val="DANH MUC HINH ANH"/>
    <w:basedOn w:val="Normal"/>
    <w:link w:val="DANHMUCHINHANHChar"/>
    <w:autoRedefine/>
    <w:qFormat/>
    <w:rsid w:val="00391FF7"/>
    <w:pPr>
      <w:tabs>
        <w:tab w:val="center" w:pos="4536"/>
      </w:tabs>
      <w:spacing w:before="60" w:after="60" w:line="300" w:lineRule="auto"/>
      <w:ind w:firstLine="720"/>
      <w:jc w:val="center"/>
    </w:pPr>
    <w:rPr>
      <w:rFonts w:ascii="Times New Roman" w:eastAsiaTheme="minorEastAsia" w:hAnsi="Times New Roman" w:cs="Times New Roman"/>
      <w:b/>
      <w:color w:val="000000" w:themeColor="text1"/>
      <w:sz w:val="26"/>
      <w:szCs w:val="26"/>
    </w:rPr>
  </w:style>
  <w:style w:type="character" w:customStyle="1" w:styleId="DANHMUCHINHANHChar">
    <w:name w:val="DANH MUC HINH ANH Char"/>
    <w:basedOn w:val="DefaultParagraphFont"/>
    <w:link w:val="DANHMUCHINHANH"/>
    <w:rsid w:val="00391FF7"/>
    <w:rPr>
      <w:rFonts w:ascii="Times New Roman" w:eastAsiaTheme="minorEastAsia" w:hAnsi="Times New Roman" w:cs="Times New Roman"/>
      <w:b/>
      <w:color w:val="000000" w:themeColor="text1"/>
      <w:sz w:val="26"/>
      <w:szCs w:val="26"/>
    </w:rPr>
  </w:style>
  <w:style w:type="paragraph" w:customStyle="1" w:styleId="A111">
    <w:name w:val="A. 1.1.1."/>
    <w:basedOn w:val="Normal"/>
    <w:qFormat/>
    <w:rsid w:val="005E27C6"/>
    <w:pPr>
      <w:spacing w:after="0" w:line="360" w:lineRule="auto"/>
      <w:jc w:val="both"/>
    </w:pPr>
    <w:rPr>
      <w:rFonts w:ascii="Times New Roman Bold Italic" w:eastAsiaTheme="minorHAnsi" w:hAnsi="Times New Roman Bold Italic" w:cs="Times New Roman"/>
      <w:b/>
      <w:i/>
      <w:sz w:val="26"/>
      <w:szCs w:val="26"/>
    </w:rPr>
  </w:style>
  <w:style w:type="paragraph" w:customStyle="1" w:styleId="DANHMCCCHNH">
    <w:name w:val="DANH MỤC CÁC HÌNH"/>
    <w:basedOn w:val="Heading1"/>
    <w:qFormat/>
    <w:rsid w:val="00C626AB"/>
    <w:pPr>
      <w:keepLines w:val="0"/>
      <w:spacing w:line="360" w:lineRule="auto"/>
      <w:jc w:val="left"/>
    </w:pPr>
    <w:rPr>
      <w:rFonts w:eastAsia="Times New Roman" w:cs="Times New Roman"/>
      <w:szCs w:val="24"/>
    </w:rPr>
  </w:style>
  <w:style w:type="paragraph" w:customStyle="1" w:styleId="BangHaLong">
    <w:name w:val="BangHaLong"/>
    <w:basedOn w:val="Normal"/>
    <w:uiPriority w:val="99"/>
    <w:qFormat/>
    <w:rsid w:val="0092190E"/>
    <w:pPr>
      <w:spacing w:before="40" w:after="40" w:line="288" w:lineRule="auto"/>
      <w:jc w:val="center"/>
    </w:pPr>
    <w:rPr>
      <w:rFonts w:ascii="Times New Roman" w:eastAsia="Calibri" w:hAnsi="Times New Roman" w:cs="Times New Roman"/>
      <w:b/>
      <w:sz w:val="26"/>
      <w:szCs w:val="24"/>
      <w:lang w:val="pt-BR"/>
    </w:rPr>
  </w:style>
  <w:style w:type="paragraph" w:customStyle="1" w:styleId="TND">
    <w:name w:val="T ND"/>
    <w:basedOn w:val="Normal"/>
    <w:link w:val="TNDChar"/>
    <w:qFormat/>
    <w:rsid w:val="00D75C3E"/>
    <w:pPr>
      <w:spacing w:after="0" w:line="312" w:lineRule="auto"/>
      <w:ind w:firstLine="360"/>
      <w:jc w:val="both"/>
    </w:pPr>
    <w:rPr>
      <w:rFonts w:ascii="Times New Roman" w:eastAsia="MS Mincho" w:hAnsi="Times New Roman" w:cs="Times New Roman"/>
      <w:sz w:val="26"/>
      <w:szCs w:val="26"/>
      <w:lang w:val="vi-VN" w:eastAsia="x-none"/>
    </w:rPr>
  </w:style>
  <w:style w:type="character" w:customStyle="1" w:styleId="TNDChar">
    <w:name w:val="T ND Char"/>
    <w:link w:val="TND"/>
    <w:rsid w:val="00D75C3E"/>
    <w:rPr>
      <w:rFonts w:ascii="Times New Roman" w:eastAsia="MS Mincho" w:hAnsi="Times New Roman" w:cs="Times New Roman"/>
      <w:sz w:val="26"/>
      <w:szCs w:val="26"/>
      <w:lang w:val="vi-VN" w:eastAsia="x-none"/>
    </w:rPr>
  </w:style>
  <w:style w:type="character" w:customStyle="1" w:styleId="NormalChar1">
    <w:name w:val="Normal. Char"/>
    <w:link w:val="Normal2"/>
    <w:locked/>
    <w:rsid w:val="00151F2F"/>
    <w:rPr>
      <w:color w:val="000000"/>
      <w:sz w:val="26"/>
      <w:szCs w:val="26"/>
      <w:lang w:val="vi-VN"/>
    </w:rPr>
  </w:style>
  <w:style w:type="paragraph" w:customStyle="1" w:styleId="Normal2">
    <w:name w:val="Normal."/>
    <w:basedOn w:val="Normal"/>
    <w:next w:val="Normal"/>
    <w:link w:val="NormalChar1"/>
    <w:qFormat/>
    <w:rsid w:val="00151F2F"/>
    <w:pPr>
      <w:tabs>
        <w:tab w:val="left" w:pos="720"/>
      </w:tabs>
      <w:spacing w:after="0" w:line="312" w:lineRule="auto"/>
      <w:jc w:val="both"/>
    </w:pPr>
    <w:rPr>
      <w:color w:val="000000"/>
      <w:sz w:val="26"/>
      <w:szCs w:val="26"/>
      <w:lang w:val="vi-VN"/>
    </w:rPr>
  </w:style>
  <w:style w:type="paragraph" w:customStyle="1" w:styleId="normal20">
    <w:name w:val="normal2"/>
    <w:basedOn w:val="Normal"/>
    <w:rsid w:val="00151F2F"/>
    <w:pPr>
      <w:spacing w:before="100" w:beforeAutospacing="1" w:after="100" w:afterAutospacing="1" w:line="312" w:lineRule="auto"/>
      <w:jc w:val="both"/>
    </w:pPr>
    <w:rPr>
      <w:rFonts w:ascii="Arial" w:eastAsia="Times New Roman" w:hAnsi="Arial" w:cs="Arial"/>
      <w:color w:val="000000"/>
      <w:sz w:val="20"/>
      <w:szCs w:val="20"/>
    </w:rPr>
  </w:style>
  <w:style w:type="paragraph" w:customStyle="1" w:styleId="hnhcmnh">
    <w:name w:val="hình đức mạnh"/>
    <w:basedOn w:val="Normal"/>
    <w:rsid w:val="00A72C79"/>
    <w:pPr>
      <w:spacing w:after="0" w:line="312" w:lineRule="auto"/>
      <w:jc w:val="center"/>
    </w:pPr>
    <w:rPr>
      <w:rFonts w:ascii="Times New Roman" w:eastAsia="Calibri" w:hAnsi="Times New Roman" w:cs="Times New Roman"/>
      <w:b/>
      <w:bCs/>
      <w:i/>
      <w:color w:val="000000"/>
      <w:sz w:val="26"/>
      <w:szCs w:val="26"/>
    </w:rPr>
  </w:style>
  <w:style w:type="paragraph" w:customStyle="1" w:styleId="hN">
    <w:name w:val="hÌN"/>
    <w:basedOn w:val="Normal"/>
    <w:qFormat/>
    <w:rsid w:val="00D16795"/>
    <w:pPr>
      <w:spacing w:after="0" w:line="300" w:lineRule="auto"/>
      <w:jc w:val="center"/>
    </w:pPr>
    <w:rPr>
      <w:rFonts w:ascii="Times New Roman" w:eastAsia="Calibri" w:hAnsi="Times New Roman" w:cs="Times New Roman"/>
      <w:b/>
      <w:sz w:val="26"/>
      <w:szCs w:val="26"/>
    </w:rPr>
  </w:style>
  <w:style w:type="paragraph" w:customStyle="1" w:styleId="1Hnh">
    <w:name w:val="1. Hình"/>
    <w:basedOn w:val="Caption"/>
    <w:qFormat/>
    <w:rsid w:val="00DF3E94"/>
    <w:pPr>
      <w:spacing w:before="0" w:after="0" w:line="300" w:lineRule="auto"/>
      <w:contextualSpacing/>
      <w:jc w:val="center"/>
    </w:pPr>
    <w:rPr>
      <w:rFonts w:eastAsia="MS Mincho"/>
      <w:color w:val="000000"/>
      <w:sz w:val="26"/>
      <w:szCs w:val="26"/>
    </w:rPr>
  </w:style>
  <w:style w:type="paragraph" w:customStyle="1" w:styleId="1Bng">
    <w:name w:val="1. Bảng"/>
    <w:basedOn w:val="Normal"/>
    <w:qFormat/>
    <w:rsid w:val="007F050A"/>
    <w:pPr>
      <w:spacing w:after="0" w:line="300" w:lineRule="auto"/>
      <w:ind w:firstLine="720"/>
      <w:contextualSpacing/>
      <w:jc w:val="center"/>
    </w:pPr>
    <w:rPr>
      <w:rFonts w:ascii="Times New Roman" w:eastAsia="Arial" w:hAnsi="Times New Roman" w:cs="Times New Roman"/>
      <w:b/>
      <w:color w:val="000000"/>
      <w:sz w:val="26"/>
      <w:szCs w:val="26"/>
    </w:rPr>
  </w:style>
  <w:style w:type="paragraph" w:customStyle="1" w:styleId="1hnh0">
    <w:name w:val="1.hình"/>
    <w:basedOn w:val="Normal"/>
    <w:qFormat/>
    <w:rsid w:val="007F050A"/>
    <w:pPr>
      <w:spacing w:after="0" w:line="360" w:lineRule="auto"/>
      <w:jc w:val="center"/>
    </w:pPr>
    <w:rPr>
      <w:rFonts w:ascii="Times New Roman" w:eastAsia="Calibri" w:hAnsi="Times New Roman" w:cs="Times New Roman"/>
      <w:b/>
      <w:iCs/>
      <w:spacing w:val="-10"/>
      <w:sz w:val="26"/>
      <w:szCs w:val="28"/>
    </w:rPr>
  </w:style>
  <w:style w:type="paragraph" w:customStyle="1" w:styleId="chu">
    <w:name w:val="chu"/>
    <w:basedOn w:val="Header"/>
    <w:link w:val="chuChar1"/>
    <w:rsid w:val="004F6D3C"/>
    <w:pPr>
      <w:tabs>
        <w:tab w:val="clear" w:pos="4680"/>
        <w:tab w:val="clear" w:pos="9360"/>
        <w:tab w:val="center" w:pos="4320"/>
        <w:tab w:val="right" w:pos="8640"/>
      </w:tabs>
      <w:spacing w:before="40" w:after="40"/>
      <w:ind w:firstLine="567"/>
      <w:jc w:val="both"/>
    </w:pPr>
    <w:rPr>
      <w:rFonts w:ascii="Times New Roman" w:eastAsia="Times New Roman" w:hAnsi="Times New Roman" w:cs="Times New Roman"/>
      <w:sz w:val="28"/>
      <w:szCs w:val="20"/>
      <w:lang w:eastAsia="x-none"/>
    </w:rPr>
  </w:style>
  <w:style w:type="paragraph" w:customStyle="1" w:styleId="saua">
    <w:name w:val="sau a"/>
    <w:basedOn w:val="Normal"/>
    <w:next w:val="Heading5"/>
    <w:link w:val="sauaChar"/>
    <w:qFormat/>
    <w:rsid w:val="004F6D3C"/>
    <w:pPr>
      <w:spacing w:before="120" w:after="0" w:line="276" w:lineRule="auto"/>
      <w:ind w:firstLine="567"/>
      <w:jc w:val="both"/>
    </w:pPr>
    <w:rPr>
      <w:rFonts w:ascii="Times New Roman" w:eastAsia="Calibri" w:hAnsi="Times New Roman" w:cs="Times New Roman"/>
      <w:b/>
      <w:i/>
      <w:color w:val="000000"/>
      <w:sz w:val="26"/>
    </w:rPr>
  </w:style>
  <w:style w:type="character" w:customStyle="1" w:styleId="sauaChar">
    <w:name w:val="sau a Char"/>
    <w:link w:val="saua"/>
    <w:rsid w:val="004F6D3C"/>
    <w:rPr>
      <w:rFonts w:ascii="Times New Roman" w:eastAsia="Calibri" w:hAnsi="Times New Roman" w:cs="Times New Roman"/>
      <w:b/>
      <w:i/>
      <w:color w:val="000000"/>
      <w:sz w:val="26"/>
    </w:rPr>
  </w:style>
  <w:style w:type="paragraph" w:customStyle="1" w:styleId="Hnh0">
    <w:name w:val="Hình"/>
    <w:basedOn w:val="Normal"/>
    <w:link w:val="HnhChar0"/>
    <w:qFormat/>
    <w:rsid w:val="004F6D3C"/>
    <w:pPr>
      <w:widowControl w:val="0"/>
      <w:spacing w:before="60" w:after="60" w:line="276" w:lineRule="auto"/>
      <w:jc w:val="center"/>
    </w:pPr>
    <w:rPr>
      <w:rFonts w:ascii="Times New Roman" w:eastAsia="Calibri" w:hAnsi="Times New Roman" w:cs="Times New Roman"/>
      <w:b/>
      <w:sz w:val="26"/>
      <w:szCs w:val="26"/>
    </w:rPr>
  </w:style>
  <w:style w:type="character" w:customStyle="1" w:styleId="HnhChar0">
    <w:name w:val="Hình Char"/>
    <w:link w:val="Hnh0"/>
    <w:rsid w:val="004F6D3C"/>
    <w:rPr>
      <w:rFonts w:ascii="Times New Roman" w:eastAsia="Calibri" w:hAnsi="Times New Roman" w:cs="Times New Roman"/>
      <w:b/>
      <w:sz w:val="26"/>
      <w:szCs w:val="26"/>
    </w:rPr>
  </w:style>
  <w:style w:type="character" w:customStyle="1" w:styleId="chuChar1">
    <w:name w:val="chu Char1"/>
    <w:link w:val="chu"/>
    <w:rsid w:val="004F6D3C"/>
    <w:rPr>
      <w:rFonts w:ascii="Times New Roman" w:eastAsia="Times New Roman" w:hAnsi="Times New Roman" w:cs="Times New Roman"/>
      <w:sz w:val="28"/>
      <w:szCs w:val="20"/>
      <w:lang w:eastAsia="x-none"/>
    </w:rPr>
  </w:style>
  <w:style w:type="paragraph" w:customStyle="1" w:styleId="1aaa">
    <w:name w:val="1.aaa"/>
    <w:basedOn w:val="Heading4"/>
    <w:qFormat/>
    <w:rsid w:val="00587D71"/>
    <w:pPr>
      <w:keepNext w:val="0"/>
      <w:keepLines w:val="0"/>
      <w:widowControl w:val="0"/>
      <w:spacing w:line="300" w:lineRule="auto"/>
      <w:contextualSpacing/>
    </w:pPr>
    <w:rPr>
      <w:rFonts w:eastAsia="Times New Roman" w:cs="Times New Roman"/>
      <w:i w:val="0"/>
    </w:rPr>
  </w:style>
  <w:style w:type="paragraph" w:customStyle="1" w:styleId="XMHP-Hnh">
    <w:name w:val="XMHP-Hình"/>
    <w:basedOn w:val="Normal"/>
    <w:rsid w:val="00BA6CBF"/>
    <w:pPr>
      <w:spacing w:after="0" w:line="240" w:lineRule="auto"/>
    </w:pPr>
    <w:rPr>
      <w:rFonts w:ascii="Times New Roman" w:eastAsia="Times New Roman" w:hAnsi="Times New Roman" w:cs="Times New Roman"/>
      <w:sz w:val="26"/>
      <w:szCs w:val="26"/>
    </w:rPr>
  </w:style>
  <w:style w:type="paragraph" w:customStyle="1" w:styleId="1Bng0">
    <w:name w:val="1.Bảng"/>
    <w:basedOn w:val="Normal"/>
    <w:qFormat/>
    <w:rsid w:val="00C02C0E"/>
    <w:pPr>
      <w:spacing w:after="0" w:line="288" w:lineRule="auto"/>
      <w:contextualSpacing/>
      <w:jc w:val="center"/>
    </w:pPr>
    <w:rPr>
      <w:rFonts w:ascii="Times New Roman" w:eastAsiaTheme="minorHAnsi" w:hAnsi="Times New Roman" w:cs="Times New Roman"/>
      <w:b/>
      <w:i/>
      <w:sz w:val="26"/>
      <w:szCs w:val="26"/>
      <w:lang w:val="nl-NL"/>
    </w:rPr>
  </w:style>
  <w:style w:type="paragraph" w:customStyle="1" w:styleId="1Hnh1">
    <w:name w:val="1.Hình"/>
    <w:basedOn w:val="Normal"/>
    <w:qFormat/>
    <w:rsid w:val="00C02C0E"/>
    <w:pPr>
      <w:spacing w:after="0" w:line="288" w:lineRule="auto"/>
      <w:contextualSpacing/>
      <w:jc w:val="center"/>
    </w:pPr>
    <w:rPr>
      <w:rFonts w:ascii="Times New Roman" w:eastAsia="Times New Roman" w:hAnsi="Times New Roman" w:cs="Times New Roman"/>
      <w:b/>
      <w:i/>
      <w:sz w:val="26"/>
      <w:szCs w:val="28"/>
    </w:rPr>
  </w:style>
  <w:style w:type="paragraph" w:customStyle="1" w:styleId="minh-baocao-normal">
    <w:name w:val="minh-baocao-normal"/>
    <w:basedOn w:val="Normal"/>
    <w:rsid w:val="00341DDB"/>
    <w:pPr>
      <w:spacing w:after="0" w:line="360" w:lineRule="auto"/>
      <w:ind w:firstLine="567"/>
    </w:pPr>
    <w:rPr>
      <w:rFonts w:ascii="Times New Roman" w:eastAsia="Times New Roman" w:hAnsi="Times New Roman" w:cs="Times New Roman"/>
      <w:bCs/>
      <w:sz w:val="24"/>
      <w:szCs w:val="24"/>
    </w:rPr>
  </w:style>
  <w:style w:type="paragraph" w:styleId="BlockText">
    <w:name w:val="Block Text"/>
    <w:basedOn w:val="Normal"/>
    <w:rsid w:val="00341DDB"/>
    <w:pPr>
      <w:numPr>
        <w:numId w:val="13"/>
      </w:numPr>
      <w:tabs>
        <w:tab w:val="clear" w:pos="360"/>
      </w:tabs>
      <w:spacing w:after="0" w:line="240" w:lineRule="auto"/>
      <w:ind w:left="-57" w:right="-57" w:firstLine="0"/>
    </w:pPr>
    <w:rPr>
      <w:rFonts w:ascii="Arial" w:eastAsia="Times New Roman" w:hAnsi="Arial" w:cs="Arial"/>
      <w:spacing w:val="-8"/>
      <w:sz w:val="24"/>
      <w:szCs w:val="24"/>
    </w:rPr>
  </w:style>
  <w:style w:type="character" w:customStyle="1" w:styleId="normalChar10">
    <w:name w:val="normal Char1"/>
    <w:rsid w:val="00341DDB"/>
    <w:rPr>
      <w:rFonts w:ascii="Times New Roman" w:eastAsia="MS Mincho" w:hAnsi="Times New Roman" w:cs="Times New Roman"/>
      <w:b/>
      <w:sz w:val="24"/>
      <w:szCs w:val="20"/>
      <w:lang w:val="x-none" w:eastAsia="x-none"/>
    </w:rPr>
  </w:style>
  <w:style w:type="paragraph" w:customStyle="1" w:styleId="minh-baocao-symbolizing">
    <w:name w:val="minh-baocao-symbolizing"/>
    <w:basedOn w:val="Normal"/>
    <w:rsid w:val="00C05382"/>
    <w:pPr>
      <w:tabs>
        <w:tab w:val="num" w:pos="900"/>
      </w:tabs>
      <w:spacing w:after="0" w:line="360" w:lineRule="auto"/>
      <w:ind w:left="540"/>
    </w:pPr>
    <w:rPr>
      <w:rFonts w:ascii="Times New Roman" w:eastAsia="Times New Roman" w:hAnsi="Times New Roman" w:cs="Times New Roman"/>
      <w:sz w:val="24"/>
      <w:szCs w:val="24"/>
    </w:rPr>
  </w:style>
  <w:style w:type="paragraph" w:customStyle="1" w:styleId="Bigpoint">
    <w:name w:val="Big point"/>
    <w:next w:val="Normal"/>
    <w:qFormat/>
    <w:rsid w:val="005C1ADA"/>
    <w:pPr>
      <w:numPr>
        <w:numId w:val="17"/>
      </w:numPr>
      <w:spacing w:before="120" w:after="120" w:line="276" w:lineRule="auto"/>
      <w:contextualSpacing/>
      <w:jc w:val="both"/>
    </w:pPr>
    <w:rPr>
      <w:rFonts w:ascii="Times New Roman" w:eastAsia="Calibri" w:hAnsi="Times New Roman" w:cs="Times New Roma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234046">
      <w:bodyDiv w:val="1"/>
      <w:marLeft w:val="0"/>
      <w:marRight w:val="0"/>
      <w:marTop w:val="0"/>
      <w:marBottom w:val="0"/>
      <w:divBdr>
        <w:top w:val="none" w:sz="0" w:space="0" w:color="auto"/>
        <w:left w:val="none" w:sz="0" w:space="0" w:color="auto"/>
        <w:bottom w:val="none" w:sz="0" w:space="0" w:color="auto"/>
        <w:right w:val="none" w:sz="0" w:space="0" w:color="auto"/>
      </w:divBdr>
    </w:div>
    <w:div w:id="477842646">
      <w:bodyDiv w:val="1"/>
      <w:marLeft w:val="0"/>
      <w:marRight w:val="0"/>
      <w:marTop w:val="0"/>
      <w:marBottom w:val="0"/>
      <w:divBdr>
        <w:top w:val="none" w:sz="0" w:space="0" w:color="auto"/>
        <w:left w:val="none" w:sz="0" w:space="0" w:color="auto"/>
        <w:bottom w:val="none" w:sz="0" w:space="0" w:color="auto"/>
        <w:right w:val="none" w:sz="0" w:space="0" w:color="auto"/>
      </w:divBdr>
    </w:div>
    <w:div w:id="490875533">
      <w:bodyDiv w:val="1"/>
      <w:marLeft w:val="0"/>
      <w:marRight w:val="0"/>
      <w:marTop w:val="0"/>
      <w:marBottom w:val="0"/>
      <w:divBdr>
        <w:top w:val="none" w:sz="0" w:space="0" w:color="auto"/>
        <w:left w:val="none" w:sz="0" w:space="0" w:color="auto"/>
        <w:bottom w:val="none" w:sz="0" w:space="0" w:color="auto"/>
        <w:right w:val="none" w:sz="0" w:space="0" w:color="auto"/>
      </w:divBdr>
    </w:div>
    <w:div w:id="503472726">
      <w:bodyDiv w:val="1"/>
      <w:marLeft w:val="0"/>
      <w:marRight w:val="0"/>
      <w:marTop w:val="0"/>
      <w:marBottom w:val="0"/>
      <w:divBdr>
        <w:top w:val="none" w:sz="0" w:space="0" w:color="auto"/>
        <w:left w:val="none" w:sz="0" w:space="0" w:color="auto"/>
        <w:bottom w:val="none" w:sz="0" w:space="0" w:color="auto"/>
        <w:right w:val="none" w:sz="0" w:space="0" w:color="auto"/>
      </w:divBdr>
    </w:div>
    <w:div w:id="516424637">
      <w:bodyDiv w:val="1"/>
      <w:marLeft w:val="0"/>
      <w:marRight w:val="0"/>
      <w:marTop w:val="0"/>
      <w:marBottom w:val="0"/>
      <w:divBdr>
        <w:top w:val="none" w:sz="0" w:space="0" w:color="auto"/>
        <w:left w:val="none" w:sz="0" w:space="0" w:color="auto"/>
        <w:bottom w:val="none" w:sz="0" w:space="0" w:color="auto"/>
        <w:right w:val="none" w:sz="0" w:space="0" w:color="auto"/>
      </w:divBdr>
    </w:div>
    <w:div w:id="548032193">
      <w:bodyDiv w:val="1"/>
      <w:marLeft w:val="0"/>
      <w:marRight w:val="0"/>
      <w:marTop w:val="0"/>
      <w:marBottom w:val="0"/>
      <w:divBdr>
        <w:top w:val="none" w:sz="0" w:space="0" w:color="auto"/>
        <w:left w:val="none" w:sz="0" w:space="0" w:color="auto"/>
        <w:bottom w:val="none" w:sz="0" w:space="0" w:color="auto"/>
        <w:right w:val="none" w:sz="0" w:space="0" w:color="auto"/>
      </w:divBdr>
    </w:div>
    <w:div w:id="610165473">
      <w:bodyDiv w:val="1"/>
      <w:marLeft w:val="0"/>
      <w:marRight w:val="0"/>
      <w:marTop w:val="0"/>
      <w:marBottom w:val="0"/>
      <w:divBdr>
        <w:top w:val="none" w:sz="0" w:space="0" w:color="auto"/>
        <w:left w:val="none" w:sz="0" w:space="0" w:color="auto"/>
        <w:bottom w:val="none" w:sz="0" w:space="0" w:color="auto"/>
        <w:right w:val="none" w:sz="0" w:space="0" w:color="auto"/>
      </w:divBdr>
    </w:div>
    <w:div w:id="729305172">
      <w:bodyDiv w:val="1"/>
      <w:marLeft w:val="0"/>
      <w:marRight w:val="0"/>
      <w:marTop w:val="0"/>
      <w:marBottom w:val="0"/>
      <w:divBdr>
        <w:top w:val="none" w:sz="0" w:space="0" w:color="auto"/>
        <w:left w:val="none" w:sz="0" w:space="0" w:color="auto"/>
        <w:bottom w:val="none" w:sz="0" w:space="0" w:color="auto"/>
        <w:right w:val="none" w:sz="0" w:space="0" w:color="auto"/>
      </w:divBdr>
    </w:div>
    <w:div w:id="833567464">
      <w:bodyDiv w:val="1"/>
      <w:marLeft w:val="0"/>
      <w:marRight w:val="0"/>
      <w:marTop w:val="0"/>
      <w:marBottom w:val="0"/>
      <w:divBdr>
        <w:top w:val="none" w:sz="0" w:space="0" w:color="auto"/>
        <w:left w:val="none" w:sz="0" w:space="0" w:color="auto"/>
        <w:bottom w:val="none" w:sz="0" w:space="0" w:color="auto"/>
        <w:right w:val="none" w:sz="0" w:space="0" w:color="auto"/>
      </w:divBdr>
    </w:div>
    <w:div w:id="884295887">
      <w:bodyDiv w:val="1"/>
      <w:marLeft w:val="0"/>
      <w:marRight w:val="0"/>
      <w:marTop w:val="0"/>
      <w:marBottom w:val="0"/>
      <w:divBdr>
        <w:top w:val="none" w:sz="0" w:space="0" w:color="auto"/>
        <w:left w:val="none" w:sz="0" w:space="0" w:color="auto"/>
        <w:bottom w:val="none" w:sz="0" w:space="0" w:color="auto"/>
        <w:right w:val="none" w:sz="0" w:space="0" w:color="auto"/>
      </w:divBdr>
    </w:div>
    <w:div w:id="889609412">
      <w:bodyDiv w:val="1"/>
      <w:marLeft w:val="0"/>
      <w:marRight w:val="0"/>
      <w:marTop w:val="0"/>
      <w:marBottom w:val="0"/>
      <w:divBdr>
        <w:top w:val="none" w:sz="0" w:space="0" w:color="auto"/>
        <w:left w:val="none" w:sz="0" w:space="0" w:color="auto"/>
        <w:bottom w:val="none" w:sz="0" w:space="0" w:color="auto"/>
        <w:right w:val="none" w:sz="0" w:space="0" w:color="auto"/>
      </w:divBdr>
    </w:div>
    <w:div w:id="1171020882">
      <w:bodyDiv w:val="1"/>
      <w:marLeft w:val="0"/>
      <w:marRight w:val="0"/>
      <w:marTop w:val="0"/>
      <w:marBottom w:val="0"/>
      <w:divBdr>
        <w:top w:val="none" w:sz="0" w:space="0" w:color="auto"/>
        <w:left w:val="none" w:sz="0" w:space="0" w:color="auto"/>
        <w:bottom w:val="none" w:sz="0" w:space="0" w:color="auto"/>
        <w:right w:val="none" w:sz="0" w:space="0" w:color="auto"/>
      </w:divBdr>
    </w:div>
    <w:div w:id="1368064375">
      <w:bodyDiv w:val="1"/>
      <w:marLeft w:val="0"/>
      <w:marRight w:val="0"/>
      <w:marTop w:val="0"/>
      <w:marBottom w:val="0"/>
      <w:divBdr>
        <w:top w:val="none" w:sz="0" w:space="0" w:color="auto"/>
        <w:left w:val="none" w:sz="0" w:space="0" w:color="auto"/>
        <w:bottom w:val="none" w:sz="0" w:space="0" w:color="auto"/>
        <w:right w:val="none" w:sz="0" w:space="0" w:color="auto"/>
      </w:divBdr>
      <w:divsChild>
        <w:div w:id="1650984497">
          <w:marLeft w:val="0"/>
          <w:marRight w:val="0"/>
          <w:marTop w:val="0"/>
          <w:marBottom w:val="0"/>
          <w:divBdr>
            <w:top w:val="none" w:sz="0" w:space="0" w:color="auto"/>
            <w:left w:val="none" w:sz="0" w:space="0" w:color="auto"/>
            <w:bottom w:val="none" w:sz="0" w:space="0" w:color="auto"/>
            <w:right w:val="none" w:sz="0" w:space="0" w:color="auto"/>
          </w:divBdr>
          <w:divsChild>
            <w:div w:id="147021473">
              <w:marLeft w:val="0"/>
              <w:marRight w:val="0"/>
              <w:marTop w:val="0"/>
              <w:marBottom w:val="0"/>
              <w:divBdr>
                <w:top w:val="none" w:sz="0" w:space="0" w:color="auto"/>
                <w:left w:val="none" w:sz="0" w:space="0" w:color="auto"/>
                <w:bottom w:val="none" w:sz="0" w:space="0" w:color="auto"/>
                <w:right w:val="none" w:sz="0" w:space="0" w:color="auto"/>
              </w:divBdr>
              <w:divsChild>
                <w:div w:id="181750736">
                  <w:marLeft w:val="0"/>
                  <w:marRight w:val="-105"/>
                  <w:marTop w:val="0"/>
                  <w:marBottom w:val="0"/>
                  <w:divBdr>
                    <w:top w:val="none" w:sz="0" w:space="0" w:color="auto"/>
                    <w:left w:val="none" w:sz="0" w:space="0" w:color="auto"/>
                    <w:bottom w:val="none" w:sz="0" w:space="0" w:color="auto"/>
                    <w:right w:val="none" w:sz="0" w:space="0" w:color="auto"/>
                  </w:divBdr>
                  <w:divsChild>
                    <w:div w:id="1435708192">
                      <w:marLeft w:val="0"/>
                      <w:marRight w:val="0"/>
                      <w:marTop w:val="0"/>
                      <w:marBottom w:val="420"/>
                      <w:divBdr>
                        <w:top w:val="none" w:sz="0" w:space="0" w:color="auto"/>
                        <w:left w:val="none" w:sz="0" w:space="0" w:color="auto"/>
                        <w:bottom w:val="none" w:sz="0" w:space="0" w:color="auto"/>
                        <w:right w:val="none" w:sz="0" w:space="0" w:color="auto"/>
                      </w:divBdr>
                      <w:divsChild>
                        <w:div w:id="1136526936">
                          <w:marLeft w:val="240"/>
                          <w:marRight w:val="240"/>
                          <w:marTop w:val="0"/>
                          <w:marBottom w:val="165"/>
                          <w:divBdr>
                            <w:top w:val="none" w:sz="0" w:space="0" w:color="auto"/>
                            <w:left w:val="none" w:sz="0" w:space="0" w:color="auto"/>
                            <w:bottom w:val="none" w:sz="0" w:space="0" w:color="auto"/>
                            <w:right w:val="none" w:sz="0" w:space="0" w:color="auto"/>
                          </w:divBdr>
                          <w:divsChild>
                            <w:div w:id="1365859880">
                              <w:marLeft w:val="150"/>
                              <w:marRight w:val="0"/>
                              <w:marTop w:val="0"/>
                              <w:marBottom w:val="0"/>
                              <w:divBdr>
                                <w:top w:val="none" w:sz="0" w:space="0" w:color="auto"/>
                                <w:left w:val="none" w:sz="0" w:space="0" w:color="auto"/>
                                <w:bottom w:val="none" w:sz="0" w:space="0" w:color="auto"/>
                                <w:right w:val="none" w:sz="0" w:space="0" w:color="auto"/>
                              </w:divBdr>
                              <w:divsChild>
                                <w:div w:id="822548797">
                                  <w:marLeft w:val="0"/>
                                  <w:marRight w:val="0"/>
                                  <w:marTop w:val="0"/>
                                  <w:marBottom w:val="0"/>
                                  <w:divBdr>
                                    <w:top w:val="none" w:sz="0" w:space="0" w:color="auto"/>
                                    <w:left w:val="none" w:sz="0" w:space="0" w:color="auto"/>
                                    <w:bottom w:val="none" w:sz="0" w:space="0" w:color="auto"/>
                                    <w:right w:val="none" w:sz="0" w:space="0" w:color="auto"/>
                                  </w:divBdr>
                                  <w:divsChild>
                                    <w:div w:id="1263301524">
                                      <w:marLeft w:val="0"/>
                                      <w:marRight w:val="0"/>
                                      <w:marTop w:val="0"/>
                                      <w:marBottom w:val="0"/>
                                      <w:divBdr>
                                        <w:top w:val="none" w:sz="0" w:space="0" w:color="auto"/>
                                        <w:left w:val="none" w:sz="0" w:space="0" w:color="auto"/>
                                        <w:bottom w:val="none" w:sz="0" w:space="0" w:color="auto"/>
                                        <w:right w:val="none" w:sz="0" w:space="0" w:color="auto"/>
                                      </w:divBdr>
                                      <w:divsChild>
                                        <w:div w:id="1737894123">
                                          <w:marLeft w:val="0"/>
                                          <w:marRight w:val="0"/>
                                          <w:marTop w:val="0"/>
                                          <w:marBottom w:val="60"/>
                                          <w:divBdr>
                                            <w:top w:val="none" w:sz="0" w:space="0" w:color="auto"/>
                                            <w:left w:val="none" w:sz="0" w:space="0" w:color="auto"/>
                                            <w:bottom w:val="none" w:sz="0" w:space="0" w:color="auto"/>
                                            <w:right w:val="none" w:sz="0" w:space="0" w:color="auto"/>
                                          </w:divBdr>
                                          <w:divsChild>
                                            <w:div w:id="991912929">
                                              <w:marLeft w:val="0"/>
                                              <w:marRight w:val="0"/>
                                              <w:marTop w:val="0"/>
                                              <w:marBottom w:val="0"/>
                                              <w:divBdr>
                                                <w:top w:val="none" w:sz="0" w:space="0" w:color="auto"/>
                                                <w:left w:val="none" w:sz="0" w:space="0" w:color="auto"/>
                                                <w:bottom w:val="none" w:sz="0" w:space="0" w:color="auto"/>
                                                <w:right w:val="none" w:sz="0" w:space="0" w:color="auto"/>
                                              </w:divBdr>
                                            </w:div>
                                            <w:div w:id="13373438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4713114">
      <w:bodyDiv w:val="1"/>
      <w:marLeft w:val="0"/>
      <w:marRight w:val="0"/>
      <w:marTop w:val="0"/>
      <w:marBottom w:val="0"/>
      <w:divBdr>
        <w:top w:val="none" w:sz="0" w:space="0" w:color="auto"/>
        <w:left w:val="none" w:sz="0" w:space="0" w:color="auto"/>
        <w:bottom w:val="none" w:sz="0" w:space="0" w:color="auto"/>
        <w:right w:val="none" w:sz="0" w:space="0" w:color="auto"/>
      </w:divBdr>
    </w:div>
    <w:div w:id="1471286856">
      <w:bodyDiv w:val="1"/>
      <w:marLeft w:val="0"/>
      <w:marRight w:val="0"/>
      <w:marTop w:val="0"/>
      <w:marBottom w:val="0"/>
      <w:divBdr>
        <w:top w:val="none" w:sz="0" w:space="0" w:color="auto"/>
        <w:left w:val="none" w:sz="0" w:space="0" w:color="auto"/>
        <w:bottom w:val="none" w:sz="0" w:space="0" w:color="auto"/>
        <w:right w:val="none" w:sz="0" w:space="0" w:color="auto"/>
      </w:divBdr>
    </w:div>
    <w:div w:id="1492406108">
      <w:bodyDiv w:val="1"/>
      <w:marLeft w:val="0"/>
      <w:marRight w:val="0"/>
      <w:marTop w:val="0"/>
      <w:marBottom w:val="0"/>
      <w:divBdr>
        <w:top w:val="none" w:sz="0" w:space="0" w:color="auto"/>
        <w:left w:val="none" w:sz="0" w:space="0" w:color="auto"/>
        <w:bottom w:val="none" w:sz="0" w:space="0" w:color="auto"/>
        <w:right w:val="none" w:sz="0" w:space="0" w:color="auto"/>
      </w:divBdr>
    </w:div>
    <w:div w:id="1667174636">
      <w:bodyDiv w:val="1"/>
      <w:marLeft w:val="0"/>
      <w:marRight w:val="0"/>
      <w:marTop w:val="0"/>
      <w:marBottom w:val="0"/>
      <w:divBdr>
        <w:top w:val="none" w:sz="0" w:space="0" w:color="auto"/>
        <w:left w:val="none" w:sz="0" w:space="0" w:color="auto"/>
        <w:bottom w:val="none" w:sz="0" w:space="0" w:color="auto"/>
        <w:right w:val="none" w:sz="0" w:space="0" w:color="auto"/>
      </w:divBdr>
    </w:div>
    <w:div w:id="1692221511">
      <w:bodyDiv w:val="1"/>
      <w:marLeft w:val="0"/>
      <w:marRight w:val="0"/>
      <w:marTop w:val="0"/>
      <w:marBottom w:val="0"/>
      <w:divBdr>
        <w:top w:val="none" w:sz="0" w:space="0" w:color="auto"/>
        <w:left w:val="none" w:sz="0" w:space="0" w:color="auto"/>
        <w:bottom w:val="none" w:sz="0" w:space="0" w:color="auto"/>
        <w:right w:val="none" w:sz="0" w:space="0" w:color="auto"/>
      </w:divBdr>
    </w:div>
    <w:div w:id="1821115963">
      <w:bodyDiv w:val="1"/>
      <w:marLeft w:val="0"/>
      <w:marRight w:val="0"/>
      <w:marTop w:val="0"/>
      <w:marBottom w:val="0"/>
      <w:divBdr>
        <w:top w:val="none" w:sz="0" w:space="0" w:color="auto"/>
        <w:left w:val="none" w:sz="0" w:space="0" w:color="auto"/>
        <w:bottom w:val="none" w:sz="0" w:space="0" w:color="auto"/>
        <w:right w:val="none" w:sz="0" w:space="0" w:color="auto"/>
      </w:divBdr>
    </w:div>
    <w:div w:id="1839030742">
      <w:bodyDiv w:val="1"/>
      <w:marLeft w:val="0"/>
      <w:marRight w:val="0"/>
      <w:marTop w:val="0"/>
      <w:marBottom w:val="0"/>
      <w:divBdr>
        <w:top w:val="none" w:sz="0" w:space="0" w:color="auto"/>
        <w:left w:val="none" w:sz="0" w:space="0" w:color="auto"/>
        <w:bottom w:val="none" w:sz="0" w:space="0" w:color="auto"/>
        <w:right w:val="none" w:sz="0" w:space="0" w:color="auto"/>
      </w:divBdr>
    </w:div>
    <w:div w:id="1883251826">
      <w:bodyDiv w:val="1"/>
      <w:marLeft w:val="0"/>
      <w:marRight w:val="0"/>
      <w:marTop w:val="0"/>
      <w:marBottom w:val="0"/>
      <w:divBdr>
        <w:top w:val="none" w:sz="0" w:space="0" w:color="auto"/>
        <w:left w:val="none" w:sz="0" w:space="0" w:color="auto"/>
        <w:bottom w:val="none" w:sz="0" w:space="0" w:color="auto"/>
        <w:right w:val="none" w:sz="0" w:space="0" w:color="auto"/>
      </w:divBdr>
    </w:div>
    <w:div w:id="1959019219">
      <w:bodyDiv w:val="1"/>
      <w:marLeft w:val="0"/>
      <w:marRight w:val="0"/>
      <w:marTop w:val="0"/>
      <w:marBottom w:val="0"/>
      <w:divBdr>
        <w:top w:val="none" w:sz="0" w:space="0" w:color="auto"/>
        <w:left w:val="none" w:sz="0" w:space="0" w:color="auto"/>
        <w:bottom w:val="none" w:sz="0" w:space="0" w:color="auto"/>
        <w:right w:val="none" w:sz="0" w:space="0" w:color="auto"/>
      </w:divBdr>
    </w:div>
    <w:div w:id="2022512538">
      <w:bodyDiv w:val="1"/>
      <w:marLeft w:val="0"/>
      <w:marRight w:val="0"/>
      <w:marTop w:val="0"/>
      <w:marBottom w:val="0"/>
      <w:divBdr>
        <w:top w:val="none" w:sz="0" w:space="0" w:color="auto"/>
        <w:left w:val="none" w:sz="0" w:space="0" w:color="auto"/>
        <w:bottom w:val="none" w:sz="0" w:space="0" w:color="auto"/>
        <w:right w:val="none" w:sz="0" w:space="0" w:color="auto"/>
      </w:divBdr>
      <w:divsChild>
        <w:div w:id="877203838">
          <w:marLeft w:val="0"/>
          <w:marRight w:val="0"/>
          <w:marTop w:val="0"/>
          <w:marBottom w:val="0"/>
          <w:divBdr>
            <w:top w:val="none" w:sz="0" w:space="0" w:color="auto"/>
            <w:left w:val="none" w:sz="0" w:space="0" w:color="auto"/>
            <w:bottom w:val="none" w:sz="0" w:space="0" w:color="auto"/>
            <w:right w:val="none" w:sz="0" w:space="0" w:color="auto"/>
          </w:divBdr>
          <w:divsChild>
            <w:div w:id="677775288">
              <w:marLeft w:val="0"/>
              <w:marRight w:val="0"/>
              <w:marTop w:val="0"/>
              <w:marBottom w:val="0"/>
              <w:divBdr>
                <w:top w:val="none" w:sz="0" w:space="0" w:color="auto"/>
                <w:left w:val="none" w:sz="0" w:space="0" w:color="auto"/>
                <w:bottom w:val="none" w:sz="0" w:space="0" w:color="auto"/>
                <w:right w:val="none" w:sz="0" w:space="0" w:color="auto"/>
              </w:divBdr>
              <w:divsChild>
                <w:div w:id="1841189861">
                  <w:marLeft w:val="0"/>
                  <w:marRight w:val="-105"/>
                  <w:marTop w:val="0"/>
                  <w:marBottom w:val="0"/>
                  <w:divBdr>
                    <w:top w:val="none" w:sz="0" w:space="0" w:color="auto"/>
                    <w:left w:val="none" w:sz="0" w:space="0" w:color="auto"/>
                    <w:bottom w:val="none" w:sz="0" w:space="0" w:color="auto"/>
                    <w:right w:val="none" w:sz="0" w:space="0" w:color="auto"/>
                  </w:divBdr>
                  <w:divsChild>
                    <w:div w:id="1252162855">
                      <w:marLeft w:val="0"/>
                      <w:marRight w:val="0"/>
                      <w:marTop w:val="0"/>
                      <w:marBottom w:val="420"/>
                      <w:divBdr>
                        <w:top w:val="none" w:sz="0" w:space="0" w:color="auto"/>
                        <w:left w:val="none" w:sz="0" w:space="0" w:color="auto"/>
                        <w:bottom w:val="none" w:sz="0" w:space="0" w:color="auto"/>
                        <w:right w:val="none" w:sz="0" w:space="0" w:color="auto"/>
                      </w:divBdr>
                      <w:divsChild>
                        <w:div w:id="1898390409">
                          <w:marLeft w:val="240"/>
                          <w:marRight w:val="240"/>
                          <w:marTop w:val="0"/>
                          <w:marBottom w:val="165"/>
                          <w:divBdr>
                            <w:top w:val="none" w:sz="0" w:space="0" w:color="auto"/>
                            <w:left w:val="none" w:sz="0" w:space="0" w:color="auto"/>
                            <w:bottom w:val="none" w:sz="0" w:space="0" w:color="auto"/>
                            <w:right w:val="none" w:sz="0" w:space="0" w:color="auto"/>
                          </w:divBdr>
                          <w:divsChild>
                            <w:div w:id="1283850583">
                              <w:marLeft w:val="150"/>
                              <w:marRight w:val="0"/>
                              <w:marTop w:val="0"/>
                              <w:marBottom w:val="0"/>
                              <w:divBdr>
                                <w:top w:val="none" w:sz="0" w:space="0" w:color="auto"/>
                                <w:left w:val="none" w:sz="0" w:space="0" w:color="auto"/>
                                <w:bottom w:val="none" w:sz="0" w:space="0" w:color="auto"/>
                                <w:right w:val="none" w:sz="0" w:space="0" w:color="auto"/>
                              </w:divBdr>
                              <w:divsChild>
                                <w:div w:id="1875578049">
                                  <w:marLeft w:val="0"/>
                                  <w:marRight w:val="0"/>
                                  <w:marTop w:val="0"/>
                                  <w:marBottom w:val="0"/>
                                  <w:divBdr>
                                    <w:top w:val="none" w:sz="0" w:space="0" w:color="auto"/>
                                    <w:left w:val="none" w:sz="0" w:space="0" w:color="auto"/>
                                    <w:bottom w:val="none" w:sz="0" w:space="0" w:color="auto"/>
                                    <w:right w:val="none" w:sz="0" w:space="0" w:color="auto"/>
                                  </w:divBdr>
                                  <w:divsChild>
                                    <w:div w:id="831338666">
                                      <w:marLeft w:val="0"/>
                                      <w:marRight w:val="0"/>
                                      <w:marTop w:val="0"/>
                                      <w:marBottom w:val="0"/>
                                      <w:divBdr>
                                        <w:top w:val="none" w:sz="0" w:space="0" w:color="auto"/>
                                        <w:left w:val="none" w:sz="0" w:space="0" w:color="auto"/>
                                        <w:bottom w:val="none" w:sz="0" w:space="0" w:color="auto"/>
                                        <w:right w:val="none" w:sz="0" w:space="0" w:color="auto"/>
                                      </w:divBdr>
                                      <w:divsChild>
                                        <w:div w:id="1861702907">
                                          <w:marLeft w:val="0"/>
                                          <w:marRight w:val="0"/>
                                          <w:marTop w:val="0"/>
                                          <w:marBottom w:val="60"/>
                                          <w:divBdr>
                                            <w:top w:val="none" w:sz="0" w:space="0" w:color="auto"/>
                                            <w:left w:val="none" w:sz="0" w:space="0" w:color="auto"/>
                                            <w:bottom w:val="none" w:sz="0" w:space="0" w:color="auto"/>
                                            <w:right w:val="none" w:sz="0" w:space="0" w:color="auto"/>
                                          </w:divBdr>
                                          <w:divsChild>
                                            <w:div w:id="2101363164">
                                              <w:marLeft w:val="0"/>
                                              <w:marRight w:val="0"/>
                                              <w:marTop w:val="0"/>
                                              <w:marBottom w:val="0"/>
                                              <w:divBdr>
                                                <w:top w:val="none" w:sz="0" w:space="0" w:color="auto"/>
                                                <w:left w:val="none" w:sz="0" w:space="0" w:color="auto"/>
                                                <w:bottom w:val="none" w:sz="0" w:space="0" w:color="auto"/>
                                                <w:right w:val="none" w:sz="0" w:space="0" w:color="auto"/>
                                              </w:divBdr>
                                            </w:div>
                                            <w:div w:id="79155571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wmf"/><Relationship Id="rId26" Type="http://schemas.openxmlformats.org/officeDocument/2006/relationships/image" Target="media/image10.wmf"/><Relationship Id="rId21" Type="http://schemas.openxmlformats.org/officeDocument/2006/relationships/oleObject" Target="embeddings/oleObject2.bin"/><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s://vanbanphapluat.co/qcvn-40-2012-bgtvt-trung-tam-sat-hach-lai-xe-co-gioi-duong-bo" TargetMode="External"/><Relationship Id="rId17" Type="http://schemas.openxmlformats.org/officeDocument/2006/relationships/image" Target="media/image5.jpeg"/><Relationship Id="rId25" Type="http://schemas.openxmlformats.org/officeDocument/2006/relationships/oleObject" Target="embeddings/oleObject4.bin"/><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w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anbanphapluat.co/qcvn-40-2012-bgtvt-trung-tam-sat-hach-lai-xe-co-gioi-duong-bo" TargetMode="External"/><Relationship Id="rId24" Type="http://schemas.openxmlformats.org/officeDocument/2006/relationships/image" Target="media/image9.wmf"/><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3.bin"/><Relationship Id="rId28" Type="http://schemas.openxmlformats.org/officeDocument/2006/relationships/image" Target="media/image11.wmf"/><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oleObject" Target="embeddings/oleObject1.bin"/><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8.wmf"/><Relationship Id="rId27" Type="http://schemas.openxmlformats.org/officeDocument/2006/relationships/oleObject" Target="embeddings/oleObject5.bin"/><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B175E-87D0-4FBC-8512-DAEA51A04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15935</Words>
  <Characters>90830</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2022-01-24T03:12:00Z</cp:lastPrinted>
  <dcterms:created xsi:type="dcterms:W3CDTF">2024-08-28T07:58:00Z</dcterms:created>
  <dcterms:modified xsi:type="dcterms:W3CDTF">2024-08-28T07:58:00Z</dcterms:modified>
</cp:coreProperties>
</file>