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523E91" w:rsidRPr="006E70FF" w:rsidTr="00DF7D15">
        <w:tc>
          <w:tcPr>
            <w:tcW w:w="3227" w:type="dxa"/>
            <w:hideMark/>
          </w:tcPr>
          <w:p w:rsidR="00523E91" w:rsidRPr="006E70FF" w:rsidRDefault="00523E91" w:rsidP="00DF7D15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bookmarkStart w:id="0" w:name="_GoBack"/>
            <w:bookmarkEnd w:id="0"/>
            <w:r w:rsidRPr="006E70FF">
              <w:rPr>
                <w:rFonts w:ascii="Times New Roman" w:hAnsi="Times New Roman"/>
                <w:sz w:val="26"/>
                <w:lang w:val="nl-NL"/>
              </w:rPr>
              <w:t>HỘI ĐỒNG NHÂN DÂN</w:t>
            </w:r>
          </w:p>
          <w:p w:rsidR="00523E91" w:rsidRPr="006E70FF" w:rsidRDefault="00523E91" w:rsidP="00DF7D15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215899</wp:posOffset>
                      </wp:positionV>
                      <wp:extent cx="866775" cy="0"/>
                      <wp:effectExtent l="0" t="0" r="952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34399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9.45pt;margin-top:17pt;width:6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QE6JAIAAEk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"/>
                  </w:pict>
                </mc:Fallback>
              </mc:AlternateContent>
            </w:r>
            <w:r w:rsidRPr="006E70FF">
              <w:rPr>
                <w:rFonts w:ascii="Times New Roman" w:hAnsi="Times New Roman"/>
                <w:sz w:val="26"/>
                <w:lang w:val="nl-NL"/>
              </w:rPr>
              <w:t>HUYỆN LỆ THỦY</w:t>
            </w:r>
          </w:p>
        </w:tc>
        <w:tc>
          <w:tcPr>
            <w:tcW w:w="6061" w:type="dxa"/>
            <w:hideMark/>
          </w:tcPr>
          <w:p w:rsidR="00523E91" w:rsidRPr="006E70FF" w:rsidRDefault="00523E91" w:rsidP="00DF7D15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sz w:val="26"/>
                <w:lang w:val="nl-NL"/>
              </w:rPr>
            </w:pPr>
            <w:r w:rsidRPr="006E70FF">
              <w:rPr>
                <w:rFonts w:ascii="Times New Roman" w:hAnsi="Times New Roman"/>
                <w:sz w:val="26"/>
                <w:lang w:val="nl-NL"/>
              </w:rPr>
              <w:t>CỘNG HÒA XÃ HỘI CHỦ NGHĨA VIỆT NAM</w:t>
            </w:r>
          </w:p>
          <w:p w:rsidR="00523E91" w:rsidRPr="006E70FF" w:rsidRDefault="00523E91" w:rsidP="00DF7D15">
            <w:pPr>
              <w:tabs>
                <w:tab w:val="center" w:pos="4886"/>
              </w:tabs>
              <w:spacing w:line="264" w:lineRule="auto"/>
              <w:jc w:val="center"/>
              <w:rPr>
                <w:rFonts w:ascii="Times New Roman" w:hAnsi="Times New Roman"/>
                <w:lang w:val="nl-NL"/>
              </w:rPr>
            </w:pPr>
            <w:r w:rsidRPr="006E70FF">
              <w:rPr>
                <w:rFonts w:ascii="Times New Roman" w:hAnsi="Times New Roman"/>
                <w:lang w:val="nl-NL"/>
              </w:rPr>
              <w:t>Độc lập - Tự do - Hạnh phúc</w:t>
            </w:r>
          </w:p>
        </w:tc>
      </w:tr>
    </w:tbl>
    <w:p w:rsidR="00523E91" w:rsidRPr="006E70FF" w:rsidRDefault="00523E91" w:rsidP="00523E91">
      <w:pPr>
        <w:tabs>
          <w:tab w:val="center" w:pos="4886"/>
        </w:tabs>
        <w:spacing w:line="264" w:lineRule="auto"/>
        <w:ind w:firstLine="700"/>
        <w:jc w:val="both"/>
        <w:rPr>
          <w:rFonts w:ascii="Times New Roman" w:hAnsi="Times New Roman"/>
          <w:szCs w:val="28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12699</wp:posOffset>
                </wp:positionV>
                <wp:extent cx="152400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0B9A59" id="Straight Arrow Connector 2" o:spid="_x0000_s1026" type="#_x0000_t32" style="position:absolute;margin-left:249.45pt;margin-top:1pt;width:12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"/>
            </w:pict>
          </mc:Fallback>
        </mc:AlternateContent>
      </w:r>
    </w:p>
    <w:p w:rsidR="00523E91" w:rsidRPr="006E70FF" w:rsidRDefault="00523E91" w:rsidP="00523E91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 w:rsidRPr="006E70FF">
        <w:rPr>
          <w:rFonts w:ascii="Times New Roman" w:hAnsi="Times New Roman"/>
          <w:lang w:val="nl-NL"/>
        </w:rPr>
        <w:t>CHƯƠNG TRÌNH LÀM VIỆC</w:t>
      </w:r>
    </w:p>
    <w:p w:rsidR="00523E91" w:rsidRPr="006E70FF" w:rsidRDefault="00F85287" w:rsidP="00523E91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Kỳ họp thứ 9</w:t>
      </w:r>
      <w:r w:rsidR="00523E91" w:rsidRPr="006E70FF">
        <w:rPr>
          <w:rFonts w:ascii="Times New Roman" w:hAnsi="Times New Roman"/>
          <w:lang w:val="nl-NL"/>
        </w:rPr>
        <w:t xml:space="preserve"> (Kỳ họp chuyên đề), HĐND huyện khóa XXI</w:t>
      </w:r>
    </w:p>
    <w:p w:rsidR="00523E91" w:rsidRPr="006E70FF" w:rsidRDefault="00523E91" w:rsidP="00523E91">
      <w:pPr>
        <w:tabs>
          <w:tab w:val="center" w:pos="4886"/>
        </w:tabs>
        <w:spacing w:line="264" w:lineRule="auto"/>
        <w:ind w:firstLine="700"/>
        <w:jc w:val="center"/>
        <w:rPr>
          <w:rFonts w:ascii="Times New Roman" w:hAnsi="Times New Roman"/>
          <w:lang w:val="nl-NL"/>
        </w:rPr>
      </w:pPr>
      <w:r w:rsidRPr="006E70FF">
        <w:rPr>
          <w:rFonts w:ascii="Times New Roman" w:hAnsi="Times New Roman"/>
          <w:lang w:val="nl-NL"/>
        </w:rPr>
        <w:t>Nhiệm kỳ 2021-2026</w:t>
      </w:r>
    </w:p>
    <w:p w:rsidR="00523E91" w:rsidRPr="006E70FF" w:rsidRDefault="00523E91" w:rsidP="00523E91">
      <w:pPr>
        <w:tabs>
          <w:tab w:val="center" w:pos="4886"/>
        </w:tabs>
        <w:spacing w:line="264" w:lineRule="auto"/>
        <w:ind w:firstLine="700"/>
        <w:jc w:val="both"/>
        <w:rPr>
          <w:rFonts w:ascii="Times New Roman" w:hAnsi="Times New Roman"/>
          <w:b w:val="0"/>
          <w:lang w:val="nl-N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8889</wp:posOffset>
                </wp:positionV>
                <wp:extent cx="12001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C4AE115" id="Straight Arrow Connector 1" o:spid="_x0000_s1026" type="#_x0000_t32" style="position:absolute;margin-left:195.45pt;margin-top:.7pt;width:9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AlJA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"/>
            </w:pict>
          </mc:Fallback>
        </mc:AlternateContent>
      </w:r>
    </w:p>
    <w:p w:rsidR="00523E91" w:rsidRPr="00120C1A" w:rsidRDefault="00523E91" w:rsidP="00523E91">
      <w:pPr>
        <w:tabs>
          <w:tab w:val="center" w:pos="4886"/>
        </w:tabs>
        <w:spacing w:line="264" w:lineRule="auto"/>
        <w:ind w:firstLine="567"/>
        <w:jc w:val="both"/>
        <w:rPr>
          <w:rFonts w:ascii="Times New Roman" w:hAnsi="Times New Roman"/>
          <w:b w:val="0"/>
          <w:lang w:val="nl-NL"/>
        </w:rPr>
      </w:pPr>
      <w:r w:rsidRPr="00120C1A">
        <w:rPr>
          <w:rFonts w:ascii="Times New Roman" w:hAnsi="Times New Roman"/>
          <w:b w:val="0"/>
          <w:lang w:val="nl-NL"/>
        </w:rPr>
        <w:t>1. Nghi lễ Chào cờ</w:t>
      </w:r>
      <w:r w:rsidRPr="00120C1A">
        <w:rPr>
          <w:rFonts w:ascii="Times New Roman" w:hAnsi="Times New Roman"/>
          <w:b w:val="0"/>
          <w:lang w:val="nl-NL"/>
        </w:rPr>
        <w:tab/>
      </w:r>
    </w:p>
    <w:p w:rsidR="00523E91" w:rsidRDefault="00523E91" w:rsidP="00523E91">
      <w:pPr>
        <w:spacing w:line="264" w:lineRule="auto"/>
        <w:ind w:firstLine="567"/>
        <w:jc w:val="both"/>
        <w:rPr>
          <w:rFonts w:ascii="Times New Roman" w:hAnsi="Times New Roman"/>
          <w:b w:val="0"/>
          <w:lang w:val="nl-NL"/>
        </w:rPr>
      </w:pPr>
      <w:r w:rsidRPr="00120C1A">
        <w:rPr>
          <w:rFonts w:ascii="Times New Roman" w:hAnsi="Times New Roman"/>
          <w:b w:val="0"/>
          <w:lang w:val="nl-NL"/>
        </w:rPr>
        <w:t>2. Thông qua nội dung chương trình Kỳ họp</w:t>
      </w:r>
    </w:p>
    <w:p w:rsidR="00523E91" w:rsidRDefault="00523E91" w:rsidP="00523E91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b w:val="0"/>
          <w:spacing w:val="-6"/>
        </w:rPr>
        <w:t>3</w:t>
      </w:r>
      <w:r w:rsidRPr="00E46082">
        <w:rPr>
          <w:rFonts w:ascii="Times New Roman" w:hAnsi="Times New Roman"/>
          <w:b w:val="0"/>
          <w:spacing w:val="-6"/>
        </w:rPr>
        <w:t>. Khai mạc Kỳ họp.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  <w:lang w:val="nl-NL"/>
        </w:rPr>
      </w:pPr>
      <w:r>
        <w:rPr>
          <w:rFonts w:ascii="Times New Roman" w:hAnsi="Times New Roman"/>
          <w:b w:val="0"/>
          <w:spacing w:val="-6"/>
        </w:rPr>
        <w:t>4</w:t>
      </w:r>
      <w:r w:rsidRPr="0059592A">
        <w:rPr>
          <w:rFonts w:ascii="Times New Roman" w:hAnsi="Times New Roman"/>
          <w:b w:val="0"/>
          <w:spacing w:val="-6"/>
        </w:rPr>
        <w:t xml:space="preserve">. Tờ trình của UBND huyện </w:t>
      </w:r>
      <w:r w:rsidRPr="0059592A">
        <w:rPr>
          <w:rFonts w:ascii="Times New Roman" w:hAnsi="Times New Roman"/>
          <w:b w:val="0"/>
          <w:spacing w:val="-6"/>
          <w:lang w:val="nl-NL"/>
        </w:rPr>
        <w:t xml:space="preserve">về việc đề nghị HĐND huyện thông qua Nghị quyết </w:t>
      </w:r>
      <w:r w:rsidRPr="0059592A">
        <w:rPr>
          <w:rFonts w:ascii="Times New Roman" w:hAnsi="Times New Roman"/>
          <w:b w:val="0"/>
        </w:rPr>
        <w:t xml:space="preserve">phân bổ chi tiết danh mục công trình, dự án sử dụng nguồn vốn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>ầu t</w:t>
      </w:r>
      <w:r w:rsidRPr="0059592A">
        <w:rPr>
          <w:rFonts w:ascii="Times New Roman" w:hAnsi="Times New Roman" w:hint="eastAsia"/>
          <w:b w:val="0"/>
        </w:rPr>
        <w:t>ư</w:t>
      </w:r>
      <w:r w:rsidRPr="0059592A">
        <w:rPr>
          <w:rFonts w:ascii="Times New Roman" w:hAnsi="Times New Roman"/>
          <w:b w:val="0"/>
        </w:rPr>
        <w:t xml:space="preserve"> phát triển ngân sách Trung 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>ng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 thực hiện các Ch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>ng trình mục tiêu quốc gia: Giảm nghèo bền vững và Xây dựng nông thôn mới huyện Lệ Thủy.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b w:val="0"/>
          <w:spacing w:val="-6"/>
          <w:lang w:val="nl-NL"/>
        </w:rPr>
        <w:t>5</w:t>
      </w:r>
      <w:r w:rsidRPr="0059592A">
        <w:rPr>
          <w:rFonts w:ascii="Times New Roman" w:hAnsi="Times New Roman"/>
          <w:b w:val="0"/>
          <w:spacing w:val="-6"/>
        </w:rPr>
        <w:t xml:space="preserve">. Tờ trình của UBND huyện </w:t>
      </w:r>
      <w:r w:rsidRPr="0059592A">
        <w:rPr>
          <w:rFonts w:ascii="Times New Roman" w:hAnsi="Times New Roman"/>
          <w:b w:val="0"/>
          <w:spacing w:val="-6"/>
          <w:lang w:val="nl-NL"/>
        </w:rPr>
        <w:t xml:space="preserve">về việc đề nghị HĐND huyện thông qua Nghị quyết về </w:t>
      </w:r>
      <w:r w:rsidRPr="0059592A">
        <w:rPr>
          <w:rFonts w:ascii="Times New Roman" w:hAnsi="Times New Roman"/>
          <w:b w:val="0"/>
        </w:rPr>
        <w:t xml:space="preserve">phân bổ chi tiết danh mục công trình, dự án sử dụng nguồn vốn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>ầu t</w:t>
      </w:r>
      <w:r w:rsidRPr="0059592A">
        <w:rPr>
          <w:rFonts w:ascii="Times New Roman" w:hAnsi="Times New Roman" w:hint="eastAsia"/>
          <w:b w:val="0"/>
        </w:rPr>
        <w:t>ư</w:t>
      </w:r>
      <w:r w:rsidRPr="0059592A">
        <w:rPr>
          <w:rFonts w:ascii="Times New Roman" w:hAnsi="Times New Roman"/>
          <w:b w:val="0"/>
        </w:rPr>
        <w:t xml:space="preserve"> phát triển ngân sách Trung 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 xml:space="preserve">ng giai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>oạn 2021-2025 và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 thực hiện Ch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 xml:space="preserve">ng trình mục tiêu quốc gia phát triển kinh tế - xã hội vùng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 xml:space="preserve">ồng bào dân tộc </w:t>
      </w:r>
      <w:proofErr w:type="gramStart"/>
      <w:r w:rsidRPr="0059592A">
        <w:rPr>
          <w:rFonts w:ascii="Times New Roman" w:hAnsi="Times New Roman"/>
          <w:b w:val="0"/>
        </w:rPr>
        <w:t>thiểu</w:t>
      </w:r>
      <w:proofErr w:type="gramEnd"/>
      <w:r w:rsidRPr="0059592A">
        <w:rPr>
          <w:rFonts w:ascii="Times New Roman" w:hAnsi="Times New Roman"/>
          <w:b w:val="0"/>
        </w:rPr>
        <w:t xml:space="preserve"> số và miền núi huyện Lệ Thủy</w:t>
      </w:r>
      <w:r w:rsidRPr="0059592A">
        <w:rPr>
          <w:rFonts w:ascii="Times New Roman" w:hAnsi="Times New Roman"/>
          <w:b w:val="0"/>
          <w:spacing w:val="-6"/>
        </w:rPr>
        <w:t>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pacing w:val="-6"/>
        </w:rPr>
        <w:t>6</w:t>
      </w:r>
      <w:r w:rsidRPr="0059592A">
        <w:rPr>
          <w:rFonts w:ascii="Times New Roman" w:hAnsi="Times New Roman"/>
          <w:b w:val="0"/>
          <w:spacing w:val="-6"/>
        </w:rPr>
        <w:t xml:space="preserve">. Tờ trình của UBND huyện </w:t>
      </w:r>
      <w:r w:rsidRPr="0059592A">
        <w:rPr>
          <w:rFonts w:ascii="Times New Roman" w:hAnsi="Times New Roman"/>
          <w:b w:val="0"/>
          <w:spacing w:val="-6"/>
          <w:lang w:val="nl-NL"/>
        </w:rPr>
        <w:t>về việc đề nghị HĐND huyện thông qua Nghị quyết về</w:t>
      </w:r>
      <w:r w:rsidRPr="0059592A">
        <w:rPr>
          <w:rFonts w:ascii="Times New Roman" w:hAnsi="Times New Roman"/>
          <w:b w:val="0"/>
        </w:rPr>
        <w:t xml:space="preserve"> phân bổ nguồn vốn sự nghiệp giáo dục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b w:val="0"/>
          <w:spacing w:val="-6"/>
        </w:rPr>
        <w:t>7</w:t>
      </w:r>
      <w:r w:rsidRPr="0059592A">
        <w:rPr>
          <w:rFonts w:ascii="Times New Roman" w:hAnsi="Times New Roman"/>
          <w:b w:val="0"/>
          <w:spacing w:val="-6"/>
        </w:rPr>
        <w:t xml:space="preserve">. Tờ trình của UBND huyện </w:t>
      </w:r>
      <w:r w:rsidRPr="0059592A">
        <w:rPr>
          <w:rFonts w:ascii="Times New Roman" w:hAnsi="Times New Roman"/>
          <w:b w:val="0"/>
          <w:spacing w:val="-6"/>
          <w:lang w:val="nl-NL"/>
        </w:rPr>
        <w:t xml:space="preserve">về việc đề nghị HĐND huyện thông qua Nghị quyết về </w:t>
      </w:r>
      <w:r w:rsidRPr="0059592A">
        <w:rPr>
          <w:rFonts w:ascii="Times New Roman" w:hAnsi="Times New Roman"/>
          <w:b w:val="0"/>
        </w:rPr>
        <w:t>phê duyệt chủ tr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>ng công trình Sở chỉ huy diễn tập khu vực phòng thủ huyện Lệ Thủy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  <w:lang w:val="nl-NL"/>
        </w:rPr>
      </w:pPr>
      <w:r>
        <w:rPr>
          <w:rFonts w:ascii="Times New Roman" w:hAnsi="Times New Roman"/>
          <w:b w:val="0"/>
          <w:spacing w:val="-6"/>
          <w:lang w:val="nl-NL"/>
        </w:rPr>
        <w:t>8</w:t>
      </w:r>
      <w:r w:rsidRPr="0059592A">
        <w:rPr>
          <w:rFonts w:ascii="Times New Roman" w:hAnsi="Times New Roman"/>
          <w:b w:val="0"/>
          <w:spacing w:val="-6"/>
          <w:lang w:val="nl-NL"/>
        </w:rPr>
        <w:t>. Báo cáo của Ban Kinh tế - Xã hội HĐND huyện về thẩm tra dự thảo nghị quyết trình tại Kỳ họp.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  <w:lang w:val="nl-NL"/>
        </w:rPr>
      </w:pPr>
      <w:r>
        <w:rPr>
          <w:rFonts w:ascii="Times New Roman" w:hAnsi="Times New Roman"/>
          <w:b w:val="0"/>
          <w:spacing w:val="-6"/>
          <w:lang w:val="nl-NL"/>
        </w:rPr>
        <w:t>9</w:t>
      </w:r>
      <w:r w:rsidRPr="0059592A">
        <w:rPr>
          <w:rFonts w:ascii="Times New Roman" w:hAnsi="Times New Roman"/>
          <w:b w:val="0"/>
          <w:spacing w:val="-6"/>
          <w:lang w:val="nl-NL"/>
        </w:rPr>
        <w:t>. HĐND huyện thảo luận.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b w:val="0"/>
          <w:spacing w:val="-6"/>
          <w:lang w:val="nl-NL"/>
        </w:rPr>
        <w:t>10</w:t>
      </w:r>
      <w:r w:rsidRPr="0059592A">
        <w:rPr>
          <w:rFonts w:ascii="Times New Roman" w:hAnsi="Times New Roman"/>
          <w:b w:val="0"/>
          <w:spacing w:val="-6"/>
          <w:lang w:val="nl-NL"/>
        </w:rPr>
        <w:t xml:space="preserve">. Thông qua dự thảo </w:t>
      </w:r>
      <w:r w:rsidRPr="0059592A">
        <w:rPr>
          <w:rFonts w:ascii="Times New Roman" w:hAnsi="Times New Roman"/>
          <w:b w:val="0"/>
        </w:rPr>
        <w:t xml:space="preserve">Nghị quyết phân bổ chi tiết danh mục công trình, dự án sử dụng nguồn vốn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>ầu t</w:t>
      </w:r>
      <w:r w:rsidRPr="0059592A">
        <w:rPr>
          <w:rFonts w:ascii="Times New Roman" w:hAnsi="Times New Roman" w:hint="eastAsia"/>
          <w:b w:val="0"/>
        </w:rPr>
        <w:t>ư</w:t>
      </w:r>
      <w:r w:rsidRPr="0059592A">
        <w:rPr>
          <w:rFonts w:ascii="Times New Roman" w:hAnsi="Times New Roman"/>
          <w:b w:val="0"/>
        </w:rPr>
        <w:t xml:space="preserve"> phát triển ngân sách Trung 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>ng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 thực hiện các Ch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>ng trình mục tiêu quốc gia: Giảm nghèo bền vững và Xây dựng nông thôn mới huyện Lệ Thủy.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pacing w:val="-6"/>
          <w:lang w:val="nl-NL"/>
        </w:rPr>
        <w:t>11</w:t>
      </w:r>
      <w:r w:rsidRPr="0059592A">
        <w:rPr>
          <w:rFonts w:ascii="Times New Roman" w:hAnsi="Times New Roman"/>
          <w:b w:val="0"/>
          <w:spacing w:val="-6"/>
          <w:lang w:val="nl-NL"/>
        </w:rPr>
        <w:t xml:space="preserve">. Thông qua dự thảo Nghị quyết </w:t>
      </w:r>
      <w:r w:rsidRPr="0059592A">
        <w:rPr>
          <w:rFonts w:ascii="Times New Roman" w:hAnsi="Times New Roman"/>
          <w:b w:val="0"/>
        </w:rPr>
        <w:t xml:space="preserve">phân bổ chi tiết danh mục công trình, dự án sử dụng nguồn vốn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>ầu t</w:t>
      </w:r>
      <w:r w:rsidRPr="0059592A">
        <w:rPr>
          <w:rFonts w:ascii="Times New Roman" w:hAnsi="Times New Roman" w:hint="eastAsia"/>
          <w:b w:val="0"/>
        </w:rPr>
        <w:t>ư</w:t>
      </w:r>
      <w:r w:rsidRPr="0059592A">
        <w:rPr>
          <w:rFonts w:ascii="Times New Roman" w:hAnsi="Times New Roman"/>
          <w:b w:val="0"/>
        </w:rPr>
        <w:t xml:space="preserve"> phát triển ngân sách Trung 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 xml:space="preserve">ng giai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>oạn 2021-2025 và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 thực hiện Ch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 xml:space="preserve">ng trình mục tiêu quốc gia phát triển kinh tế - xã hội vùng </w:t>
      </w:r>
      <w:r w:rsidRPr="0059592A">
        <w:rPr>
          <w:rFonts w:ascii="Times New Roman" w:hAnsi="Times New Roman" w:hint="eastAsia"/>
          <w:b w:val="0"/>
        </w:rPr>
        <w:t>đ</w:t>
      </w:r>
      <w:r w:rsidRPr="0059592A">
        <w:rPr>
          <w:rFonts w:ascii="Times New Roman" w:hAnsi="Times New Roman"/>
          <w:b w:val="0"/>
        </w:rPr>
        <w:t>ồng bào dân tộc thiểu số và miền núi huyện Lệ Thủy.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</w:rPr>
      </w:pPr>
      <w:r w:rsidRPr="0059592A">
        <w:rPr>
          <w:rFonts w:ascii="Times New Roman" w:hAnsi="Times New Roman"/>
          <w:b w:val="0"/>
          <w:spacing w:val="-6"/>
          <w:lang w:val="nl-NL"/>
        </w:rPr>
        <w:t>1</w:t>
      </w:r>
      <w:r>
        <w:rPr>
          <w:rFonts w:ascii="Times New Roman" w:hAnsi="Times New Roman"/>
          <w:b w:val="0"/>
          <w:spacing w:val="-6"/>
          <w:lang w:val="nl-NL"/>
        </w:rPr>
        <w:t>2</w:t>
      </w:r>
      <w:r w:rsidRPr="0059592A">
        <w:rPr>
          <w:rFonts w:ascii="Times New Roman" w:hAnsi="Times New Roman"/>
          <w:b w:val="0"/>
          <w:spacing w:val="-6"/>
          <w:lang w:val="nl-NL"/>
        </w:rPr>
        <w:t xml:space="preserve">. Thông qua dự thảo Nghị quyết </w:t>
      </w:r>
      <w:r w:rsidRPr="0059592A">
        <w:rPr>
          <w:rFonts w:ascii="Times New Roman" w:hAnsi="Times New Roman"/>
          <w:b w:val="0"/>
        </w:rPr>
        <w:t>phân bổ nguồn vốn sự nghiệp giáo dục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b w:val="0"/>
        </w:rPr>
        <w:t>13</w:t>
      </w:r>
      <w:r w:rsidRPr="0059592A">
        <w:rPr>
          <w:rFonts w:ascii="Times New Roman" w:hAnsi="Times New Roman"/>
          <w:b w:val="0"/>
        </w:rPr>
        <w:t xml:space="preserve">. </w:t>
      </w:r>
      <w:r w:rsidRPr="0059592A">
        <w:rPr>
          <w:rFonts w:ascii="Times New Roman" w:hAnsi="Times New Roman"/>
          <w:b w:val="0"/>
          <w:spacing w:val="-6"/>
          <w:lang w:val="nl-NL"/>
        </w:rPr>
        <w:t>Thông qua dự thảo Nghị quyết</w:t>
      </w:r>
      <w:r w:rsidRPr="0059592A">
        <w:rPr>
          <w:rFonts w:ascii="Times New Roman" w:hAnsi="Times New Roman"/>
          <w:b w:val="0"/>
        </w:rPr>
        <w:t xml:space="preserve"> phê duyệt chủ tr</w:t>
      </w:r>
      <w:r w:rsidRPr="0059592A">
        <w:rPr>
          <w:rFonts w:ascii="Times New Roman" w:hAnsi="Times New Roman" w:hint="eastAsia"/>
          <w:b w:val="0"/>
        </w:rPr>
        <w:t>ươ</w:t>
      </w:r>
      <w:r w:rsidRPr="0059592A">
        <w:rPr>
          <w:rFonts w:ascii="Times New Roman" w:hAnsi="Times New Roman"/>
          <w:b w:val="0"/>
        </w:rPr>
        <w:t>ng công trình Sở chỉ huy diễn tập khu vực phòng thủ huyện Lệ Thủy n</w:t>
      </w:r>
      <w:r w:rsidRPr="0059592A">
        <w:rPr>
          <w:rFonts w:ascii="Times New Roman" w:hAnsi="Times New Roman" w:hint="eastAsia"/>
          <w:b w:val="0"/>
        </w:rPr>
        <w:t>ă</w:t>
      </w:r>
      <w:r w:rsidRPr="0059592A">
        <w:rPr>
          <w:rFonts w:ascii="Times New Roman" w:hAnsi="Times New Roman"/>
          <w:b w:val="0"/>
        </w:rPr>
        <w:t>m 2023.</w:t>
      </w:r>
    </w:p>
    <w:p w:rsidR="0059592A" w:rsidRPr="0059592A" w:rsidRDefault="0059592A" w:rsidP="0059592A">
      <w:pPr>
        <w:spacing w:line="288" w:lineRule="auto"/>
        <w:ind w:firstLine="567"/>
        <w:jc w:val="both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b w:val="0"/>
          <w:spacing w:val="-6"/>
          <w:lang w:val="nl-NL"/>
        </w:rPr>
        <w:lastRenderedPageBreak/>
        <w:t>14</w:t>
      </w:r>
      <w:r w:rsidRPr="0059592A">
        <w:rPr>
          <w:rFonts w:ascii="Times New Roman" w:hAnsi="Times New Roman"/>
          <w:b w:val="0"/>
          <w:spacing w:val="-6"/>
          <w:lang w:val="nl-NL"/>
        </w:rPr>
        <w:t>. Bế mạc Kỳ họp.</w:t>
      </w:r>
    </w:p>
    <w:p w:rsidR="00523E91" w:rsidRPr="00120C1A" w:rsidRDefault="0059592A" w:rsidP="00523E91">
      <w:pPr>
        <w:spacing w:line="288" w:lineRule="auto"/>
        <w:ind w:firstLine="567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15</w:t>
      </w:r>
      <w:r w:rsidR="00523E91" w:rsidRPr="00120C1A">
        <w:rPr>
          <w:rFonts w:ascii="Times New Roman" w:hAnsi="Times New Roman"/>
          <w:b w:val="0"/>
        </w:rPr>
        <w:t xml:space="preserve">. </w:t>
      </w:r>
      <w:r w:rsidR="00523E91" w:rsidRPr="00120C1A">
        <w:rPr>
          <w:rFonts w:ascii="Times New Roman" w:hAnsi="Times New Roman"/>
          <w:b w:val="0"/>
          <w:lang w:val="nl-NL"/>
        </w:rPr>
        <w:t xml:space="preserve">Nghi lễ </w:t>
      </w:r>
      <w:r w:rsidR="00523E91" w:rsidRPr="00120C1A">
        <w:rPr>
          <w:rFonts w:ascii="Times New Roman" w:hAnsi="Times New Roman"/>
          <w:b w:val="0"/>
        </w:rPr>
        <w:t>Chào cờ kết thúc Kỳ họp</w:t>
      </w:r>
    </w:p>
    <w:p w:rsidR="00523E91" w:rsidRPr="00120C1A" w:rsidRDefault="00523E91" w:rsidP="00523E91">
      <w:pPr>
        <w:spacing w:line="264" w:lineRule="auto"/>
        <w:ind w:firstLine="720"/>
        <w:jc w:val="both"/>
        <w:rPr>
          <w:rFonts w:ascii="Times New Roman" w:hAnsi="Times New Roman"/>
          <w:b w:val="0"/>
          <w:i/>
        </w:rPr>
      </w:pPr>
      <w:r>
        <w:rPr>
          <w:rFonts w:ascii="Times New Roman" w:hAnsi="Times New Roman"/>
          <w:b w:val="0"/>
          <w:i/>
        </w:rPr>
        <w:t>* Thờ</w:t>
      </w:r>
      <w:r w:rsidRPr="00120C1A">
        <w:rPr>
          <w:rFonts w:ascii="Times New Roman" w:hAnsi="Times New Roman"/>
          <w:b w:val="0"/>
          <w:i/>
        </w:rPr>
        <w:t xml:space="preserve">i gian, địa điểm làm việc: </w:t>
      </w:r>
    </w:p>
    <w:p w:rsidR="00523E91" w:rsidRPr="00120C1A" w:rsidRDefault="00523E91" w:rsidP="00523E91">
      <w:pPr>
        <w:spacing w:line="264" w:lineRule="auto"/>
        <w:ind w:firstLine="720"/>
        <w:jc w:val="both"/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 w:val="0"/>
          <w:lang w:val="nl-NL"/>
        </w:rPr>
        <w:t xml:space="preserve"> </w:t>
      </w:r>
      <w:r w:rsidR="00F85287">
        <w:rPr>
          <w:rFonts w:ascii="Times New Roman" w:hAnsi="Times New Roman"/>
          <w:b w:val="0"/>
          <w:lang w:val="nl-NL"/>
        </w:rPr>
        <w:t>- Thời gian: Khai mạc vào lúc 14 giờ 00 phút ngày 03/4/2023</w:t>
      </w:r>
      <w:r w:rsidRPr="00120C1A">
        <w:rPr>
          <w:rFonts w:ascii="Times New Roman" w:hAnsi="Times New Roman"/>
          <w:b w:val="0"/>
          <w:lang w:val="nl-NL"/>
        </w:rPr>
        <w:t>.</w:t>
      </w:r>
    </w:p>
    <w:p w:rsidR="00523E91" w:rsidRPr="00120C1A" w:rsidRDefault="00523E91" w:rsidP="00523E91">
      <w:pPr>
        <w:spacing w:line="264" w:lineRule="auto"/>
        <w:ind w:firstLine="720"/>
        <w:jc w:val="both"/>
        <w:rPr>
          <w:rFonts w:ascii="Times New Roman" w:hAnsi="Times New Roman"/>
          <w:b w:val="0"/>
          <w:lang w:val="nl-NL"/>
        </w:rPr>
      </w:pPr>
      <w:r w:rsidRPr="00120C1A">
        <w:rPr>
          <w:rFonts w:ascii="Times New Roman" w:hAnsi="Times New Roman"/>
          <w:b w:val="0"/>
          <w:lang w:val="nl-NL"/>
        </w:rPr>
        <w:t xml:space="preserve"> - Địa điểm: Tại Hội trường UBND huyện</w:t>
      </w:r>
    </w:p>
    <w:p w:rsidR="001E7737" w:rsidRDefault="00523E91" w:rsidP="00523E91">
      <w:r w:rsidRPr="006E70FF">
        <w:rPr>
          <w:rFonts w:ascii="Times New Roman" w:hAnsi="Times New Roman"/>
        </w:rPr>
        <w:t xml:space="preserve">                                                    </w:t>
      </w:r>
      <w:r w:rsidRPr="003B1D97">
        <w:rPr>
          <w:rFonts w:ascii="Times New Roman" w:hAnsi="Times New Roman"/>
        </w:rPr>
        <w:t>THƯỜNG TRỰC HĐND HUYỆN</w:t>
      </w:r>
    </w:p>
    <w:sectPr w:rsidR="001E7737" w:rsidSect="00EA10E3">
      <w:pgSz w:w="11907" w:h="16840" w:code="9"/>
      <w:pgMar w:top="907" w:right="907" w:bottom="90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91"/>
    <w:rsid w:val="001E7737"/>
    <w:rsid w:val="00523E91"/>
    <w:rsid w:val="0059592A"/>
    <w:rsid w:val="00E71CF6"/>
    <w:rsid w:val="00EA10E3"/>
    <w:rsid w:val="00F8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9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91"/>
    <w:pPr>
      <w:spacing w:after="0" w:line="240" w:lineRule="auto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nguyenanhltqb@gmail.com</dc:creator>
  <cp:lastModifiedBy>Admin</cp:lastModifiedBy>
  <cp:revision>2</cp:revision>
  <dcterms:created xsi:type="dcterms:W3CDTF">2023-03-30T01:53:00Z</dcterms:created>
  <dcterms:modified xsi:type="dcterms:W3CDTF">2023-03-30T01:53:00Z</dcterms:modified>
</cp:coreProperties>
</file>